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77A0" w14:textId="5430FB2B" w:rsidR="00333361" w:rsidRPr="00024CF1" w:rsidRDefault="00333361" w:rsidP="008A3451">
      <w:pPr>
        <w:spacing w:after="0" w:line="276" w:lineRule="auto"/>
        <w:jc w:val="right"/>
        <w:rPr>
          <w:rFonts w:ascii="Arial" w:eastAsia="Times New Roman" w:hAnsi="Arial" w:cs="Arial"/>
          <w:b/>
          <w:bCs/>
          <w:sz w:val="24"/>
          <w:szCs w:val="24"/>
          <w:lang w:eastAsia="cs-CZ"/>
        </w:rPr>
      </w:pPr>
      <w:r w:rsidRPr="00024CF1">
        <w:rPr>
          <w:rFonts w:ascii="Arial" w:eastAsia="Times New Roman" w:hAnsi="Arial" w:cs="Arial"/>
          <w:sz w:val="24"/>
          <w:szCs w:val="24"/>
          <w:lang w:eastAsia="cs-CZ"/>
        </w:rPr>
        <w:t>Příloha č. 2 k Žádosti</w:t>
      </w:r>
    </w:p>
    <w:p w14:paraId="02A32757" w14:textId="1D5A807A" w:rsidR="00C1597D" w:rsidRPr="00024CF1" w:rsidRDefault="00C1597D" w:rsidP="007C7B84">
      <w:pPr>
        <w:spacing w:after="0" w:line="276" w:lineRule="auto"/>
        <w:jc w:val="both"/>
        <w:rPr>
          <w:rFonts w:ascii="Arial" w:eastAsia="Times New Roman" w:hAnsi="Arial" w:cs="Arial"/>
          <w:b/>
          <w:bCs/>
          <w:sz w:val="24"/>
          <w:szCs w:val="24"/>
          <w:lang w:eastAsia="cs-CZ"/>
        </w:rPr>
      </w:pPr>
    </w:p>
    <w:p w14:paraId="13BDF6F9" w14:textId="77777777" w:rsidR="002F5C19" w:rsidRPr="00024CF1" w:rsidRDefault="002F5C19" w:rsidP="007C7B84">
      <w:pPr>
        <w:spacing w:after="0" w:line="276" w:lineRule="auto"/>
        <w:jc w:val="both"/>
        <w:rPr>
          <w:rFonts w:ascii="Arial" w:eastAsia="Times New Roman" w:hAnsi="Arial" w:cs="Arial"/>
          <w:b/>
          <w:bCs/>
          <w:sz w:val="24"/>
          <w:szCs w:val="24"/>
          <w:lang w:eastAsia="cs-CZ"/>
        </w:rPr>
      </w:pPr>
    </w:p>
    <w:p w14:paraId="03C30E69" w14:textId="39D3D1C6" w:rsidR="0087620C" w:rsidRPr="00024CF1" w:rsidRDefault="00910E40" w:rsidP="00443EB0">
      <w:pPr>
        <w:spacing w:after="0" w:line="276" w:lineRule="auto"/>
        <w:jc w:val="both"/>
        <w:rPr>
          <w:rFonts w:ascii="Arial" w:eastAsia="Times New Roman" w:hAnsi="Arial" w:cs="Arial"/>
          <w:b/>
          <w:bCs/>
          <w:caps/>
          <w:sz w:val="24"/>
          <w:szCs w:val="24"/>
          <w:lang w:eastAsia="cs-CZ"/>
        </w:rPr>
      </w:pPr>
      <w:r w:rsidRPr="00024CF1">
        <w:rPr>
          <w:rFonts w:ascii="Arial" w:eastAsia="Times New Roman" w:hAnsi="Arial" w:cs="Arial"/>
          <w:b/>
          <w:bCs/>
          <w:caps/>
          <w:sz w:val="24"/>
          <w:szCs w:val="24"/>
          <w:lang w:eastAsia="cs-CZ"/>
        </w:rPr>
        <w:t>Popis</w:t>
      </w:r>
      <w:r w:rsidR="00E50725" w:rsidRPr="00024CF1">
        <w:rPr>
          <w:rFonts w:ascii="Arial" w:eastAsia="Times New Roman" w:hAnsi="Arial" w:cs="Arial"/>
          <w:b/>
          <w:bCs/>
          <w:caps/>
          <w:sz w:val="24"/>
          <w:szCs w:val="24"/>
          <w:lang w:eastAsia="cs-CZ"/>
        </w:rPr>
        <w:t xml:space="preserve"> ZAJIŠTĚNÍ PILOTNÍHO PROVOZU </w:t>
      </w:r>
      <w:r w:rsidR="004A4CD4" w:rsidRPr="00024CF1">
        <w:rPr>
          <w:rFonts w:ascii="Arial" w:eastAsia="Times New Roman" w:hAnsi="Arial" w:cs="Arial"/>
          <w:b/>
          <w:bCs/>
          <w:caps/>
          <w:sz w:val="24"/>
          <w:szCs w:val="24"/>
          <w:lang w:eastAsia="cs-CZ"/>
        </w:rPr>
        <w:t>APA</w:t>
      </w:r>
      <w:r w:rsidR="00FE7694" w:rsidRPr="00024CF1">
        <w:rPr>
          <w:rStyle w:val="Znakapoznpodarou"/>
          <w:rFonts w:ascii="Arial" w:eastAsia="Times New Roman" w:hAnsi="Arial" w:cs="Arial"/>
          <w:b/>
          <w:bCs/>
          <w:caps/>
          <w:sz w:val="24"/>
          <w:szCs w:val="24"/>
          <w:lang w:eastAsia="cs-CZ"/>
        </w:rPr>
        <w:footnoteReference w:id="1"/>
      </w:r>
      <w:r w:rsidR="00E50725" w:rsidRPr="00024CF1">
        <w:rPr>
          <w:rFonts w:ascii="Arial" w:eastAsia="Times New Roman" w:hAnsi="Arial" w:cs="Arial"/>
          <w:b/>
          <w:bCs/>
          <w:caps/>
          <w:sz w:val="24"/>
          <w:szCs w:val="24"/>
          <w:lang w:eastAsia="cs-CZ"/>
        </w:rPr>
        <w:t xml:space="preserve"> </w:t>
      </w:r>
      <w:r w:rsidRPr="00024CF1">
        <w:rPr>
          <w:rFonts w:ascii="Arial" w:eastAsia="Times New Roman" w:hAnsi="Arial" w:cs="Arial"/>
          <w:b/>
          <w:bCs/>
          <w:caps/>
          <w:sz w:val="24"/>
          <w:szCs w:val="24"/>
          <w:lang w:eastAsia="cs-CZ"/>
        </w:rPr>
        <w:t xml:space="preserve"> </w:t>
      </w:r>
    </w:p>
    <w:p w14:paraId="22CD9D4D" w14:textId="77777777" w:rsidR="0069021D" w:rsidRPr="00024CF1" w:rsidRDefault="0069021D" w:rsidP="007C7B84">
      <w:pPr>
        <w:spacing w:after="0" w:line="276" w:lineRule="auto"/>
        <w:jc w:val="both"/>
        <w:rPr>
          <w:rFonts w:ascii="Arial" w:eastAsia="Times New Roman" w:hAnsi="Arial" w:cs="Arial"/>
          <w:b/>
          <w:bCs/>
          <w:caps/>
          <w:sz w:val="24"/>
          <w:szCs w:val="24"/>
          <w:lang w:eastAsia="cs-CZ"/>
        </w:rPr>
      </w:pPr>
    </w:p>
    <w:tbl>
      <w:tblPr>
        <w:tblStyle w:val="Mkatabulky"/>
        <w:tblW w:w="0" w:type="auto"/>
        <w:tblLook w:val="04A0" w:firstRow="1" w:lastRow="0" w:firstColumn="1" w:lastColumn="0" w:noHBand="0" w:noVBand="1"/>
      </w:tblPr>
      <w:tblGrid>
        <w:gridCol w:w="9042"/>
      </w:tblGrid>
      <w:tr w:rsidR="0087620C" w:rsidRPr="00024CF1" w14:paraId="4368FEB8" w14:textId="77777777" w:rsidTr="00443EB0">
        <w:tc>
          <w:tcPr>
            <w:tcW w:w="9042"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1E1C6C07" w14:textId="09384EBF" w:rsidR="0087620C" w:rsidRPr="00024CF1" w:rsidRDefault="00C620E4" w:rsidP="00C63E49">
            <w:pPr>
              <w:jc w:val="both"/>
              <w:rPr>
                <w:rFonts w:ascii="Arial" w:eastAsia="Times New Roman" w:hAnsi="Arial" w:cs="Arial"/>
                <w:b/>
                <w:bCs/>
                <w:sz w:val="24"/>
                <w:szCs w:val="24"/>
                <w:lang w:eastAsia="cs-CZ"/>
              </w:rPr>
            </w:pPr>
            <w:r w:rsidRPr="00024CF1">
              <w:rPr>
                <w:rFonts w:ascii="Arial" w:hAnsi="Arial" w:cs="Arial"/>
                <w:b/>
                <w:bCs/>
                <w:sz w:val="24"/>
                <w:szCs w:val="24"/>
              </w:rPr>
              <w:t>Cílová skupina APA</w:t>
            </w:r>
          </w:p>
        </w:tc>
      </w:tr>
      <w:tr w:rsidR="00EA21F5" w:rsidRPr="00024CF1" w14:paraId="35FBF8A3" w14:textId="77777777" w:rsidTr="00EA21F5">
        <w:tc>
          <w:tcPr>
            <w:tcW w:w="9042" w:type="dxa"/>
            <w:tcBorders>
              <w:top w:val="single" w:sz="12" w:space="0" w:color="auto"/>
              <w:left w:val="single" w:sz="12" w:space="0" w:color="auto"/>
              <w:bottom w:val="single" w:sz="4" w:space="0" w:color="auto"/>
              <w:right w:val="single" w:sz="12" w:space="0" w:color="auto"/>
            </w:tcBorders>
          </w:tcPr>
          <w:p w14:paraId="5E3F1B02" w14:textId="39034ECC" w:rsidR="00EA21F5" w:rsidRPr="00024CF1" w:rsidRDefault="00C620E4" w:rsidP="00EA21F5">
            <w:pPr>
              <w:jc w:val="both"/>
              <w:rPr>
                <w:rFonts w:ascii="Arial" w:hAnsi="Arial" w:cs="Arial"/>
                <w:i/>
                <w:iCs/>
              </w:rPr>
            </w:pPr>
            <w:r w:rsidRPr="00024CF1">
              <w:rPr>
                <w:rFonts w:ascii="Arial" w:hAnsi="Arial" w:cs="Arial"/>
                <w:i/>
                <w:iCs/>
                <w:color w:val="7F7F7F" w:themeColor="text1" w:themeTint="80"/>
              </w:rPr>
              <w:t>Popište plánovanou cílovou skupinu a kapacitu ambulance</w:t>
            </w:r>
            <w:r w:rsidR="003A7BCA" w:rsidRPr="00024CF1">
              <w:rPr>
                <w:rFonts w:ascii="Arial" w:hAnsi="Arial" w:cs="Arial"/>
                <w:i/>
                <w:iCs/>
                <w:color w:val="7F7F7F" w:themeColor="text1" w:themeTint="80"/>
              </w:rPr>
              <w:t>:</w:t>
            </w:r>
          </w:p>
        </w:tc>
      </w:tr>
      <w:tr w:rsidR="00443EB0" w:rsidRPr="00024CF1" w14:paraId="120F5E61" w14:textId="77777777" w:rsidTr="00EA21F5">
        <w:tc>
          <w:tcPr>
            <w:tcW w:w="9042" w:type="dxa"/>
            <w:tcBorders>
              <w:top w:val="single" w:sz="4" w:space="0" w:color="auto"/>
              <w:left w:val="single" w:sz="12" w:space="0" w:color="auto"/>
              <w:bottom w:val="single" w:sz="12" w:space="0" w:color="auto"/>
              <w:right w:val="single" w:sz="12" w:space="0" w:color="auto"/>
            </w:tcBorders>
          </w:tcPr>
          <w:p w14:paraId="7C963C6F" w14:textId="71ED322A" w:rsidR="00443EB0" w:rsidRPr="00024CF1" w:rsidRDefault="007F507D" w:rsidP="007F507D">
            <w:pPr>
              <w:jc w:val="both"/>
              <w:rPr>
                <w:rFonts w:ascii="Arial" w:hAnsi="Arial" w:cs="Arial"/>
                <w:i/>
                <w:iCs/>
                <w:color w:val="000000" w:themeColor="text1"/>
              </w:rPr>
            </w:pPr>
            <w:r w:rsidRPr="00024CF1">
              <w:rPr>
                <w:rFonts w:ascii="Arial" w:hAnsi="Arial" w:cs="Arial"/>
                <w:iCs/>
                <w:color w:val="000000" w:themeColor="text1"/>
              </w:rPr>
              <w:t>Text …</w:t>
            </w:r>
          </w:p>
          <w:p w14:paraId="03AD774D" w14:textId="77777777" w:rsidR="00443EB0" w:rsidRPr="00024CF1" w:rsidRDefault="00443EB0" w:rsidP="00443EB0">
            <w:pPr>
              <w:pStyle w:val="Odstavecseseznamem"/>
              <w:ind w:left="360"/>
              <w:jc w:val="both"/>
              <w:rPr>
                <w:rFonts w:ascii="Arial" w:hAnsi="Arial" w:cs="Arial"/>
                <w:i/>
                <w:iCs/>
                <w:sz w:val="22"/>
                <w:szCs w:val="22"/>
              </w:rPr>
            </w:pPr>
          </w:p>
          <w:p w14:paraId="49947F1D" w14:textId="77777777" w:rsidR="007F507D" w:rsidRPr="00024CF1" w:rsidRDefault="007F507D" w:rsidP="00443EB0">
            <w:pPr>
              <w:pStyle w:val="Odstavecseseznamem"/>
              <w:ind w:left="360"/>
              <w:jc w:val="both"/>
              <w:rPr>
                <w:rFonts w:ascii="Arial" w:hAnsi="Arial" w:cs="Arial"/>
                <w:i/>
                <w:iCs/>
                <w:sz w:val="22"/>
                <w:szCs w:val="22"/>
              </w:rPr>
            </w:pPr>
          </w:p>
          <w:p w14:paraId="485578FD" w14:textId="77CA030B" w:rsidR="007F507D" w:rsidRPr="00024CF1" w:rsidRDefault="007F507D" w:rsidP="00443EB0">
            <w:pPr>
              <w:pStyle w:val="Odstavecseseznamem"/>
              <w:ind w:left="360"/>
              <w:jc w:val="both"/>
              <w:rPr>
                <w:rFonts w:ascii="Arial" w:hAnsi="Arial" w:cs="Arial"/>
                <w:i/>
                <w:iCs/>
                <w:sz w:val="20"/>
                <w:szCs w:val="20"/>
              </w:rPr>
            </w:pPr>
          </w:p>
        </w:tc>
      </w:tr>
      <w:tr w:rsidR="000A5310" w:rsidRPr="00024CF1" w14:paraId="0147F9F6" w14:textId="77777777" w:rsidTr="00F41D5D">
        <w:tc>
          <w:tcPr>
            <w:tcW w:w="9042" w:type="dxa"/>
            <w:tcBorders>
              <w:top w:val="single" w:sz="12" w:space="0" w:color="auto"/>
              <w:left w:val="single" w:sz="12" w:space="0" w:color="auto"/>
              <w:bottom w:val="single" w:sz="4" w:space="0" w:color="auto"/>
              <w:right w:val="single" w:sz="12" w:space="0" w:color="auto"/>
            </w:tcBorders>
            <w:shd w:val="clear" w:color="auto" w:fill="E7E6E6" w:themeFill="background2"/>
          </w:tcPr>
          <w:p w14:paraId="25F34919" w14:textId="604838BB" w:rsidR="000A5310" w:rsidRPr="00024CF1" w:rsidRDefault="00F41D5D" w:rsidP="000A5310">
            <w:pPr>
              <w:jc w:val="both"/>
              <w:rPr>
                <w:rFonts w:ascii="Arial" w:hAnsi="Arial" w:cs="Arial"/>
                <w:b/>
                <w:bCs/>
                <w:sz w:val="24"/>
                <w:szCs w:val="24"/>
              </w:rPr>
            </w:pPr>
            <w:r w:rsidRPr="00024CF1">
              <w:rPr>
                <w:rFonts w:ascii="Arial" w:hAnsi="Arial" w:cs="Arial"/>
                <w:b/>
                <w:bCs/>
                <w:sz w:val="24"/>
                <w:szCs w:val="24"/>
              </w:rPr>
              <w:t>Místo realizace provozu</w:t>
            </w:r>
          </w:p>
        </w:tc>
      </w:tr>
      <w:tr w:rsidR="000A5310" w:rsidRPr="00024CF1" w14:paraId="33905154" w14:textId="77777777" w:rsidTr="007F507D">
        <w:tc>
          <w:tcPr>
            <w:tcW w:w="9042" w:type="dxa"/>
            <w:tcBorders>
              <w:top w:val="single" w:sz="12" w:space="0" w:color="auto"/>
              <w:left w:val="single" w:sz="12" w:space="0" w:color="auto"/>
              <w:bottom w:val="single" w:sz="4" w:space="0" w:color="auto"/>
              <w:right w:val="single" w:sz="12" w:space="0" w:color="auto"/>
            </w:tcBorders>
          </w:tcPr>
          <w:p w14:paraId="48DF24B7" w14:textId="16A90000" w:rsidR="000A5310" w:rsidRPr="00024CF1" w:rsidRDefault="003449E3" w:rsidP="000A5310">
            <w:pPr>
              <w:jc w:val="both"/>
              <w:rPr>
                <w:rFonts w:ascii="Arial" w:hAnsi="Arial" w:cs="Arial"/>
                <w:i/>
                <w:iCs/>
                <w:color w:val="7F7F7F" w:themeColor="text1" w:themeTint="80"/>
              </w:rPr>
            </w:pPr>
            <w:r w:rsidRPr="00024CF1">
              <w:rPr>
                <w:rFonts w:ascii="Arial" w:hAnsi="Arial" w:cs="Arial"/>
                <w:i/>
                <w:iCs/>
                <w:color w:val="7F7F7F" w:themeColor="text1" w:themeTint="80"/>
              </w:rPr>
              <w:t>Uveďte, v jakém typu zdravotnického zařízení bude realizován provoz akutní psychiatrické ambulance (</w:t>
            </w:r>
            <w:r w:rsidR="00DE36EA" w:rsidRPr="00024CF1">
              <w:rPr>
                <w:rFonts w:ascii="Arial" w:hAnsi="Arial" w:cs="Arial"/>
                <w:i/>
                <w:iCs/>
                <w:color w:val="7F7F7F" w:themeColor="text1" w:themeTint="80"/>
              </w:rPr>
              <w:t>samostatná ordinace mimo nemocniční prostředí, součástí všeobecné nemocnice bez psychiatrické lůžkové péče, součástí všeobecné nemocnice s psychiatrickou lůžkovou péčí, součástí psychiatrické nemocnice, aj.</w:t>
            </w:r>
            <w:r w:rsidRPr="00024CF1">
              <w:rPr>
                <w:rFonts w:ascii="Arial" w:hAnsi="Arial" w:cs="Arial"/>
                <w:i/>
                <w:iCs/>
                <w:color w:val="7F7F7F" w:themeColor="text1" w:themeTint="80"/>
              </w:rPr>
              <w:t xml:space="preserve">). Zároveň specifikujte, zda se jedná o nově vznikající pracoviště, nebo o rozšíření </w:t>
            </w:r>
            <w:r w:rsidR="00F17FA4" w:rsidRPr="00024CF1">
              <w:rPr>
                <w:rFonts w:ascii="Arial" w:hAnsi="Arial" w:cs="Arial"/>
                <w:i/>
                <w:iCs/>
                <w:color w:val="7F7F7F" w:themeColor="text1" w:themeTint="80"/>
              </w:rPr>
              <w:t>stávající služby</w:t>
            </w:r>
            <w:r w:rsidR="00BA3FFB" w:rsidRPr="00024CF1">
              <w:rPr>
                <w:rFonts w:ascii="Arial" w:hAnsi="Arial" w:cs="Arial"/>
                <w:i/>
                <w:iCs/>
                <w:color w:val="7F7F7F" w:themeColor="text1" w:themeTint="80"/>
              </w:rPr>
              <w:t>:</w:t>
            </w:r>
          </w:p>
        </w:tc>
      </w:tr>
      <w:tr w:rsidR="007F507D" w:rsidRPr="00024CF1" w14:paraId="45183619" w14:textId="77777777" w:rsidTr="007F507D">
        <w:tc>
          <w:tcPr>
            <w:tcW w:w="9042" w:type="dxa"/>
            <w:tcBorders>
              <w:top w:val="single" w:sz="4" w:space="0" w:color="auto"/>
              <w:left w:val="single" w:sz="12" w:space="0" w:color="auto"/>
              <w:bottom w:val="single" w:sz="12" w:space="0" w:color="auto"/>
              <w:right w:val="single" w:sz="12" w:space="0" w:color="auto"/>
            </w:tcBorders>
          </w:tcPr>
          <w:p w14:paraId="49B90733" w14:textId="77777777" w:rsidR="0068059C" w:rsidRPr="00024CF1" w:rsidRDefault="0068059C" w:rsidP="0068059C">
            <w:pPr>
              <w:jc w:val="both"/>
              <w:rPr>
                <w:rFonts w:ascii="Arial" w:hAnsi="Arial" w:cs="Arial"/>
                <w:i/>
                <w:iCs/>
                <w:color w:val="000000" w:themeColor="text1"/>
              </w:rPr>
            </w:pPr>
            <w:r w:rsidRPr="00024CF1">
              <w:rPr>
                <w:rFonts w:ascii="Arial" w:hAnsi="Arial" w:cs="Arial"/>
                <w:iCs/>
                <w:color w:val="000000" w:themeColor="text1"/>
              </w:rPr>
              <w:t>Text …</w:t>
            </w:r>
          </w:p>
          <w:p w14:paraId="31135494" w14:textId="11AD9F26" w:rsidR="007F507D" w:rsidRPr="00024CF1" w:rsidRDefault="007F507D" w:rsidP="007F507D">
            <w:pPr>
              <w:jc w:val="both"/>
              <w:rPr>
                <w:rFonts w:ascii="Arial" w:hAnsi="Arial" w:cs="Arial"/>
                <w:i/>
                <w:iCs/>
                <w:color w:val="7F7F7F" w:themeColor="text1" w:themeTint="80"/>
              </w:rPr>
            </w:pPr>
          </w:p>
          <w:p w14:paraId="4CBF304C" w14:textId="77777777" w:rsidR="0068059C" w:rsidRPr="00024CF1" w:rsidRDefault="0068059C" w:rsidP="007F507D">
            <w:pPr>
              <w:jc w:val="both"/>
              <w:rPr>
                <w:rFonts w:ascii="Arial" w:hAnsi="Arial" w:cs="Arial"/>
                <w:i/>
                <w:iCs/>
                <w:color w:val="7F7F7F" w:themeColor="text1" w:themeTint="80"/>
              </w:rPr>
            </w:pPr>
          </w:p>
          <w:p w14:paraId="6A25BEDE" w14:textId="7DD1B020" w:rsidR="007F507D" w:rsidRPr="00024CF1" w:rsidRDefault="007F507D" w:rsidP="0068059C">
            <w:pPr>
              <w:jc w:val="both"/>
              <w:rPr>
                <w:rFonts w:ascii="Arial" w:hAnsi="Arial" w:cs="Arial"/>
                <w:i/>
                <w:iCs/>
              </w:rPr>
            </w:pPr>
          </w:p>
        </w:tc>
      </w:tr>
      <w:tr w:rsidR="0068059C" w:rsidRPr="00024CF1" w14:paraId="711CBACF" w14:textId="77777777" w:rsidTr="0068059C">
        <w:tc>
          <w:tcPr>
            <w:tcW w:w="9042" w:type="dxa"/>
            <w:tcBorders>
              <w:top w:val="single" w:sz="4" w:space="0" w:color="auto"/>
              <w:left w:val="single" w:sz="12" w:space="0" w:color="auto"/>
              <w:bottom w:val="single" w:sz="4" w:space="0" w:color="auto"/>
              <w:right w:val="single" w:sz="12" w:space="0" w:color="auto"/>
            </w:tcBorders>
          </w:tcPr>
          <w:p w14:paraId="3A961D50" w14:textId="77777777" w:rsidR="00E77DB3" w:rsidRPr="00024CF1" w:rsidRDefault="00A601B4" w:rsidP="00A601B4">
            <w:pPr>
              <w:jc w:val="both"/>
              <w:rPr>
                <w:rFonts w:ascii="Arial" w:hAnsi="Arial" w:cs="Arial"/>
                <w:i/>
                <w:iCs/>
                <w:color w:val="7F7F7F" w:themeColor="text1" w:themeTint="80"/>
              </w:rPr>
            </w:pPr>
            <w:r w:rsidRPr="00024CF1">
              <w:rPr>
                <w:rFonts w:ascii="Arial" w:hAnsi="Arial" w:cs="Arial"/>
                <w:i/>
                <w:iCs/>
                <w:color w:val="7F7F7F" w:themeColor="text1" w:themeTint="80"/>
              </w:rPr>
              <w:t xml:space="preserve">Popište provozovnu (pracoviště). Uveďte, na jakém místě (adrese) bude umístěna, materiálně technické </w:t>
            </w:r>
            <w:r w:rsidR="00121468" w:rsidRPr="00024CF1">
              <w:rPr>
                <w:rFonts w:ascii="Arial" w:hAnsi="Arial" w:cs="Arial"/>
                <w:i/>
                <w:iCs/>
                <w:color w:val="7F7F7F" w:themeColor="text1" w:themeTint="80"/>
              </w:rPr>
              <w:t xml:space="preserve">vybavení </w:t>
            </w:r>
            <w:r w:rsidRPr="00024CF1">
              <w:rPr>
                <w:rFonts w:ascii="Arial" w:hAnsi="Arial" w:cs="Arial"/>
                <w:i/>
                <w:iCs/>
                <w:color w:val="7F7F7F" w:themeColor="text1" w:themeTint="80"/>
              </w:rPr>
              <w:t>provozovny (pracoviště)</w:t>
            </w:r>
            <w:r w:rsidR="00E77DB3" w:rsidRPr="00024CF1">
              <w:rPr>
                <w:rFonts w:ascii="Arial" w:hAnsi="Arial" w:cs="Arial"/>
                <w:i/>
                <w:iCs/>
                <w:color w:val="7F7F7F" w:themeColor="text1" w:themeTint="80"/>
              </w:rPr>
              <w:t>, uspořádání místností, jejich počet a účel.</w:t>
            </w:r>
          </w:p>
          <w:p w14:paraId="2BB24563" w14:textId="03582D19" w:rsidR="0068059C" w:rsidRPr="00024CF1" w:rsidRDefault="00A601B4" w:rsidP="00A601B4">
            <w:pPr>
              <w:jc w:val="both"/>
              <w:rPr>
                <w:rFonts w:ascii="Arial" w:hAnsi="Arial" w:cs="Arial"/>
                <w:i/>
                <w:iCs/>
                <w:color w:val="7F7F7F" w:themeColor="text1" w:themeTint="80"/>
              </w:rPr>
            </w:pPr>
            <w:r w:rsidRPr="00024CF1">
              <w:rPr>
                <w:rFonts w:ascii="Arial" w:hAnsi="Arial" w:cs="Arial"/>
                <w:i/>
                <w:iCs/>
                <w:color w:val="7F7F7F" w:themeColor="text1" w:themeTint="80"/>
              </w:rPr>
              <w:t>Uveďte místo registrace zdravotních služeb</w:t>
            </w:r>
            <w:r w:rsidR="0081458F" w:rsidRPr="00024CF1">
              <w:rPr>
                <w:rFonts w:ascii="Arial" w:hAnsi="Arial" w:cs="Arial"/>
                <w:i/>
                <w:iCs/>
                <w:color w:val="7F7F7F" w:themeColor="text1" w:themeTint="80"/>
              </w:rPr>
              <w:t>:</w:t>
            </w:r>
          </w:p>
        </w:tc>
      </w:tr>
      <w:tr w:rsidR="0087620C" w:rsidRPr="00024CF1" w14:paraId="5805CB3A" w14:textId="77777777" w:rsidTr="0068059C">
        <w:tc>
          <w:tcPr>
            <w:tcW w:w="9042" w:type="dxa"/>
            <w:tcBorders>
              <w:top w:val="single" w:sz="4" w:space="0" w:color="auto"/>
              <w:left w:val="single" w:sz="12" w:space="0" w:color="auto"/>
              <w:bottom w:val="single" w:sz="12" w:space="0" w:color="auto"/>
              <w:right w:val="single" w:sz="12" w:space="0" w:color="auto"/>
            </w:tcBorders>
          </w:tcPr>
          <w:p w14:paraId="219ECAB4" w14:textId="77777777" w:rsidR="0068059C" w:rsidRPr="00024CF1" w:rsidRDefault="0068059C" w:rsidP="0068059C">
            <w:pPr>
              <w:jc w:val="both"/>
              <w:rPr>
                <w:rFonts w:ascii="Arial" w:hAnsi="Arial" w:cs="Arial"/>
                <w:i/>
                <w:iCs/>
                <w:color w:val="000000" w:themeColor="text1"/>
              </w:rPr>
            </w:pPr>
            <w:r w:rsidRPr="00024CF1">
              <w:rPr>
                <w:rFonts w:ascii="Arial" w:hAnsi="Arial" w:cs="Arial"/>
                <w:iCs/>
                <w:color w:val="000000" w:themeColor="text1"/>
              </w:rPr>
              <w:t>Text …</w:t>
            </w:r>
          </w:p>
          <w:p w14:paraId="0EE12862" w14:textId="1335D341" w:rsidR="0087620C" w:rsidRPr="00024CF1" w:rsidRDefault="0087620C" w:rsidP="0087620C">
            <w:pPr>
              <w:jc w:val="both"/>
              <w:rPr>
                <w:rFonts w:ascii="Arial" w:eastAsia="Times New Roman" w:hAnsi="Arial" w:cs="Arial"/>
                <w:bCs/>
                <w:i/>
                <w:sz w:val="24"/>
                <w:szCs w:val="24"/>
                <w:lang w:eastAsia="cs-CZ"/>
              </w:rPr>
            </w:pPr>
          </w:p>
          <w:p w14:paraId="3B28FD90" w14:textId="77777777" w:rsidR="00D70919" w:rsidRPr="00024CF1" w:rsidRDefault="00D70919" w:rsidP="0087620C">
            <w:pPr>
              <w:jc w:val="both"/>
              <w:rPr>
                <w:rFonts w:ascii="Arial" w:eastAsia="Times New Roman" w:hAnsi="Arial" w:cs="Arial"/>
                <w:bCs/>
                <w:i/>
                <w:sz w:val="24"/>
                <w:szCs w:val="24"/>
                <w:lang w:eastAsia="cs-CZ"/>
              </w:rPr>
            </w:pPr>
          </w:p>
          <w:p w14:paraId="45729688" w14:textId="7C4C617D" w:rsidR="007A6CFB" w:rsidRPr="00024CF1" w:rsidRDefault="007A6CFB" w:rsidP="0087620C">
            <w:pPr>
              <w:jc w:val="both"/>
              <w:rPr>
                <w:rFonts w:ascii="Arial" w:eastAsia="Times New Roman" w:hAnsi="Arial" w:cs="Arial"/>
                <w:bCs/>
                <w:i/>
                <w:sz w:val="24"/>
                <w:szCs w:val="24"/>
                <w:lang w:eastAsia="cs-CZ"/>
              </w:rPr>
            </w:pPr>
          </w:p>
        </w:tc>
      </w:tr>
      <w:tr w:rsidR="005D3BB2" w:rsidRPr="00024CF1" w14:paraId="4A60BF6F" w14:textId="77777777" w:rsidTr="00443EB0">
        <w:tc>
          <w:tcPr>
            <w:tcW w:w="9042"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BB859FA" w14:textId="4BD15C58" w:rsidR="005D3BB2" w:rsidRPr="00024CF1" w:rsidRDefault="00FA09AC" w:rsidP="2B6F163D">
            <w:pPr>
              <w:jc w:val="both"/>
              <w:rPr>
                <w:rFonts w:ascii="Arial" w:eastAsia="Times New Roman" w:hAnsi="Arial" w:cs="Arial"/>
                <w:b/>
                <w:bCs/>
                <w:sz w:val="24"/>
                <w:szCs w:val="24"/>
                <w:lang w:eastAsia="cs-CZ"/>
              </w:rPr>
            </w:pPr>
            <w:r w:rsidRPr="00024CF1">
              <w:rPr>
                <w:rFonts w:ascii="Arial" w:eastAsia="Times New Roman" w:hAnsi="Arial" w:cs="Arial"/>
                <w:b/>
                <w:bCs/>
                <w:sz w:val="24"/>
                <w:szCs w:val="24"/>
                <w:lang w:eastAsia="cs-CZ"/>
              </w:rPr>
              <w:t>Organizace provozu a personální kapacity</w:t>
            </w:r>
          </w:p>
        </w:tc>
      </w:tr>
      <w:tr w:rsidR="00CD5351" w:rsidRPr="00024CF1" w14:paraId="3184C75B" w14:textId="77777777" w:rsidTr="00CD5351">
        <w:tc>
          <w:tcPr>
            <w:tcW w:w="9042" w:type="dxa"/>
            <w:tcBorders>
              <w:top w:val="single" w:sz="12" w:space="0" w:color="auto"/>
              <w:left w:val="single" w:sz="12" w:space="0" w:color="auto"/>
              <w:bottom w:val="single" w:sz="4" w:space="0" w:color="auto"/>
              <w:right w:val="single" w:sz="12" w:space="0" w:color="auto"/>
            </w:tcBorders>
          </w:tcPr>
          <w:p w14:paraId="0EBA3AB5" w14:textId="77777777" w:rsidR="00CD5351" w:rsidRPr="00024CF1" w:rsidRDefault="002113F9" w:rsidP="00CD5351">
            <w:pPr>
              <w:jc w:val="both"/>
              <w:rPr>
                <w:rFonts w:ascii="Arial" w:hAnsi="Arial" w:cs="Arial"/>
                <w:i/>
                <w:iCs/>
                <w:color w:val="7F7F7F" w:themeColor="text1" w:themeTint="80"/>
              </w:rPr>
            </w:pPr>
            <w:r w:rsidRPr="00024CF1">
              <w:rPr>
                <w:rFonts w:ascii="Arial" w:hAnsi="Arial" w:cs="Arial"/>
                <w:i/>
                <w:iCs/>
                <w:color w:val="7F7F7F" w:themeColor="text1" w:themeTint="80"/>
              </w:rPr>
              <w:t>Definujte, jak bude v rámci pilotního provozu zajištěna dostupnost služeb. Specifikujte dny v týdnu a časová rozmezí, ve kterých bude služba poskytována</w:t>
            </w:r>
            <w:r w:rsidR="00FA09AC" w:rsidRPr="00024CF1">
              <w:rPr>
                <w:rFonts w:ascii="Arial" w:hAnsi="Arial" w:cs="Arial"/>
                <w:i/>
                <w:iCs/>
                <w:color w:val="7F7F7F" w:themeColor="text1" w:themeTint="80"/>
              </w:rPr>
              <w:t>. Popište vnitřní fungování, tj. jak a kým budou zajišťovány a uspořádány služby (činnosti/aktivity) APA (v minimálním rozsahu dle Metodiky Programu), v čase a prostoru (včetně provozní a ordinační doby</w:t>
            </w:r>
            <w:r w:rsidR="00FA09AC" w:rsidRPr="00024CF1">
              <w:rPr>
                <w:rStyle w:val="Znakapoznpodarou"/>
                <w:rFonts w:ascii="Arial" w:hAnsi="Arial" w:cs="Arial"/>
                <w:i/>
                <w:iCs/>
                <w:color w:val="7F7F7F" w:themeColor="text1" w:themeTint="80"/>
              </w:rPr>
              <w:footnoteReference w:id="2"/>
            </w:r>
            <w:r w:rsidR="00FA09AC" w:rsidRPr="00024CF1">
              <w:rPr>
                <w:rFonts w:ascii="Arial" w:hAnsi="Arial" w:cs="Arial"/>
                <w:i/>
                <w:iCs/>
                <w:color w:val="7F7F7F" w:themeColor="text1" w:themeTint="80"/>
              </w:rPr>
              <w:t xml:space="preserve">).  </w:t>
            </w:r>
          </w:p>
          <w:p w14:paraId="378CD99A" w14:textId="6A89F141" w:rsidR="005A12AA" w:rsidRPr="00024CF1" w:rsidRDefault="005A12AA" w:rsidP="00CD5351">
            <w:pPr>
              <w:jc w:val="both"/>
              <w:rPr>
                <w:rFonts w:ascii="Arial" w:eastAsia="Times New Roman" w:hAnsi="Arial" w:cs="Arial"/>
                <w:bCs/>
                <w:color w:val="000000" w:themeColor="text1"/>
                <w:lang w:eastAsia="cs-CZ"/>
              </w:rPr>
            </w:pPr>
            <w:r w:rsidRPr="00024CF1">
              <w:rPr>
                <w:rFonts w:ascii="Arial" w:hAnsi="Arial" w:cs="Arial"/>
                <w:i/>
                <w:iCs/>
                <w:color w:val="7F7F7F" w:themeColor="text1" w:themeTint="80"/>
              </w:rPr>
              <w:t>Uveďte celkovou výši pracovních úvazků mezioborového týmu (tj. zdravotního týmu a</w:t>
            </w:r>
            <w:r w:rsidR="00024CF1">
              <w:rPr>
                <w:rFonts w:ascii="Arial" w:hAnsi="Arial" w:cs="Arial"/>
                <w:i/>
                <w:iCs/>
                <w:color w:val="7F7F7F" w:themeColor="text1" w:themeTint="80"/>
              </w:rPr>
              <w:t> </w:t>
            </w:r>
            <w:r w:rsidRPr="00024CF1">
              <w:rPr>
                <w:rFonts w:ascii="Arial" w:hAnsi="Arial" w:cs="Arial"/>
                <w:i/>
                <w:iCs/>
                <w:color w:val="7F7F7F" w:themeColor="text1" w:themeTint="80"/>
              </w:rPr>
              <w:t>asistenta pro sběr dat).</w:t>
            </w:r>
          </w:p>
        </w:tc>
      </w:tr>
      <w:tr w:rsidR="00CD5351" w:rsidRPr="00024CF1" w14:paraId="1025A82A" w14:textId="77777777" w:rsidTr="00CD5351">
        <w:tc>
          <w:tcPr>
            <w:tcW w:w="9042" w:type="dxa"/>
            <w:tcBorders>
              <w:top w:val="single" w:sz="4" w:space="0" w:color="auto"/>
              <w:left w:val="single" w:sz="12" w:space="0" w:color="auto"/>
              <w:bottom w:val="single" w:sz="12" w:space="0" w:color="auto"/>
              <w:right w:val="single" w:sz="12" w:space="0" w:color="auto"/>
            </w:tcBorders>
          </w:tcPr>
          <w:p w14:paraId="5CE27D06" w14:textId="77777777" w:rsidR="003C0B39" w:rsidRPr="00024CF1" w:rsidRDefault="003C0B39" w:rsidP="003C0B39">
            <w:pPr>
              <w:jc w:val="both"/>
              <w:rPr>
                <w:rFonts w:ascii="Arial" w:hAnsi="Arial" w:cs="Arial"/>
                <w:i/>
                <w:iCs/>
                <w:color w:val="000000" w:themeColor="text1"/>
              </w:rPr>
            </w:pPr>
            <w:r w:rsidRPr="00024CF1">
              <w:rPr>
                <w:rFonts w:ascii="Arial" w:hAnsi="Arial" w:cs="Arial"/>
                <w:iCs/>
                <w:color w:val="000000" w:themeColor="text1"/>
              </w:rPr>
              <w:t>Text …</w:t>
            </w:r>
          </w:p>
          <w:p w14:paraId="756A4D0C" w14:textId="77777777" w:rsidR="00CD5351" w:rsidRPr="00024CF1" w:rsidRDefault="00CD5351" w:rsidP="2B6F163D">
            <w:pPr>
              <w:jc w:val="both"/>
              <w:rPr>
                <w:rFonts w:ascii="Arial" w:eastAsia="Times New Roman" w:hAnsi="Arial" w:cs="Arial"/>
                <w:bCs/>
                <w:color w:val="000000" w:themeColor="text1"/>
                <w:lang w:eastAsia="cs-CZ"/>
              </w:rPr>
            </w:pPr>
          </w:p>
          <w:p w14:paraId="3BFDE665" w14:textId="77777777" w:rsidR="003C0B39" w:rsidRPr="00024CF1" w:rsidRDefault="003C0B39" w:rsidP="2B6F163D">
            <w:pPr>
              <w:jc w:val="both"/>
              <w:rPr>
                <w:rFonts w:ascii="Arial" w:eastAsia="Times New Roman" w:hAnsi="Arial" w:cs="Arial"/>
                <w:bCs/>
                <w:color w:val="000000" w:themeColor="text1"/>
                <w:lang w:eastAsia="cs-CZ"/>
              </w:rPr>
            </w:pPr>
          </w:p>
          <w:p w14:paraId="21C4A61F" w14:textId="0A1AAA24" w:rsidR="003C0B39" w:rsidRPr="00024CF1" w:rsidRDefault="003C0B39" w:rsidP="2B6F163D">
            <w:pPr>
              <w:jc w:val="both"/>
              <w:rPr>
                <w:rFonts w:ascii="Arial" w:eastAsia="Times New Roman" w:hAnsi="Arial" w:cs="Arial"/>
                <w:bCs/>
                <w:color w:val="000000" w:themeColor="text1"/>
                <w:lang w:eastAsia="cs-CZ"/>
              </w:rPr>
            </w:pPr>
          </w:p>
        </w:tc>
      </w:tr>
      <w:tr w:rsidR="005D3BB2" w:rsidRPr="00024CF1" w14:paraId="6C0BC02A" w14:textId="77777777" w:rsidTr="00CD5351">
        <w:tc>
          <w:tcPr>
            <w:tcW w:w="9042" w:type="dxa"/>
            <w:tcBorders>
              <w:top w:val="single" w:sz="12" w:space="0" w:color="auto"/>
              <w:left w:val="single" w:sz="12" w:space="0" w:color="auto"/>
              <w:bottom w:val="single" w:sz="4" w:space="0" w:color="auto"/>
              <w:right w:val="single" w:sz="12" w:space="0" w:color="auto"/>
            </w:tcBorders>
          </w:tcPr>
          <w:p w14:paraId="2971B1DE" w14:textId="056D0C12" w:rsidR="00F7251F" w:rsidRPr="00024CF1" w:rsidRDefault="00F7251F" w:rsidP="001B1614">
            <w:pPr>
              <w:jc w:val="both"/>
              <w:rPr>
                <w:rFonts w:ascii="Arial" w:hAnsi="Arial" w:cs="Arial"/>
                <w:i/>
                <w:iCs/>
                <w:color w:val="7F7F7F" w:themeColor="text1" w:themeTint="80"/>
              </w:rPr>
            </w:pPr>
            <w:r w:rsidRPr="00024CF1">
              <w:rPr>
                <w:rFonts w:ascii="Arial" w:hAnsi="Arial" w:cs="Arial"/>
                <w:i/>
                <w:iCs/>
                <w:color w:val="7F7F7F" w:themeColor="text1" w:themeTint="80"/>
              </w:rPr>
              <w:t xml:space="preserve">Popište, způsob přijímání pacientů, kritéria pro přijetí, případná omezení a situace, kdy může být poskytnutí péče odmítnuto nebo odloženo. Zahrňte také proces </w:t>
            </w:r>
            <w:proofErr w:type="spellStart"/>
            <w:r w:rsidRPr="00024CF1">
              <w:rPr>
                <w:rFonts w:ascii="Arial" w:hAnsi="Arial" w:cs="Arial"/>
                <w:i/>
                <w:iCs/>
                <w:color w:val="7F7F7F" w:themeColor="text1" w:themeTint="80"/>
              </w:rPr>
              <w:t>triáže</w:t>
            </w:r>
            <w:proofErr w:type="spellEnd"/>
            <w:r w:rsidRPr="00024CF1">
              <w:rPr>
                <w:rFonts w:ascii="Arial" w:hAnsi="Arial" w:cs="Arial"/>
                <w:i/>
                <w:iCs/>
                <w:color w:val="7F7F7F" w:themeColor="text1" w:themeTint="80"/>
              </w:rPr>
              <w:t>, doporučení k prioritizaci pacientů a postupy pro případné přesměrování s dalšími službami.</w:t>
            </w:r>
          </w:p>
          <w:p w14:paraId="05A6D37B" w14:textId="4374B67A" w:rsidR="00F7251F" w:rsidRPr="00024CF1" w:rsidRDefault="00F7251F" w:rsidP="001B1614">
            <w:pPr>
              <w:jc w:val="both"/>
              <w:rPr>
                <w:rFonts w:ascii="Arial" w:hAnsi="Arial" w:cs="Arial"/>
                <w:i/>
                <w:iCs/>
                <w:color w:val="7F7F7F" w:themeColor="text1" w:themeTint="80"/>
              </w:rPr>
            </w:pPr>
            <w:r w:rsidRPr="00024CF1">
              <w:rPr>
                <w:rFonts w:ascii="Arial" w:hAnsi="Arial" w:cs="Arial"/>
                <w:i/>
                <w:iCs/>
                <w:color w:val="7F7F7F" w:themeColor="text1" w:themeTint="80"/>
              </w:rPr>
              <w:t>Popište ukončování péče o pacienty a kritéria pro ukončení péče:</w:t>
            </w:r>
          </w:p>
        </w:tc>
      </w:tr>
      <w:tr w:rsidR="00CD5351" w:rsidRPr="00024CF1" w14:paraId="624BD661" w14:textId="77777777" w:rsidTr="00D70919">
        <w:trPr>
          <w:trHeight w:val="983"/>
        </w:trPr>
        <w:tc>
          <w:tcPr>
            <w:tcW w:w="9042" w:type="dxa"/>
            <w:tcBorders>
              <w:top w:val="single" w:sz="4" w:space="0" w:color="auto"/>
              <w:left w:val="single" w:sz="12" w:space="0" w:color="auto"/>
              <w:bottom w:val="single" w:sz="12" w:space="0" w:color="auto"/>
              <w:right w:val="single" w:sz="12" w:space="0" w:color="auto"/>
            </w:tcBorders>
          </w:tcPr>
          <w:p w14:paraId="1242089F" w14:textId="77777777" w:rsidR="0069021D" w:rsidRPr="00024CF1" w:rsidRDefault="003C0B39" w:rsidP="0069021D">
            <w:pPr>
              <w:jc w:val="both"/>
              <w:rPr>
                <w:rFonts w:ascii="Arial" w:hAnsi="Arial" w:cs="Arial"/>
                <w:iCs/>
                <w:color w:val="000000" w:themeColor="text1"/>
              </w:rPr>
            </w:pPr>
            <w:r w:rsidRPr="00024CF1">
              <w:rPr>
                <w:rFonts w:ascii="Arial" w:hAnsi="Arial" w:cs="Arial"/>
                <w:iCs/>
                <w:color w:val="000000" w:themeColor="text1"/>
              </w:rPr>
              <w:lastRenderedPageBreak/>
              <w:t>Text …</w:t>
            </w:r>
          </w:p>
          <w:p w14:paraId="717B84F3" w14:textId="77777777" w:rsidR="00D70919" w:rsidRPr="00024CF1" w:rsidRDefault="00D70919" w:rsidP="0069021D">
            <w:pPr>
              <w:jc w:val="both"/>
              <w:rPr>
                <w:rFonts w:ascii="Arial" w:hAnsi="Arial" w:cs="Arial"/>
                <w:iCs/>
                <w:color w:val="000000" w:themeColor="text1"/>
              </w:rPr>
            </w:pPr>
          </w:p>
          <w:p w14:paraId="16E475F4" w14:textId="77777777" w:rsidR="00D70919" w:rsidRPr="00024CF1" w:rsidRDefault="00D70919" w:rsidP="0069021D">
            <w:pPr>
              <w:jc w:val="both"/>
              <w:rPr>
                <w:rFonts w:ascii="Arial" w:hAnsi="Arial" w:cs="Arial"/>
                <w:iCs/>
                <w:color w:val="000000" w:themeColor="text1"/>
              </w:rPr>
            </w:pPr>
          </w:p>
          <w:p w14:paraId="2209854E" w14:textId="555E8B10" w:rsidR="00D70919" w:rsidRPr="00024CF1" w:rsidRDefault="00D70919" w:rsidP="0069021D">
            <w:pPr>
              <w:jc w:val="both"/>
              <w:rPr>
                <w:rFonts w:ascii="Arial" w:hAnsi="Arial" w:cs="Arial"/>
                <w:iCs/>
                <w:color w:val="000000" w:themeColor="text1"/>
              </w:rPr>
            </w:pPr>
          </w:p>
        </w:tc>
      </w:tr>
      <w:tr w:rsidR="004D0260" w:rsidRPr="00024CF1" w14:paraId="3EA3E519" w14:textId="77777777" w:rsidTr="00454A0D">
        <w:tc>
          <w:tcPr>
            <w:tcW w:w="9042" w:type="dxa"/>
            <w:tcBorders>
              <w:top w:val="single" w:sz="12" w:space="0" w:color="auto"/>
              <w:left w:val="single" w:sz="12" w:space="0" w:color="auto"/>
              <w:bottom w:val="single" w:sz="4" w:space="0" w:color="auto"/>
              <w:right w:val="single" w:sz="12" w:space="0" w:color="auto"/>
            </w:tcBorders>
          </w:tcPr>
          <w:p w14:paraId="48DC187A" w14:textId="2B21DFAC" w:rsidR="004D0260" w:rsidRPr="00024CF1" w:rsidRDefault="004D0260" w:rsidP="00067042">
            <w:pPr>
              <w:jc w:val="both"/>
              <w:rPr>
                <w:rFonts w:ascii="Arial" w:hAnsi="Arial" w:cs="Arial"/>
                <w:iCs/>
                <w:color w:val="000000" w:themeColor="text1"/>
              </w:rPr>
            </w:pPr>
            <w:r w:rsidRPr="00024CF1">
              <w:rPr>
                <w:rFonts w:ascii="Arial" w:hAnsi="Arial" w:cs="Arial"/>
                <w:i/>
                <w:iCs/>
                <w:color w:val="7F7F7F" w:themeColor="text1" w:themeTint="80"/>
              </w:rPr>
              <w:t xml:space="preserve">Popište </w:t>
            </w:r>
            <w:r w:rsidR="00BA2B03" w:rsidRPr="00024CF1">
              <w:rPr>
                <w:rFonts w:ascii="Arial" w:hAnsi="Arial" w:cs="Arial"/>
                <w:i/>
                <w:iCs/>
                <w:color w:val="7F7F7F" w:themeColor="text1" w:themeTint="80"/>
              </w:rPr>
              <w:t>předpokládaný rozsah poskytovaných služeb v rámci</w:t>
            </w:r>
            <w:r w:rsidRPr="00024CF1">
              <w:rPr>
                <w:rFonts w:ascii="Arial" w:hAnsi="Arial" w:cs="Arial"/>
                <w:i/>
                <w:iCs/>
                <w:color w:val="7F7F7F" w:themeColor="text1" w:themeTint="80"/>
              </w:rPr>
              <w:t xml:space="preserve"> </w:t>
            </w:r>
            <w:r w:rsidR="00067042" w:rsidRPr="00024CF1">
              <w:rPr>
                <w:rFonts w:ascii="Arial" w:hAnsi="Arial" w:cs="Arial"/>
                <w:i/>
                <w:iCs/>
                <w:color w:val="7F7F7F" w:themeColor="text1" w:themeTint="80"/>
              </w:rPr>
              <w:t>APA</w:t>
            </w:r>
            <w:r w:rsidRPr="00024CF1">
              <w:rPr>
                <w:rFonts w:ascii="Arial" w:hAnsi="Arial" w:cs="Arial"/>
                <w:i/>
                <w:iCs/>
                <w:color w:val="7F7F7F" w:themeColor="text1" w:themeTint="80"/>
              </w:rPr>
              <w:t xml:space="preserve"> (viz kap. č. II. </w:t>
            </w:r>
            <w:r w:rsidR="00067042" w:rsidRPr="00024CF1">
              <w:rPr>
                <w:rFonts w:ascii="Arial" w:hAnsi="Arial" w:cs="Arial"/>
                <w:i/>
                <w:iCs/>
                <w:color w:val="7F7F7F" w:themeColor="text1" w:themeTint="80"/>
              </w:rPr>
              <w:t>Návrhu Standardu akutní psychiatrické ambulance</w:t>
            </w:r>
            <w:r w:rsidRPr="00024CF1">
              <w:rPr>
                <w:rFonts w:ascii="Arial" w:hAnsi="Arial" w:cs="Arial"/>
                <w:i/>
                <w:iCs/>
                <w:color w:val="7F7F7F" w:themeColor="text1" w:themeTint="80"/>
              </w:rPr>
              <w:t xml:space="preserve">), a to s ohledem na zapojení </w:t>
            </w:r>
            <w:r w:rsidR="00067042" w:rsidRPr="00024CF1">
              <w:rPr>
                <w:rFonts w:ascii="Arial" w:hAnsi="Arial" w:cs="Arial"/>
                <w:i/>
                <w:iCs/>
                <w:color w:val="7F7F7F" w:themeColor="text1" w:themeTint="80"/>
              </w:rPr>
              <w:t xml:space="preserve">mezioborového zdravotního týmu. </w:t>
            </w:r>
            <w:r w:rsidR="00BA2B03" w:rsidRPr="00024CF1">
              <w:rPr>
                <w:rFonts w:ascii="Arial" w:hAnsi="Arial" w:cs="Arial"/>
                <w:i/>
                <w:iCs/>
                <w:color w:val="7F7F7F" w:themeColor="text1" w:themeTint="80"/>
              </w:rPr>
              <w:t>Specifikujte typy činností a intervencí, které budou v ambulanci zajišťovány. Uveďte, zda se jedná o nově zaváděné či stávající kapacity</w:t>
            </w:r>
            <w:r w:rsidR="00BA3FFB" w:rsidRPr="00024CF1">
              <w:rPr>
                <w:rFonts w:ascii="Arial" w:hAnsi="Arial" w:cs="Arial"/>
                <w:i/>
                <w:iCs/>
                <w:color w:val="7F7F7F" w:themeColor="text1" w:themeTint="80"/>
              </w:rPr>
              <w:t>:</w:t>
            </w:r>
          </w:p>
        </w:tc>
      </w:tr>
      <w:tr w:rsidR="004D0260" w:rsidRPr="00024CF1" w14:paraId="63F447CE" w14:textId="77777777" w:rsidTr="00454A0D">
        <w:tc>
          <w:tcPr>
            <w:tcW w:w="9042" w:type="dxa"/>
            <w:tcBorders>
              <w:top w:val="single" w:sz="4" w:space="0" w:color="auto"/>
              <w:left w:val="single" w:sz="12" w:space="0" w:color="auto"/>
              <w:bottom w:val="single" w:sz="12" w:space="0" w:color="auto"/>
              <w:right w:val="single" w:sz="12" w:space="0" w:color="auto"/>
            </w:tcBorders>
          </w:tcPr>
          <w:p w14:paraId="1D34754F" w14:textId="77777777" w:rsidR="004D0260" w:rsidRPr="00024CF1" w:rsidRDefault="004D0260" w:rsidP="004D0260">
            <w:pPr>
              <w:jc w:val="both"/>
              <w:rPr>
                <w:rFonts w:ascii="Arial" w:hAnsi="Arial" w:cs="Arial"/>
                <w:iCs/>
                <w:color w:val="000000" w:themeColor="text1"/>
              </w:rPr>
            </w:pPr>
            <w:r w:rsidRPr="00024CF1">
              <w:rPr>
                <w:rFonts w:ascii="Arial" w:hAnsi="Arial" w:cs="Arial"/>
                <w:iCs/>
                <w:color w:val="000000" w:themeColor="text1"/>
              </w:rPr>
              <w:t>Text …</w:t>
            </w:r>
          </w:p>
          <w:p w14:paraId="3CA7558C" w14:textId="77777777" w:rsidR="00D70919" w:rsidRPr="00024CF1" w:rsidRDefault="00D70919" w:rsidP="004D0260">
            <w:pPr>
              <w:jc w:val="both"/>
              <w:rPr>
                <w:rFonts w:ascii="Arial" w:hAnsi="Arial" w:cs="Arial"/>
                <w:i/>
                <w:iCs/>
                <w:color w:val="000000" w:themeColor="text1"/>
              </w:rPr>
            </w:pPr>
          </w:p>
          <w:p w14:paraId="610FDF3F" w14:textId="77777777" w:rsidR="00D70919" w:rsidRPr="00024CF1" w:rsidRDefault="00D70919" w:rsidP="004D0260">
            <w:pPr>
              <w:jc w:val="both"/>
              <w:rPr>
                <w:rFonts w:ascii="Arial" w:hAnsi="Arial" w:cs="Arial"/>
                <w:i/>
                <w:iCs/>
                <w:color w:val="000000" w:themeColor="text1"/>
              </w:rPr>
            </w:pPr>
          </w:p>
          <w:p w14:paraId="758755D2" w14:textId="77777777" w:rsidR="004D0260" w:rsidRPr="00024CF1" w:rsidRDefault="004D0260" w:rsidP="004D0260">
            <w:pPr>
              <w:jc w:val="both"/>
              <w:rPr>
                <w:rFonts w:ascii="Arial" w:hAnsi="Arial" w:cs="Arial"/>
                <w:iCs/>
                <w:color w:val="000000" w:themeColor="text1"/>
              </w:rPr>
            </w:pPr>
          </w:p>
        </w:tc>
      </w:tr>
      <w:tr w:rsidR="004D0260" w:rsidRPr="00024CF1" w14:paraId="0DDDB9CC" w14:textId="77777777" w:rsidTr="00443EB0">
        <w:tc>
          <w:tcPr>
            <w:tcW w:w="9042"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66DB8081" w14:textId="77777777" w:rsidR="004D0260" w:rsidRPr="00024CF1" w:rsidRDefault="004D0260" w:rsidP="004D0260">
            <w:pPr>
              <w:jc w:val="both"/>
              <w:rPr>
                <w:rFonts w:ascii="Arial" w:eastAsia="Times New Roman" w:hAnsi="Arial" w:cs="Arial"/>
                <w:b/>
                <w:bCs/>
                <w:sz w:val="24"/>
                <w:szCs w:val="24"/>
                <w:lang w:eastAsia="cs-CZ"/>
              </w:rPr>
            </w:pPr>
            <w:r w:rsidRPr="00024CF1">
              <w:rPr>
                <w:rFonts w:ascii="Arial" w:eastAsia="Times New Roman" w:hAnsi="Arial" w:cs="Arial"/>
                <w:b/>
                <w:bCs/>
                <w:sz w:val="24"/>
                <w:szCs w:val="24"/>
                <w:lang w:eastAsia="cs-CZ"/>
              </w:rPr>
              <w:t>Definice obsluhovaného regionu</w:t>
            </w:r>
          </w:p>
        </w:tc>
      </w:tr>
      <w:tr w:rsidR="004D0260" w:rsidRPr="00024CF1" w14:paraId="1D875D07" w14:textId="77777777" w:rsidTr="003C0B39">
        <w:tc>
          <w:tcPr>
            <w:tcW w:w="9042" w:type="dxa"/>
            <w:tcBorders>
              <w:top w:val="single" w:sz="12" w:space="0" w:color="auto"/>
              <w:left w:val="single" w:sz="12" w:space="0" w:color="auto"/>
              <w:bottom w:val="single" w:sz="2" w:space="0" w:color="auto"/>
              <w:right w:val="single" w:sz="12" w:space="0" w:color="auto"/>
            </w:tcBorders>
          </w:tcPr>
          <w:p w14:paraId="02AC0D50" w14:textId="36C81D3C" w:rsidR="004D0260" w:rsidRPr="00024CF1" w:rsidRDefault="00FF0801" w:rsidP="004D0260">
            <w:pPr>
              <w:jc w:val="both"/>
              <w:rPr>
                <w:rFonts w:ascii="Arial" w:hAnsi="Arial" w:cs="Arial"/>
                <w:i/>
                <w:iCs/>
              </w:rPr>
            </w:pPr>
            <w:r w:rsidRPr="00024CF1">
              <w:rPr>
                <w:rFonts w:ascii="Arial" w:hAnsi="Arial" w:cs="Arial"/>
                <w:i/>
                <w:iCs/>
                <w:color w:val="7F7F7F" w:themeColor="text1" w:themeTint="80"/>
              </w:rPr>
              <w:t>Vymezte region či území</w:t>
            </w:r>
            <w:r w:rsidR="004D0260" w:rsidRPr="00024CF1">
              <w:rPr>
                <w:rFonts w:ascii="Arial" w:hAnsi="Arial" w:cs="Arial"/>
                <w:i/>
                <w:iCs/>
                <w:color w:val="7F7F7F" w:themeColor="text1" w:themeTint="80"/>
              </w:rPr>
              <w:t>, pro kter</w:t>
            </w:r>
            <w:r w:rsidR="002877D0" w:rsidRPr="00024CF1">
              <w:rPr>
                <w:rFonts w:ascii="Arial" w:hAnsi="Arial" w:cs="Arial"/>
                <w:i/>
                <w:iCs/>
                <w:color w:val="7F7F7F" w:themeColor="text1" w:themeTint="80"/>
              </w:rPr>
              <w:t>é</w:t>
            </w:r>
            <w:r w:rsidR="004D0260" w:rsidRPr="00024CF1">
              <w:rPr>
                <w:rFonts w:ascii="Arial" w:hAnsi="Arial" w:cs="Arial"/>
                <w:i/>
                <w:iCs/>
                <w:color w:val="7F7F7F" w:themeColor="text1" w:themeTint="80"/>
              </w:rPr>
              <w:t xml:space="preserve"> bude ambulance služby zajišťovat (vymezte jej kvantitativně i kvalitativně</w:t>
            </w:r>
            <w:r w:rsidRPr="00024CF1">
              <w:rPr>
                <w:rFonts w:ascii="Arial" w:hAnsi="Arial" w:cs="Arial"/>
                <w:i/>
                <w:iCs/>
                <w:color w:val="7F7F7F" w:themeColor="text1" w:themeTint="80"/>
              </w:rPr>
              <w:t>. Uveďte rovněž předpokládaný počet obyvatel v tomto území, případně specifické charakteristiky cílové populace:</w:t>
            </w:r>
          </w:p>
        </w:tc>
      </w:tr>
      <w:tr w:rsidR="004D0260" w:rsidRPr="00024CF1" w14:paraId="131DD467" w14:textId="77777777" w:rsidTr="003C0B39">
        <w:tc>
          <w:tcPr>
            <w:tcW w:w="9042" w:type="dxa"/>
            <w:tcBorders>
              <w:top w:val="single" w:sz="2" w:space="0" w:color="auto"/>
              <w:left w:val="single" w:sz="12" w:space="0" w:color="auto"/>
              <w:bottom w:val="single" w:sz="12" w:space="0" w:color="auto"/>
              <w:right w:val="single" w:sz="12" w:space="0" w:color="auto"/>
            </w:tcBorders>
          </w:tcPr>
          <w:p w14:paraId="1C993240" w14:textId="77777777" w:rsidR="004D0260" w:rsidRPr="00024CF1" w:rsidRDefault="004D0260" w:rsidP="004D0260">
            <w:pPr>
              <w:jc w:val="both"/>
              <w:rPr>
                <w:rFonts w:ascii="Arial" w:hAnsi="Arial" w:cs="Arial"/>
                <w:i/>
                <w:iCs/>
                <w:color w:val="000000" w:themeColor="text1"/>
              </w:rPr>
            </w:pPr>
            <w:r w:rsidRPr="00024CF1">
              <w:rPr>
                <w:rFonts w:ascii="Arial" w:hAnsi="Arial" w:cs="Arial"/>
                <w:iCs/>
                <w:color w:val="000000" w:themeColor="text1"/>
              </w:rPr>
              <w:t>Text …</w:t>
            </w:r>
          </w:p>
          <w:p w14:paraId="31E6A341" w14:textId="77777777" w:rsidR="004D0260" w:rsidRPr="00024CF1" w:rsidRDefault="004D0260" w:rsidP="004D0260">
            <w:pPr>
              <w:jc w:val="both"/>
              <w:rPr>
                <w:rFonts w:ascii="Arial" w:hAnsi="Arial" w:cs="Arial"/>
                <w:i/>
                <w:iCs/>
              </w:rPr>
            </w:pPr>
          </w:p>
          <w:p w14:paraId="5DB70EFC" w14:textId="508CB9E4" w:rsidR="004D0260" w:rsidRPr="00024CF1" w:rsidRDefault="004D0260" w:rsidP="004D0260">
            <w:pPr>
              <w:jc w:val="both"/>
              <w:rPr>
                <w:rFonts w:ascii="Arial" w:hAnsi="Arial" w:cs="Arial"/>
                <w:i/>
                <w:iCs/>
              </w:rPr>
            </w:pPr>
          </w:p>
          <w:p w14:paraId="091F5C1F" w14:textId="7811CB74" w:rsidR="004D0260" w:rsidRPr="00024CF1" w:rsidRDefault="004D0260" w:rsidP="004D0260">
            <w:pPr>
              <w:jc w:val="both"/>
              <w:rPr>
                <w:rFonts w:ascii="Arial" w:hAnsi="Arial" w:cs="Arial"/>
                <w:i/>
                <w:iCs/>
              </w:rPr>
            </w:pPr>
          </w:p>
        </w:tc>
      </w:tr>
      <w:tr w:rsidR="004D0260" w:rsidRPr="00024CF1" w14:paraId="19E55735" w14:textId="77777777" w:rsidTr="003C0B39">
        <w:tc>
          <w:tcPr>
            <w:tcW w:w="9042" w:type="dxa"/>
            <w:tcBorders>
              <w:top w:val="single" w:sz="12" w:space="0" w:color="auto"/>
              <w:left w:val="single" w:sz="12" w:space="0" w:color="auto"/>
              <w:bottom w:val="single" w:sz="2" w:space="0" w:color="auto"/>
              <w:right w:val="single" w:sz="12" w:space="0" w:color="auto"/>
            </w:tcBorders>
          </w:tcPr>
          <w:p w14:paraId="4D3F8BDC" w14:textId="52D89AFC" w:rsidR="004D0260" w:rsidRPr="00024CF1" w:rsidRDefault="004D0260" w:rsidP="004D0260">
            <w:pPr>
              <w:jc w:val="both"/>
              <w:rPr>
                <w:rFonts w:ascii="Arial" w:eastAsiaTheme="minorEastAsia" w:hAnsi="Arial" w:cs="Arial"/>
                <w:i/>
                <w:color w:val="7F7F7F" w:themeColor="text1" w:themeTint="80"/>
              </w:rPr>
            </w:pPr>
            <w:r w:rsidRPr="00024CF1">
              <w:rPr>
                <w:rFonts w:ascii="Arial" w:hAnsi="Arial" w:cs="Arial"/>
                <w:i/>
                <w:iCs/>
                <w:color w:val="7F7F7F" w:themeColor="text1" w:themeTint="80"/>
              </w:rPr>
              <w:t>Stanovte velikost spádového území (regionu), uveďte konkrétní obvody obcí s rozšířenou působností (ORP), které budou tvořit spádový regio</w:t>
            </w:r>
            <w:r w:rsidR="00275B1A" w:rsidRPr="00024CF1">
              <w:rPr>
                <w:rFonts w:ascii="Arial" w:hAnsi="Arial" w:cs="Arial"/>
                <w:i/>
                <w:iCs/>
                <w:color w:val="7F7F7F" w:themeColor="text1" w:themeTint="80"/>
              </w:rPr>
              <w:t xml:space="preserve">n. Zdroj dat využijte na stránkách ČSÚ </w:t>
            </w:r>
            <w:hyperlink r:id="rId8" w:history="1">
              <w:r w:rsidR="00275B1A" w:rsidRPr="00024CF1">
                <w:rPr>
                  <w:rStyle w:val="Hypertextovodkaz"/>
                  <w:rFonts w:ascii="Arial" w:hAnsi="Arial" w:cs="Arial"/>
                  <w:i/>
                  <w:iCs/>
                </w:rPr>
                <w:t>https://csu.gov.cz/produkty/pocet-obyvatel-v-obcich-rlm0s92pwn</w:t>
              </w:r>
            </w:hyperlink>
            <w:r w:rsidR="00275B1A" w:rsidRPr="00024CF1">
              <w:rPr>
                <w:rFonts w:ascii="Arial" w:hAnsi="Arial" w:cs="Arial"/>
                <w:i/>
                <w:iCs/>
                <w:color w:val="4472C4" w:themeColor="accent5"/>
              </w:rPr>
              <w:t xml:space="preserve">. </w:t>
            </w:r>
            <w:r w:rsidRPr="00024CF1">
              <w:rPr>
                <w:rFonts w:ascii="Arial" w:hAnsi="Arial" w:cs="Arial"/>
                <w:i/>
                <w:iCs/>
                <w:color w:val="7F7F7F" w:themeColor="text1" w:themeTint="80"/>
              </w:rPr>
              <w:t xml:space="preserve"> </w:t>
            </w:r>
            <w:r w:rsidRPr="00024CF1">
              <w:rPr>
                <w:rFonts w:ascii="Arial" w:eastAsiaTheme="minorEastAsia" w:hAnsi="Arial" w:cs="Arial"/>
                <w:i/>
                <w:color w:val="7F7F7F" w:themeColor="text1" w:themeTint="80"/>
              </w:rPr>
              <w:t>Spádové území (region) vymezte počtem obyvatel v konkrétní ORP, případně její části (tj. konkrétních obcích/městských částech/správních obvodech v případě hl. města Prahy):</w:t>
            </w:r>
            <w:r w:rsidRPr="00024CF1">
              <w:rPr>
                <w:rFonts w:ascii="Arial" w:hAnsi="Arial" w:cs="Arial"/>
                <w:i/>
                <w:iCs/>
                <w:color w:val="7F7F7F" w:themeColor="text1" w:themeTint="80"/>
              </w:rPr>
              <w:t xml:space="preserve"> </w:t>
            </w:r>
          </w:p>
        </w:tc>
      </w:tr>
      <w:tr w:rsidR="004D0260" w:rsidRPr="00024CF1" w14:paraId="77DB677C" w14:textId="77777777" w:rsidTr="003C0B39">
        <w:tc>
          <w:tcPr>
            <w:tcW w:w="9042" w:type="dxa"/>
            <w:tcBorders>
              <w:top w:val="single" w:sz="2" w:space="0" w:color="auto"/>
              <w:left w:val="single" w:sz="12" w:space="0" w:color="auto"/>
              <w:bottom w:val="single" w:sz="12" w:space="0" w:color="auto"/>
              <w:right w:val="single" w:sz="12" w:space="0" w:color="auto"/>
            </w:tcBorders>
          </w:tcPr>
          <w:p w14:paraId="6AFFD9C7" w14:textId="77777777" w:rsidR="004D0260" w:rsidRPr="00024CF1" w:rsidRDefault="004D0260" w:rsidP="004D0260">
            <w:pPr>
              <w:jc w:val="both"/>
              <w:rPr>
                <w:rFonts w:ascii="Arial" w:hAnsi="Arial" w:cs="Arial"/>
                <w:i/>
                <w:iCs/>
                <w:color w:val="000000" w:themeColor="text1"/>
              </w:rPr>
            </w:pPr>
            <w:r w:rsidRPr="00024CF1">
              <w:rPr>
                <w:rFonts w:ascii="Arial" w:hAnsi="Arial" w:cs="Arial"/>
                <w:iCs/>
                <w:color w:val="000000" w:themeColor="text1"/>
              </w:rPr>
              <w:t>Text …</w:t>
            </w:r>
          </w:p>
          <w:p w14:paraId="04A122C4" w14:textId="77777777" w:rsidR="004D0260" w:rsidRPr="00024CF1" w:rsidRDefault="004D0260" w:rsidP="004D0260">
            <w:pPr>
              <w:jc w:val="both"/>
              <w:rPr>
                <w:rFonts w:ascii="Arial" w:hAnsi="Arial" w:cs="Arial"/>
              </w:rPr>
            </w:pPr>
          </w:p>
          <w:p w14:paraId="30376FAF" w14:textId="77777777" w:rsidR="004D0260" w:rsidRPr="00024CF1" w:rsidRDefault="004D0260" w:rsidP="004D0260">
            <w:pPr>
              <w:jc w:val="both"/>
              <w:rPr>
                <w:rFonts w:ascii="Arial" w:hAnsi="Arial" w:cs="Arial"/>
              </w:rPr>
            </w:pPr>
          </w:p>
          <w:p w14:paraId="03F20CA2" w14:textId="59C45AF3" w:rsidR="004D0260" w:rsidRPr="00024CF1" w:rsidRDefault="004D0260" w:rsidP="004D0260">
            <w:pPr>
              <w:jc w:val="both"/>
              <w:rPr>
                <w:rFonts w:ascii="Arial" w:hAnsi="Arial" w:cs="Arial"/>
                <w:i/>
                <w:iCs/>
              </w:rPr>
            </w:pPr>
          </w:p>
        </w:tc>
      </w:tr>
      <w:tr w:rsidR="004D0260" w:rsidRPr="00024CF1" w14:paraId="09F72373" w14:textId="77777777" w:rsidTr="00685423">
        <w:tc>
          <w:tcPr>
            <w:tcW w:w="9042" w:type="dxa"/>
            <w:tcBorders>
              <w:top w:val="single" w:sz="12" w:space="0" w:color="auto"/>
              <w:left w:val="single" w:sz="12" w:space="0" w:color="auto"/>
              <w:bottom w:val="single" w:sz="4" w:space="0" w:color="auto"/>
              <w:right w:val="single" w:sz="12" w:space="0" w:color="auto"/>
            </w:tcBorders>
          </w:tcPr>
          <w:p w14:paraId="6AE5B900" w14:textId="70322AF9" w:rsidR="004D0260" w:rsidRPr="00024CF1" w:rsidRDefault="004D0260" w:rsidP="004D0260">
            <w:pPr>
              <w:jc w:val="both"/>
              <w:rPr>
                <w:rFonts w:ascii="Arial" w:hAnsi="Arial" w:cs="Arial"/>
                <w:i/>
                <w:iCs/>
                <w:color w:val="7F7F7F" w:themeColor="text1" w:themeTint="80"/>
              </w:rPr>
            </w:pPr>
            <w:r w:rsidRPr="00024CF1">
              <w:rPr>
                <w:rFonts w:ascii="Arial" w:hAnsi="Arial" w:cs="Arial"/>
                <w:i/>
                <w:iCs/>
                <w:color w:val="7F7F7F" w:themeColor="text1" w:themeTint="80"/>
              </w:rPr>
              <w:t xml:space="preserve">Popište umístění ambulance v regionu, jeho lokalizaci, včetně dopravní obslužnosti: </w:t>
            </w:r>
          </w:p>
        </w:tc>
      </w:tr>
      <w:tr w:rsidR="004D0260" w:rsidRPr="00024CF1" w14:paraId="0C827A60" w14:textId="77777777" w:rsidTr="00685423">
        <w:tc>
          <w:tcPr>
            <w:tcW w:w="9042" w:type="dxa"/>
            <w:tcBorders>
              <w:top w:val="single" w:sz="4" w:space="0" w:color="auto"/>
              <w:left w:val="single" w:sz="12" w:space="0" w:color="auto"/>
              <w:bottom w:val="single" w:sz="12" w:space="0" w:color="auto"/>
              <w:right w:val="single" w:sz="12" w:space="0" w:color="auto"/>
            </w:tcBorders>
          </w:tcPr>
          <w:p w14:paraId="23EC4029" w14:textId="77777777" w:rsidR="004D0260" w:rsidRPr="00024CF1" w:rsidRDefault="004D0260" w:rsidP="004D0260">
            <w:pPr>
              <w:jc w:val="both"/>
              <w:rPr>
                <w:rFonts w:ascii="Arial" w:hAnsi="Arial" w:cs="Arial"/>
                <w:i/>
                <w:iCs/>
                <w:color w:val="000000" w:themeColor="text1"/>
              </w:rPr>
            </w:pPr>
            <w:r w:rsidRPr="00024CF1">
              <w:rPr>
                <w:rFonts w:ascii="Arial" w:hAnsi="Arial" w:cs="Arial"/>
                <w:iCs/>
                <w:color w:val="000000" w:themeColor="text1"/>
              </w:rPr>
              <w:t>Text …</w:t>
            </w:r>
          </w:p>
          <w:p w14:paraId="54CE5BF0" w14:textId="77777777" w:rsidR="004D0260" w:rsidRPr="00024CF1" w:rsidRDefault="004D0260" w:rsidP="004D0260">
            <w:pPr>
              <w:jc w:val="both"/>
              <w:rPr>
                <w:rFonts w:ascii="Arial" w:hAnsi="Arial" w:cs="Arial"/>
                <w:i/>
                <w:iCs/>
              </w:rPr>
            </w:pPr>
          </w:p>
          <w:p w14:paraId="11E13D3D" w14:textId="77777777" w:rsidR="004D0260" w:rsidRPr="00024CF1" w:rsidRDefault="004D0260" w:rsidP="004D0260">
            <w:pPr>
              <w:jc w:val="both"/>
              <w:rPr>
                <w:rFonts w:ascii="Arial" w:hAnsi="Arial" w:cs="Arial"/>
                <w:i/>
                <w:iCs/>
              </w:rPr>
            </w:pPr>
          </w:p>
          <w:p w14:paraId="3197180D" w14:textId="08F7177E" w:rsidR="004D0260" w:rsidRPr="00024CF1" w:rsidRDefault="004D0260" w:rsidP="004D0260">
            <w:pPr>
              <w:jc w:val="both"/>
              <w:rPr>
                <w:rFonts w:ascii="Arial" w:hAnsi="Arial" w:cs="Arial"/>
                <w:i/>
                <w:iCs/>
              </w:rPr>
            </w:pPr>
          </w:p>
        </w:tc>
      </w:tr>
      <w:tr w:rsidR="004D0260" w:rsidRPr="00024CF1" w14:paraId="49D66E5B" w14:textId="77777777" w:rsidTr="00443EB0">
        <w:tc>
          <w:tcPr>
            <w:tcW w:w="9042"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69179C5C" w14:textId="77777777" w:rsidR="004D0260" w:rsidRPr="00024CF1" w:rsidRDefault="004D0260" w:rsidP="004D0260">
            <w:pPr>
              <w:jc w:val="both"/>
              <w:rPr>
                <w:rFonts w:ascii="Arial" w:eastAsia="Times New Roman" w:hAnsi="Arial" w:cs="Arial"/>
                <w:b/>
                <w:bCs/>
                <w:sz w:val="24"/>
                <w:szCs w:val="24"/>
                <w:lang w:eastAsia="cs-CZ"/>
              </w:rPr>
            </w:pPr>
            <w:r w:rsidRPr="00024CF1">
              <w:rPr>
                <w:rFonts w:ascii="Arial" w:eastAsia="Times New Roman" w:hAnsi="Arial" w:cs="Arial"/>
                <w:b/>
                <w:bCs/>
                <w:sz w:val="24"/>
                <w:szCs w:val="24"/>
                <w:lang w:eastAsia="cs-CZ"/>
              </w:rPr>
              <w:t>Zmapování potřeb v rámci regionu</w:t>
            </w:r>
          </w:p>
        </w:tc>
      </w:tr>
      <w:tr w:rsidR="004D0260" w:rsidRPr="00024CF1" w14:paraId="13CBAFDE" w14:textId="77777777" w:rsidTr="00520CC7">
        <w:tc>
          <w:tcPr>
            <w:tcW w:w="9042" w:type="dxa"/>
            <w:tcBorders>
              <w:top w:val="single" w:sz="12" w:space="0" w:color="auto"/>
              <w:left w:val="single" w:sz="12" w:space="0" w:color="auto"/>
              <w:bottom w:val="single" w:sz="4" w:space="0" w:color="auto"/>
              <w:right w:val="single" w:sz="12" w:space="0" w:color="auto"/>
            </w:tcBorders>
          </w:tcPr>
          <w:p w14:paraId="614449AF" w14:textId="443DE8E4" w:rsidR="004D0260" w:rsidRPr="00024CF1" w:rsidRDefault="004D0260" w:rsidP="004D0260">
            <w:pPr>
              <w:widowControl w:val="0"/>
              <w:shd w:val="clear" w:color="auto" w:fill="FFFFFF" w:themeFill="background1"/>
              <w:contextualSpacing/>
              <w:jc w:val="both"/>
              <w:rPr>
                <w:rFonts w:ascii="Arial" w:eastAsia="Calibri" w:hAnsi="Arial" w:cs="Arial"/>
                <w:i/>
                <w:iCs/>
                <w:color w:val="7F7F7F" w:themeColor="text1" w:themeTint="80"/>
              </w:rPr>
            </w:pPr>
            <w:r w:rsidRPr="00024CF1">
              <w:rPr>
                <w:rFonts w:ascii="Arial" w:hAnsi="Arial" w:cs="Arial"/>
                <w:color w:val="7F7F7F" w:themeColor="text1" w:themeTint="80"/>
              </w:rPr>
              <w:t>P</w:t>
            </w:r>
            <w:r w:rsidRPr="00024CF1">
              <w:rPr>
                <w:rFonts w:ascii="Arial" w:eastAsia="Calibri" w:hAnsi="Arial" w:cs="Arial"/>
                <w:i/>
                <w:iCs/>
                <w:color w:val="7F7F7F" w:themeColor="text1" w:themeTint="80"/>
              </w:rPr>
              <w:t>opište fungování APA v regionu, včetně zapojení stávajících poskytovatelů služeb/návazných služeb. Popište, jak konkrétně bude zajištěna spolupráce se specializovanými i všeobecně dostupnými službami v regionu (</w:t>
            </w:r>
            <w:r w:rsidR="0060464E" w:rsidRPr="00024CF1">
              <w:rPr>
                <w:rFonts w:ascii="Arial" w:eastAsia="Calibri" w:hAnsi="Arial" w:cs="Arial"/>
                <w:i/>
                <w:iCs/>
                <w:color w:val="7F7F7F" w:themeColor="text1" w:themeTint="80"/>
              </w:rPr>
              <w:t>psychiatrické ambulance, praktičtí lékaři/lékaři pro děti a dorost, CDZ, krizové služby,</w:t>
            </w:r>
            <w:r w:rsidRPr="00024CF1">
              <w:rPr>
                <w:rFonts w:ascii="Arial" w:eastAsia="Calibri" w:hAnsi="Arial" w:cs="Arial"/>
                <w:i/>
                <w:iCs/>
                <w:color w:val="7F7F7F" w:themeColor="text1" w:themeTint="80"/>
              </w:rPr>
              <w:t xml:space="preserve"> </w:t>
            </w:r>
            <w:proofErr w:type="gramStart"/>
            <w:r w:rsidRPr="00024CF1">
              <w:rPr>
                <w:rFonts w:ascii="Arial" w:eastAsia="Calibri" w:hAnsi="Arial" w:cs="Arial"/>
                <w:i/>
                <w:iCs/>
                <w:color w:val="7F7F7F" w:themeColor="text1" w:themeTint="80"/>
              </w:rPr>
              <w:t>IZS</w:t>
            </w:r>
            <w:r w:rsidR="0060464E" w:rsidRPr="00024CF1">
              <w:rPr>
                <w:rFonts w:ascii="Arial" w:eastAsia="Calibri" w:hAnsi="Arial" w:cs="Arial"/>
                <w:i/>
                <w:iCs/>
                <w:color w:val="7F7F7F" w:themeColor="text1" w:themeTint="80"/>
              </w:rPr>
              <w:t>,</w:t>
            </w:r>
            <w:proofErr w:type="gramEnd"/>
            <w:r w:rsidR="0060464E" w:rsidRPr="00024CF1">
              <w:rPr>
                <w:rFonts w:ascii="Arial" w:eastAsia="Calibri" w:hAnsi="Arial" w:cs="Arial"/>
                <w:i/>
                <w:iCs/>
                <w:color w:val="7F7F7F" w:themeColor="text1" w:themeTint="80"/>
              </w:rPr>
              <w:t xml:space="preserve"> atd.</w:t>
            </w:r>
            <w:r w:rsidRPr="00024CF1">
              <w:rPr>
                <w:rFonts w:ascii="Arial" w:eastAsia="Calibri" w:hAnsi="Arial" w:cs="Arial"/>
                <w:i/>
                <w:iCs/>
                <w:color w:val="7F7F7F" w:themeColor="text1" w:themeTint="80"/>
              </w:rPr>
              <w:t xml:space="preserve">). </w:t>
            </w:r>
          </w:p>
        </w:tc>
      </w:tr>
      <w:tr w:rsidR="004D0260" w:rsidRPr="00024CF1" w14:paraId="2FD4DA34" w14:textId="77777777" w:rsidTr="00520CC7">
        <w:tc>
          <w:tcPr>
            <w:tcW w:w="9042" w:type="dxa"/>
            <w:tcBorders>
              <w:top w:val="single" w:sz="4" w:space="0" w:color="auto"/>
              <w:left w:val="single" w:sz="12" w:space="0" w:color="auto"/>
              <w:bottom w:val="single" w:sz="12" w:space="0" w:color="auto"/>
              <w:right w:val="single" w:sz="12" w:space="0" w:color="auto"/>
            </w:tcBorders>
          </w:tcPr>
          <w:p w14:paraId="40E9E094" w14:textId="77777777" w:rsidR="004D0260" w:rsidRPr="00024CF1" w:rsidRDefault="004D0260" w:rsidP="004D0260">
            <w:pPr>
              <w:jc w:val="both"/>
              <w:rPr>
                <w:rFonts w:ascii="Arial" w:hAnsi="Arial" w:cs="Arial"/>
                <w:i/>
                <w:iCs/>
                <w:color w:val="000000" w:themeColor="text1"/>
              </w:rPr>
            </w:pPr>
            <w:r w:rsidRPr="00024CF1">
              <w:rPr>
                <w:rFonts w:ascii="Arial" w:hAnsi="Arial" w:cs="Arial"/>
                <w:iCs/>
                <w:color w:val="000000" w:themeColor="text1"/>
              </w:rPr>
              <w:t>Text …</w:t>
            </w:r>
          </w:p>
          <w:p w14:paraId="04DB9FD1" w14:textId="77777777" w:rsidR="004D0260" w:rsidRPr="00024CF1" w:rsidRDefault="004D0260" w:rsidP="004D0260">
            <w:pPr>
              <w:widowControl w:val="0"/>
              <w:shd w:val="clear" w:color="auto" w:fill="FFFFFF" w:themeFill="background1"/>
              <w:contextualSpacing/>
              <w:jc w:val="both"/>
              <w:rPr>
                <w:rFonts w:ascii="Arial" w:hAnsi="Arial" w:cs="Arial"/>
                <w:i/>
                <w:iCs/>
              </w:rPr>
            </w:pPr>
          </w:p>
          <w:p w14:paraId="1943423D" w14:textId="77777777" w:rsidR="004D0260" w:rsidRPr="00024CF1" w:rsidRDefault="004D0260" w:rsidP="004D0260">
            <w:pPr>
              <w:widowControl w:val="0"/>
              <w:shd w:val="clear" w:color="auto" w:fill="FFFFFF" w:themeFill="background1"/>
              <w:contextualSpacing/>
              <w:jc w:val="both"/>
              <w:rPr>
                <w:rFonts w:ascii="Arial" w:hAnsi="Arial" w:cs="Arial"/>
                <w:i/>
                <w:iCs/>
              </w:rPr>
            </w:pPr>
          </w:p>
          <w:p w14:paraId="1AF7CF35" w14:textId="357A5C3C" w:rsidR="004D0260" w:rsidRPr="00024CF1" w:rsidRDefault="004D0260" w:rsidP="004D0260">
            <w:pPr>
              <w:widowControl w:val="0"/>
              <w:shd w:val="clear" w:color="auto" w:fill="FFFFFF" w:themeFill="background1"/>
              <w:contextualSpacing/>
              <w:jc w:val="both"/>
              <w:rPr>
                <w:rFonts w:ascii="Arial" w:hAnsi="Arial" w:cs="Arial"/>
                <w:i/>
                <w:iCs/>
              </w:rPr>
            </w:pPr>
          </w:p>
        </w:tc>
      </w:tr>
      <w:tr w:rsidR="004D0260" w:rsidRPr="00024CF1" w14:paraId="1CE5D343" w14:textId="77777777" w:rsidTr="00A06F4D">
        <w:tc>
          <w:tcPr>
            <w:tcW w:w="9042" w:type="dxa"/>
            <w:tcBorders>
              <w:top w:val="single" w:sz="4" w:space="0" w:color="auto"/>
              <w:left w:val="single" w:sz="12" w:space="0" w:color="auto"/>
              <w:bottom w:val="single" w:sz="4" w:space="0" w:color="auto"/>
              <w:right w:val="single" w:sz="12" w:space="0" w:color="auto"/>
            </w:tcBorders>
          </w:tcPr>
          <w:p w14:paraId="326D0F04" w14:textId="6CFA6BAB" w:rsidR="004D0260" w:rsidRPr="00024CF1" w:rsidRDefault="00E24940" w:rsidP="004D0260">
            <w:pPr>
              <w:widowControl w:val="0"/>
              <w:shd w:val="clear" w:color="auto" w:fill="FFFFFF" w:themeFill="background1"/>
              <w:contextualSpacing/>
              <w:jc w:val="both"/>
              <w:rPr>
                <w:rFonts w:ascii="Arial" w:eastAsia="Calibri" w:hAnsi="Arial" w:cs="Arial"/>
                <w:i/>
                <w:iCs/>
              </w:rPr>
            </w:pPr>
            <w:r w:rsidRPr="00024CF1">
              <w:rPr>
                <w:rFonts w:ascii="Arial" w:hAnsi="Arial" w:cs="Arial"/>
                <w:i/>
                <w:iCs/>
                <w:color w:val="7F7F7F" w:themeColor="text1" w:themeTint="80"/>
              </w:rPr>
              <w:t>Popište způsob</w:t>
            </w:r>
            <w:r w:rsidR="00C852A7" w:rsidRPr="00024CF1">
              <w:rPr>
                <w:rFonts w:ascii="Arial" w:hAnsi="Arial" w:cs="Arial"/>
                <w:i/>
                <w:iCs/>
                <w:color w:val="7F7F7F" w:themeColor="text1" w:themeTint="80"/>
              </w:rPr>
              <w:t>y</w:t>
            </w:r>
            <w:r w:rsidRPr="00024CF1">
              <w:rPr>
                <w:rFonts w:ascii="Arial" w:hAnsi="Arial" w:cs="Arial"/>
                <w:i/>
                <w:iCs/>
                <w:color w:val="7F7F7F" w:themeColor="text1" w:themeTint="80"/>
              </w:rPr>
              <w:t>, jakým</w:t>
            </w:r>
            <w:r w:rsidR="00465511" w:rsidRPr="00024CF1">
              <w:rPr>
                <w:rFonts w:ascii="Arial" w:hAnsi="Arial" w:cs="Arial"/>
                <w:i/>
                <w:iCs/>
                <w:color w:val="7F7F7F" w:themeColor="text1" w:themeTint="80"/>
              </w:rPr>
              <w:t>i</w:t>
            </w:r>
            <w:r w:rsidRPr="00024CF1">
              <w:rPr>
                <w:rFonts w:ascii="Arial" w:hAnsi="Arial" w:cs="Arial"/>
                <w:i/>
                <w:iCs/>
                <w:color w:val="7F7F7F" w:themeColor="text1" w:themeTint="80"/>
              </w:rPr>
              <w:t xml:space="preserve"> byly dosud naplňovány potřeby osob z cílové skupiny, zhodnoťte jejich účinnost a uveďte důvody, pro které nebyly dostatečně efektivní (př. absence určitého typu péče či intervencí v daném regionu). Svá tvrzení případně doložte konkrétními údaji, ideálně ze zdrojů, jako jsou koncepční a strategické dokumenty kraje či další relevantní analýzy:</w:t>
            </w:r>
          </w:p>
        </w:tc>
      </w:tr>
      <w:tr w:rsidR="004D0260" w:rsidRPr="00024CF1" w14:paraId="42E216CD" w14:textId="77777777" w:rsidTr="00A06F4D">
        <w:tc>
          <w:tcPr>
            <w:tcW w:w="9042" w:type="dxa"/>
            <w:tcBorders>
              <w:top w:val="single" w:sz="4" w:space="0" w:color="auto"/>
              <w:left w:val="single" w:sz="12" w:space="0" w:color="auto"/>
              <w:bottom w:val="single" w:sz="12" w:space="0" w:color="auto"/>
              <w:right w:val="single" w:sz="12" w:space="0" w:color="auto"/>
            </w:tcBorders>
          </w:tcPr>
          <w:p w14:paraId="2AFF95CD" w14:textId="77777777" w:rsidR="004D0260" w:rsidRPr="00024CF1" w:rsidRDefault="004D0260" w:rsidP="004D0260">
            <w:pPr>
              <w:jc w:val="both"/>
              <w:rPr>
                <w:rFonts w:ascii="Arial" w:hAnsi="Arial" w:cs="Arial"/>
                <w:iCs/>
                <w:color w:val="000000" w:themeColor="text1"/>
              </w:rPr>
            </w:pPr>
            <w:r w:rsidRPr="00024CF1">
              <w:rPr>
                <w:rFonts w:ascii="Arial" w:hAnsi="Arial" w:cs="Arial"/>
                <w:iCs/>
                <w:color w:val="000000" w:themeColor="text1"/>
              </w:rPr>
              <w:t>Text …</w:t>
            </w:r>
          </w:p>
          <w:p w14:paraId="780793F5" w14:textId="77777777" w:rsidR="0003176C" w:rsidRPr="00024CF1" w:rsidRDefault="0003176C" w:rsidP="004D0260">
            <w:pPr>
              <w:jc w:val="both"/>
              <w:rPr>
                <w:rFonts w:ascii="Arial" w:hAnsi="Arial" w:cs="Arial"/>
                <w:iCs/>
                <w:color w:val="000000" w:themeColor="text1"/>
              </w:rPr>
            </w:pPr>
          </w:p>
          <w:p w14:paraId="281B85A0" w14:textId="16B30DEA" w:rsidR="004D0260" w:rsidRPr="00024CF1" w:rsidRDefault="004D0260" w:rsidP="0003176C">
            <w:pPr>
              <w:widowControl w:val="0"/>
              <w:shd w:val="clear" w:color="auto" w:fill="FFFFFF" w:themeFill="background1"/>
              <w:contextualSpacing/>
              <w:jc w:val="both"/>
              <w:rPr>
                <w:rFonts w:ascii="Arial" w:hAnsi="Arial" w:cs="Arial"/>
                <w:i/>
                <w:iCs/>
              </w:rPr>
            </w:pPr>
          </w:p>
        </w:tc>
      </w:tr>
      <w:tr w:rsidR="004D0260" w:rsidRPr="00024CF1" w14:paraId="756C7C81" w14:textId="77777777" w:rsidTr="00443EB0">
        <w:tc>
          <w:tcPr>
            <w:tcW w:w="9042"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68252E42" w14:textId="6278CB77" w:rsidR="004D0260" w:rsidRPr="00024CF1" w:rsidRDefault="004D0260" w:rsidP="004D0260">
            <w:pPr>
              <w:jc w:val="both"/>
              <w:rPr>
                <w:rFonts w:ascii="Arial" w:eastAsia="Times New Roman" w:hAnsi="Arial" w:cs="Arial"/>
                <w:b/>
                <w:bCs/>
                <w:sz w:val="24"/>
                <w:szCs w:val="24"/>
                <w:lang w:eastAsia="cs-CZ"/>
              </w:rPr>
            </w:pPr>
            <w:r w:rsidRPr="00024CF1">
              <w:rPr>
                <w:rFonts w:ascii="Arial" w:eastAsia="Times New Roman" w:hAnsi="Arial" w:cs="Arial"/>
                <w:b/>
                <w:bCs/>
                <w:sz w:val="24"/>
                <w:szCs w:val="24"/>
                <w:lang w:eastAsia="cs-CZ"/>
              </w:rPr>
              <w:lastRenderedPageBreak/>
              <w:t>Zkušenosti členů týmu APA</w:t>
            </w:r>
          </w:p>
        </w:tc>
      </w:tr>
      <w:tr w:rsidR="004D0260" w:rsidRPr="00024CF1" w14:paraId="66F2754F" w14:textId="77777777" w:rsidTr="00B64CCE">
        <w:tc>
          <w:tcPr>
            <w:tcW w:w="9042" w:type="dxa"/>
            <w:tcBorders>
              <w:top w:val="single" w:sz="12" w:space="0" w:color="auto"/>
              <w:left w:val="single" w:sz="12" w:space="0" w:color="auto"/>
              <w:bottom w:val="single" w:sz="4" w:space="0" w:color="auto"/>
              <w:right w:val="single" w:sz="12" w:space="0" w:color="auto"/>
            </w:tcBorders>
          </w:tcPr>
          <w:p w14:paraId="606D9469" w14:textId="05F8364D" w:rsidR="004D0260" w:rsidRPr="00024CF1" w:rsidRDefault="004D0260" w:rsidP="004D0260">
            <w:pPr>
              <w:widowControl w:val="0"/>
              <w:shd w:val="clear" w:color="auto" w:fill="FFFFFF"/>
              <w:spacing w:line="264" w:lineRule="exact"/>
              <w:jc w:val="both"/>
              <w:rPr>
                <w:rFonts w:ascii="Arial" w:hAnsi="Arial" w:cs="Arial"/>
                <w:i/>
                <w:iCs/>
                <w:color w:val="7F7F7F" w:themeColor="text1" w:themeTint="80"/>
              </w:rPr>
            </w:pPr>
            <w:r w:rsidRPr="00024CF1">
              <w:rPr>
                <w:rFonts w:ascii="Arial" w:hAnsi="Arial" w:cs="Arial"/>
                <w:i/>
                <w:iCs/>
                <w:color w:val="7F7F7F" w:themeColor="text1" w:themeTint="80"/>
              </w:rPr>
              <w:t xml:space="preserve">Popište podrobně zkušenosti předpokládaných členů týmu pilotní APA s prací s lidmi z cílové skupiny.  </w:t>
            </w:r>
          </w:p>
          <w:p w14:paraId="4CB4A9D4" w14:textId="26AA58E6" w:rsidR="004D0260" w:rsidRPr="00024CF1" w:rsidRDefault="004D0260" w:rsidP="004D0260">
            <w:pPr>
              <w:widowControl w:val="0"/>
              <w:shd w:val="clear" w:color="auto" w:fill="FFFFFF"/>
              <w:spacing w:line="264" w:lineRule="exact"/>
              <w:jc w:val="both"/>
              <w:rPr>
                <w:rFonts w:ascii="Arial" w:hAnsi="Arial" w:cs="Arial"/>
                <w:i/>
                <w:iCs/>
                <w:color w:val="7F7F7F" w:themeColor="text1" w:themeTint="80"/>
              </w:rPr>
            </w:pPr>
            <w:r w:rsidRPr="00024CF1">
              <w:rPr>
                <w:rFonts w:ascii="Arial" w:hAnsi="Arial" w:cs="Arial"/>
                <w:i/>
                <w:iCs/>
                <w:color w:val="7F7F7F" w:themeColor="text1" w:themeTint="80"/>
              </w:rPr>
              <w:t>U zdravotní sestry uveďte, zda má zkušenost s psychiatrickým provozem (v ambulanci/na lůžku). Tyto zkušenosti podrobně popište.</w:t>
            </w:r>
          </w:p>
          <w:p w14:paraId="17244EDF" w14:textId="143D31E3" w:rsidR="004D0260" w:rsidRPr="00024CF1" w:rsidRDefault="004D0260" w:rsidP="004D0260">
            <w:pPr>
              <w:widowControl w:val="0"/>
              <w:shd w:val="clear" w:color="auto" w:fill="FFFFFF"/>
              <w:spacing w:line="264" w:lineRule="exact"/>
              <w:jc w:val="both"/>
              <w:rPr>
                <w:rFonts w:ascii="Arial" w:hAnsi="Arial" w:cs="Arial"/>
                <w:i/>
                <w:iCs/>
                <w:color w:val="7F7F7F" w:themeColor="text1" w:themeTint="80"/>
              </w:rPr>
            </w:pPr>
            <w:r w:rsidRPr="00024CF1">
              <w:rPr>
                <w:rFonts w:ascii="Arial" w:hAnsi="Arial" w:cs="Arial"/>
                <w:i/>
                <w:iCs/>
                <w:color w:val="7F7F7F" w:themeColor="text1" w:themeTint="80"/>
              </w:rPr>
              <w:t xml:space="preserve">V příloze č. </w:t>
            </w:r>
            <w:r w:rsidR="00812433" w:rsidRPr="00024CF1">
              <w:rPr>
                <w:rFonts w:ascii="Arial" w:hAnsi="Arial" w:cs="Arial"/>
                <w:i/>
                <w:iCs/>
                <w:color w:val="7F7F7F" w:themeColor="text1" w:themeTint="80"/>
              </w:rPr>
              <w:t>3</w:t>
            </w:r>
            <w:r w:rsidRPr="00024CF1">
              <w:rPr>
                <w:rFonts w:ascii="Arial" w:hAnsi="Arial" w:cs="Arial"/>
                <w:i/>
                <w:iCs/>
                <w:color w:val="7F7F7F" w:themeColor="text1" w:themeTint="80"/>
              </w:rPr>
              <w:t xml:space="preserve"> Žádosti doložte </w:t>
            </w:r>
            <w:r w:rsidRPr="00024CF1">
              <w:rPr>
                <w:rFonts w:ascii="Arial" w:hAnsi="Arial" w:cs="Arial"/>
                <w:b/>
                <w:bCs/>
                <w:i/>
                <w:iCs/>
                <w:color w:val="7F7F7F" w:themeColor="text1" w:themeTint="80"/>
              </w:rPr>
              <w:t>Jmenný seznam pracovníků</w:t>
            </w:r>
            <w:r w:rsidRPr="00024CF1">
              <w:rPr>
                <w:rFonts w:ascii="Arial" w:hAnsi="Arial" w:cs="Arial"/>
                <w:i/>
                <w:iCs/>
                <w:color w:val="7F7F7F" w:themeColor="text1" w:themeTint="80"/>
              </w:rPr>
              <w:t xml:space="preserve"> mezioborového týmu pilotní APA (viz </w:t>
            </w:r>
            <w:r w:rsidRPr="00024CF1">
              <w:rPr>
                <w:rFonts w:ascii="Arial" w:hAnsi="Arial" w:cs="Arial"/>
                <w:b/>
                <w:bCs/>
                <w:i/>
                <w:iCs/>
                <w:color w:val="7F7F7F" w:themeColor="text1" w:themeTint="80"/>
              </w:rPr>
              <w:t xml:space="preserve">Příloha č. </w:t>
            </w:r>
            <w:r w:rsidR="00812433" w:rsidRPr="00024CF1">
              <w:rPr>
                <w:rFonts w:ascii="Arial" w:hAnsi="Arial" w:cs="Arial"/>
                <w:b/>
                <w:bCs/>
                <w:i/>
                <w:iCs/>
                <w:color w:val="7F7F7F" w:themeColor="text1" w:themeTint="80"/>
              </w:rPr>
              <w:t>3</w:t>
            </w:r>
            <w:r w:rsidRPr="00024CF1">
              <w:rPr>
                <w:rFonts w:ascii="Arial" w:hAnsi="Arial" w:cs="Arial"/>
                <w:i/>
                <w:iCs/>
                <w:color w:val="7F7F7F" w:themeColor="text1" w:themeTint="80"/>
              </w:rPr>
              <w:t>). U každého člena uveďte všechny informace, které jsou vyžadovány v předepsané tabulce – Jmenný seznam.</w:t>
            </w:r>
          </w:p>
        </w:tc>
      </w:tr>
      <w:tr w:rsidR="004D0260" w:rsidRPr="00024CF1" w14:paraId="4EB847D2" w14:textId="77777777" w:rsidTr="00B64CCE">
        <w:tc>
          <w:tcPr>
            <w:tcW w:w="9042" w:type="dxa"/>
            <w:tcBorders>
              <w:top w:val="single" w:sz="4" w:space="0" w:color="auto"/>
              <w:left w:val="single" w:sz="12" w:space="0" w:color="auto"/>
              <w:bottom w:val="single" w:sz="12" w:space="0" w:color="auto"/>
              <w:right w:val="single" w:sz="12" w:space="0" w:color="auto"/>
            </w:tcBorders>
          </w:tcPr>
          <w:p w14:paraId="1EE76FF0" w14:textId="39F64050" w:rsidR="004D0260" w:rsidRPr="00024CF1" w:rsidRDefault="004D0260" w:rsidP="004D0260">
            <w:pPr>
              <w:jc w:val="both"/>
              <w:rPr>
                <w:rFonts w:ascii="Arial" w:hAnsi="Arial" w:cs="Arial"/>
                <w:iCs/>
                <w:color w:val="000000" w:themeColor="text1"/>
              </w:rPr>
            </w:pPr>
            <w:r w:rsidRPr="00024CF1">
              <w:rPr>
                <w:rFonts w:ascii="Arial" w:hAnsi="Arial" w:cs="Arial"/>
                <w:iCs/>
                <w:color w:val="000000" w:themeColor="text1"/>
              </w:rPr>
              <w:t>Text …</w:t>
            </w:r>
          </w:p>
          <w:p w14:paraId="370E0226" w14:textId="0F9467C8" w:rsidR="004D0260" w:rsidRPr="00024CF1" w:rsidRDefault="004D0260" w:rsidP="004D0260">
            <w:pPr>
              <w:jc w:val="both"/>
              <w:rPr>
                <w:rFonts w:ascii="Arial" w:hAnsi="Arial" w:cs="Arial"/>
                <w:i/>
                <w:iCs/>
                <w:color w:val="7F7F7F" w:themeColor="text1" w:themeTint="80"/>
              </w:rPr>
            </w:pPr>
          </w:p>
          <w:p w14:paraId="4B5E0A05" w14:textId="20C665A0" w:rsidR="004D0260" w:rsidRPr="00024CF1" w:rsidRDefault="004D0260" w:rsidP="004D0260">
            <w:pPr>
              <w:jc w:val="both"/>
              <w:rPr>
                <w:rFonts w:ascii="Arial" w:hAnsi="Arial" w:cs="Arial"/>
                <w:i/>
                <w:iCs/>
                <w:color w:val="7F7F7F" w:themeColor="text1" w:themeTint="80"/>
              </w:rPr>
            </w:pPr>
          </w:p>
          <w:p w14:paraId="61EFFC8B" w14:textId="77777777" w:rsidR="004D0260" w:rsidRPr="00024CF1" w:rsidRDefault="004D0260" w:rsidP="004D0260">
            <w:pPr>
              <w:jc w:val="both"/>
              <w:rPr>
                <w:rFonts w:ascii="Arial" w:hAnsi="Arial" w:cs="Arial"/>
                <w:i/>
                <w:iCs/>
                <w:color w:val="70AD47" w:themeColor="accent6"/>
              </w:rPr>
            </w:pPr>
          </w:p>
        </w:tc>
      </w:tr>
    </w:tbl>
    <w:p w14:paraId="082CF4D0" w14:textId="77777777" w:rsidR="00DE56EE" w:rsidRPr="00024CF1" w:rsidRDefault="00DE56EE" w:rsidP="005F2A24">
      <w:pPr>
        <w:spacing w:after="0"/>
        <w:jc w:val="both"/>
        <w:rPr>
          <w:rFonts w:ascii="Arial" w:eastAsia="Times New Roman" w:hAnsi="Arial" w:cs="Arial"/>
          <w:b/>
          <w:bCs/>
          <w:sz w:val="20"/>
          <w:szCs w:val="20"/>
          <w:lang w:eastAsia="cs-CZ"/>
        </w:rPr>
      </w:pPr>
    </w:p>
    <w:p w14:paraId="08F6B9AA" w14:textId="7C3D5472" w:rsidR="002F5C19" w:rsidRPr="00024CF1" w:rsidRDefault="002F5C19" w:rsidP="2B6F163D">
      <w:pPr>
        <w:spacing w:after="0" w:line="240" w:lineRule="auto"/>
        <w:jc w:val="both"/>
        <w:rPr>
          <w:rFonts w:ascii="Arial" w:hAnsi="Arial" w:cs="Arial"/>
          <w:b/>
          <w:bCs/>
          <w:sz w:val="24"/>
          <w:szCs w:val="24"/>
        </w:rPr>
      </w:pPr>
    </w:p>
    <w:sectPr w:rsidR="002F5C19" w:rsidRPr="00024CF1" w:rsidSect="00307F1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2D04" w14:textId="77777777" w:rsidR="00A02E7E" w:rsidRDefault="00A02E7E" w:rsidP="00E161A1">
      <w:pPr>
        <w:spacing w:after="0" w:line="240" w:lineRule="auto"/>
      </w:pPr>
      <w:r>
        <w:separator/>
      </w:r>
    </w:p>
  </w:endnote>
  <w:endnote w:type="continuationSeparator" w:id="0">
    <w:p w14:paraId="7208DB23" w14:textId="77777777" w:rsidR="00A02E7E" w:rsidRDefault="00A02E7E" w:rsidP="00E1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0256" w14:textId="2C64289B" w:rsidR="005D2D30" w:rsidRPr="00591B41" w:rsidRDefault="005D2D30" w:rsidP="005D2D30">
    <w:pPr>
      <w:pStyle w:val="Zpat"/>
      <w:jc w:val="center"/>
      <w:rPr>
        <w:rFonts w:ascii="Arial" w:hAnsi="Arial" w:cs="Arial"/>
      </w:rPr>
    </w:pPr>
    <w:r w:rsidRPr="00591B41">
      <w:rPr>
        <w:rFonts w:ascii="Arial" w:hAnsi="Arial" w:cs="Arial"/>
        <w:sz w:val="18"/>
        <w:szCs w:val="18"/>
      </w:rPr>
      <w:t>Číslo verze: 1.0</w:t>
    </w:r>
    <w:r w:rsidRPr="00591B41">
      <w:rPr>
        <w:rFonts w:ascii="Arial" w:hAnsi="Arial" w:cs="Arial"/>
        <w:sz w:val="18"/>
        <w:szCs w:val="18"/>
      </w:rPr>
      <w:tab/>
      <w:t>Platnost od: 31.8.2026</w:t>
    </w:r>
    <w:r w:rsidRPr="00591B41">
      <w:rPr>
        <w:rFonts w:ascii="Arial" w:hAnsi="Arial" w:cs="Arial"/>
        <w:sz w:val="18"/>
        <w:szCs w:val="18"/>
      </w:rPr>
      <w:tab/>
      <w:t xml:space="preserve">Stránka </w:t>
    </w:r>
    <w:r w:rsidRPr="00591B41">
      <w:rPr>
        <w:rFonts w:ascii="Arial" w:hAnsi="Arial" w:cs="Arial"/>
        <w:b/>
        <w:bCs/>
        <w:sz w:val="18"/>
        <w:szCs w:val="18"/>
      </w:rPr>
      <w:fldChar w:fldCharType="begin"/>
    </w:r>
    <w:r w:rsidRPr="00591B41">
      <w:rPr>
        <w:rFonts w:ascii="Arial" w:hAnsi="Arial" w:cs="Arial"/>
        <w:b/>
        <w:bCs/>
        <w:sz w:val="18"/>
        <w:szCs w:val="18"/>
      </w:rPr>
      <w:instrText>PAGE</w:instrText>
    </w:r>
    <w:r w:rsidRPr="00591B41">
      <w:rPr>
        <w:rFonts w:ascii="Arial" w:hAnsi="Arial" w:cs="Arial"/>
        <w:b/>
        <w:bCs/>
        <w:sz w:val="18"/>
        <w:szCs w:val="18"/>
      </w:rPr>
      <w:fldChar w:fldCharType="separate"/>
    </w:r>
    <w:r>
      <w:rPr>
        <w:rFonts w:ascii="Arial" w:hAnsi="Arial" w:cs="Arial"/>
        <w:b/>
        <w:bCs/>
        <w:sz w:val="18"/>
        <w:szCs w:val="18"/>
      </w:rPr>
      <w:t>5</w:t>
    </w:r>
    <w:r w:rsidRPr="00591B41">
      <w:rPr>
        <w:rFonts w:ascii="Arial" w:hAnsi="Arial" w:cs="Arial"/>
        <w:b/>
        <w:bCs/>
        <w:sz w:val="18"/>
        <w:szCs w:val="18"/>
      </w:rPr>
      <w:fldChar w:fldCharType="end"/>
    </w:r>
    <w:r w:rsidRPr="00591B41">
      <w:rPr>
        <w:rFonts w:ascii="Arial" w:hAnsi="Arial" w:cs="Arial"/>
        <w:sz w:val="18"/>
        <w:szCs w:val="18"/>
      </w:rPr>
      <w:t xml:space="preserve"> z </w:t>
    </w:r>
    <w:r w:rsidRPr="00591B41">
      <w:rPr>
        <w:rFonts w:ascii="Arial" w:hAnsi="Arial" w:cs="Arial"/>
        <w:b/>
        <w:bCs/>
        <w:sz w:val="18"/>
        <w:szCs w:val="18"/>
      </w:rPr>
      <w:fldChar w:fldCharType="begin"/>
    </w:r>
    <w:r w:rsidRPr="00591B41">
      <w:rPr>
        <w:rFonts w:ascii="Arial" w:hAnsi="Arial" w:cs="Arial"/>
        <w:b/>
        <w:bCs/>
        <w:sz w:val="18"/>
        <w:szCs w:val="18"/>
      </w:rPr>
      <w:instrText>NUMPAGES</w:instrText>
    </w:r>
    <w:r w:rsidRPr="00591B41">
      <w:rPr>
        <w:rFonts w:ascii="Arial" w:hAnsi="Arial" w:cs="Arial"/>
        <w:b/>
        <w:bCs/>
        <w:sz w:val="18"/>
        <w:szCs w:val="18"/>
      </w:rPr>
      <w:fldChar w:fldCharType="separate"/>
    </w:r>
    <w:r>
      <w:rPr>
        <w:rFonts w:ascii="Arial" w:hAnsi="Arial" w:cs="Arial"/>
        <w:b/>
        <w:bCs/>
        <w:sz w:val="18"/>
        <w:szCs w:val="18"/>
      </w:rPr>
      <w:t>5</w:t>
    </w:r>
    <w:r w:rsidRPr="00591B41">
      <w:rPr>
        <w:rFonts w:ascii="Arial" w:hAnsi="Arial" w:cs="Arial"/>
        <w:b/>
        <w:bCs/>
        <w:sz w:val="18"/>
        <w:szCs w:val="18"/>
      </w:rPr>
      <w:fldChar w:fldCharType="end"/>
    </w:r>
  </w:p>
  <w:p w14:paraId="4AC66553" w14:textId="77777777" w:rsidR="005D2D30" w:rsidRDefault="005D2D30" w:rsidP="005D2D30">
    <w:pPr>
      <w:pStyle w:val="Zpat"/>
    </w:pPr>
  </w:p>
  <w:p w14:paraId="7D4A3B97" w14:textId="0738E2DF" w:rsidR="005D2D30" w:rsidRDefault="005D2D30">
    <w:pPr>
      <w:pStyle w:val="Zpat"/>
    </w:pPr>
  </w:p>
  <w:p w14:paraId="0F440ED5" w14:textId="77777777" w:rsidR="004A4CD4" w:rsidRDefault="004A4C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ABB0" w14:textId="77777777" w:rsidR="00A02E7E" w:rsidRDefault="00A02E7E" w:rsidP="00E161A1">
      <w:pPr>
        <w:spacing w:after="0" w:line="240" w:lineRule="auto"/>
      </w:pPr>
      <w:r>
        <w:separator/>
      </w:r>
    </w:p>
  </w:footnote>
  <w:footnote w:type="continuationSeparator" w:id="0">
    <w:p w14:paraId="5510F1F3" w14:textId="77777777" w:rsidR="00A02E7E" w:rsidRDefault="00A02E7E" w:rsidP="00E161A1">
      <w:pPr>
        <w:spacing w:after="0" w:line="240" w:lineRule="auto"/>
      </w:pPr>
      <w:r>
        <w:continuationSeparator/>
      </w:r>
    </w:p>
  </w:footnote>
  <w:footnote w:id="1">
    <w:p w14:paraId="0E237937" w14:textId="798E7CBE" w:rsidR="00FE7694" w:rsidRPr="00024CF1" w:rsidRDefault="00FE7694">
      <w:pPr>
        <w:pStyle w:val="Textpoznpodarou"/>
        <w:rPr>
          <w:rFonts w:ascii="Arial" w:hAnsi="Arial" w:cs="Arial"/>
          <w:sz w:val="18"/>
          <w:szCs w:val="18"/>
        </w:rPr>
      </w:pPr>
      <w:r w:rsidRPr="00024CF1">
        <w:rPr>
          <w:rStyle w:val="Znakapoznpodarou"/>
          <w:rFonts w:ascii="Arial" w:hAnsi="Arial" w:cs="Arial"/>
          <w:sz w:val="18"/>
          <w:szCs w:val="18"/>
        </w:rPr>
        <w:footnoteRef/>
      </w:r>
      <w:r w:rsidRPr="00024CF1">
        <w:rPr>
          <w:rFonts w:ascii="Arial" w:hAnsi="Arial" w:cs="Arial"/>
          <w:sz w:val="18"/>
          <w:szCs w:val="18"/>
        </w:rPr>
        <w:t xml:space="preserve"> Případně APA-D</w:t>
      </w:r>
    </w:p>
  </w:footnote>
  <w:footnote w:id="2">
    <w:p w14:paraId="22F7CDAD" w14:textId="3801BC2F" w:rsidR="00FA09AC" w:rsidRPr="00024CF1" w:rsidRDefault="00FA09AC" w:rsidP="00FA09AC">
      <w:pPr>
        <w:pStyle w:val="Textpoznpodarou"/>
        <w:jc w:val="both"/>
        <w:rPr>
          <w:rFonts w:ascii="Arial" w:hAnsi="Arial" w:cs="Arial"/>
          <w:sz w:val="18"/>
          <w:szCs w:val="18"/>
        </w:rPr>
      </w:pPr>
      <w:r w:rsidRPr="00024CF1">
        <w:rPr>
          <w:rStyle w:val="Znakapoznpodarou"/>
          <w:rFonts w:ascii="Arial" w:hAnsi="Arial" w:cs="Arial"/>
          <w:sz w:val="18"/>
          <w:szCs w:val="18"/>
        </w:rPr>
        <w:footnoteRef/>
      </w:r>
      <w:r w:rsidRPr="00024CF1">
        <w:rPr>
          <w:rFonts w:ascii="Arial" w:hAnsi="Arial" w:cs="Arial"/>
          <w:sz w:val="18"/>
          <w:szCs w:val="18"/>
        </w:rPr>
        <w:t xml:space="preserve"> Provozní dobou se rozumí doba, kdy je konkrétní zdravotnické zařízení přístupné pro pacienty. Neznamená to ale nutně, že po celou provozní dobu se ve zdravotnickém zařízení poskytují zdravotní služby. Může zahrnovat i</w:t>
      </w:r>
      <w:r w:rsidR="00024CF1">
        <w:rPr>
          <w:rFonts w:ascii="Arial" w:hAnsi="Arial" w:cs="Arial"/>
          <w:sz w:val="18"/>
          <w:szCs w:val="18"/>
        </w:rPr>
        <w:t> </w:t>
      </w:r>
      <w:r w:rsidRPr="00024CF1">
        <w:rPr>
          <w:rFonts w:ascii="Arial" w:hAnsi="Arial" w:cs="Arial"/>
          <w:sz w:val="18"/>
          <w:szCs w:val="18"/>
        </w:rPr>
        <w:t xml:space="preserve">činnosti mimo přímý kontakt s pacientem (administrativa, příprava dokumentace, úklid, technické zajištění apod.). </w:t>
      </w:r>
    </w:p>
    <w:p w14:paraId="179A1B46" w14:textId="77777777" w:rsidR="00FA09AC" w:rsidRPr="006F33F8" w:rsidRDefault="00FA09AC" w:rsidP="00FA09AC">
      <w:pPr>
        <w:pStyle w:val="Textpoznpodarou"/>
        <w:jc w:val="both"/>
        <w:rPr>
          <w:rFonts w:ascii="Cambria" w:hAnsi="Cambria"/>
        </w:rPr>
      </w:pPr>
      <w:r w:rsidRPr="00024CF1">
        <w:rPr>
          <w:rFonts w:ascii="Arial" w:hAnsi="Arial" w:cs="Arial"/>
          <w:sz w:val="18"/>
          <w:szCs w:val="18"/>
        </w:rPr>
        <w:t>Ordinační dobou se rozumí ta část provozní doby, po kterou se ve zdravotnickém zařízení poskytují zdravotní služby. Ordinační doba může být stejná jako doba provozní, může být kratší než provozní doba, nikoliv však delší.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FEA0" w14:textId="4D151496" w:rsidR="005838D6" w:rsidRDefault="00364ADE">
    <w:pPr>
      <w:pStyle w:val="Zhlav"/>
    </w:pPr>
    <w:r>
      <w:rPr>
        <w:noProof/>
      </w:rPr>
      <w:drawing>
        <wp:inline distT="0" distB="0" distL="0" distR="0" wp14:anchorId="3CC395EF" wp14:editId="09E8976A">
          <wp:extent cx="2525273" cy="384049"/>
          <wp:effectExtent l="0" t="0" r="0" b="0"/>
          <wp:docPr id="9142348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34868" name="Obrázek 914234868"/>
                  <pic:cNvPicPr/>
                </pic:nvPicPr>
                <pic:blipFill>
                  <a:blip r:embed="rId1">
                    <a:extLst>
                      <a:ext uri="{28A0092B-C50C-407E-A947-70E740481C1C}">
                        <a14:useLocalDpi xmlns:a14="http://schemas.microsoft.com/office/drawing/2010/main" val="0"/>
                      </a:ext>
                    </a:extLst>
                  </a:blip>
                  <a:stretch>
                    <a:fillRect/>
                  </a:stretch>
                </pic:blipFill>
                <pic:spPr>
                  <a:xfrm>
                    <a:off x="0" y="0"/>
                    <a:ext cx="2525273" cy="384049"/>
                  </a:xfrm>
                  <a:prstGeom prst="rect">
                    <a:avLst/>
                  </a:prstGeom>
                </pic:spPr>
              </pic:pic>
            </a:graphicData>
          </a:graphic>
        </wp:inline>
      </w:drawing>
    </w:r>
    <w:r w:rsidR="005838D6">
      <w:t xml:space="preserve">                                               </w:t>
    </w:r>
  </w:p>
  <w:p w14:paraId="69614277" w14:textId="77777777" w:rsidR="0087620C" w:rsidRDefault="008762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CB9"/>
    <w:multiLevelType w:val="hybridMultilevel"/>
    <w:tmpl w:val="9398A162"/>
    <w:lvl w:ilvl="0" w:tplc="B58C2C3E">
      <w:start w:val="1"/>
      <w:numFmt w:val="upp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7F092E"/>
    <w:multiLevelType w:val="hybridMultilevel"/>
    <w:tmpl w:val="804A25DE"/>
    <w:lvl w:ilvl="0" w:tplc="316C7900">
      <w:start w:val="1"/>
      <w:numFmt w:val="lowerLetter"/>
      <w:lvlText w:val="%1)"/>
      <w:lvlJc w:val="left"/>
      <w:pPr>
        <w:ind w:left="360" w:hanging="360"/>
      </w:pPr>
      <w:rPr>
        <w:rFonts w:asciiTheme="majorHAnsi" w:hAnsiTheme="majorHAnsi" w:cstheme="minorBidi" w:hint="default"/>
        <w:sz w:val="22"/>
      </w:rPr>
    </w:lvl>
    <w:lvl w:ilvl="1" w:tplc="04050019">
      <w:start w:val="1"/>
      <w:numFmt w:val="lowerLetter"/>
      <w:lvlText w:val="%2."/>
      <w:lvlJc w:val="left"/>
      <w:pPr>
        <w:ind w:left="1080" w:hanging="360"/>
      </w:pPr>
    </w:lvl>
    <w:lvl w:ilvl="2" w:tplc="36EC5060">
      <w:start w:val="1"/>
      <w:numFmt w:val="upperLetter"/>
      <w:lvlText w:val="%3)"/>
      <w:lvlJc w:val="right"/>
      <w:pPr>
        <w:ind w:left="1800" w:hanging="180"/>
      </w:pPr>
      <w:rPr>
        <w:rFonts w:asciiTheme="majorHAnsi" w:eastAsiaTheme="minorHAnsi" w:hAnsiTheme="majorHAnsi" w:cstheme="minorBidi"/>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7AE2C16"/>
    <w:multiLevelType w:val="hybridMultilevel"/>
    <w:tmpl w:val="D54081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0B09C8"/>
    <w:multiLevelType w:val="hybridMultilevel"/>
    <w:tmpl w:val="AF1E94DA"/>
    <w:lvl w:ilvl="0" w:tplc="E6C0EB9E">
      <w:start w:val="1"/>
      <w:numFmt w:val="decimal"/>
      <w:lvlText w:val="%1)"/>
      <w:lvlJc w:val="left"/>
      <w:pPr>
        <w:ind w:left="360" w:hanging="360"/>
      </w:pPr>
      <w:rPr>
        <w:rFonts w:asciiTheme="minorHAnsi" w:eastAsiaTheme="minorHAnsi" w:hAnsiTheme="minorHAnsi" w:cstheme="minorHAnsi"/>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28F158B5"/>
    <w:multiLevelType w:val="hybridMultilevel"/>
    <w:tmpl w:val="5CA0C5D6"/>
    <w:lvl w:ilvl="0" w:tplc="D6DEBCEC">
      <w:start w:val="10"/>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1AA1334"/>
    <w:multiLevelType w:val="hybridMultilevel"/>
    <w:tmpl w:val="D54081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7E4DAF"/>
    <w:multiLevelType w:val="hybridMultilevel"/>
    <w:tmpl w:val="8B549EFE"/>
    <w:lvl w:ilvl="0" w:tplc="285CB3B6">
      <w:start w:val="1"/>
      <w:numFmt w:val="decimal"/>
      <w:lvlText w:val="%1)"/>
      <w:lvlJc w:val="left"/>
      <w:pPr>
        <w:ind w:left="360" w:hanging="360"/>
      </w:pPr>
      <w:rPr>
        <w:b w:val="0"/>
        <w:color w:val="1F4E79" w:themeColor="accent1" w:themeShade="80"/>
      </w:r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50C4392B"/>
    <w:multiLevelType w:val="hybridMultilevel"/>
    <w:tmpl w:val="90DA9E94"/>
    <w:lvl w:ilvl="0" w:tplc="F63E50B4">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5CBC6639"/>
    <w:multiLevelType w:val="hybridMultilevel"/>
    <w:tmpl w:val="87E28C10"/>
    <w:lvl w:ilvl="0" w:tplc="C9C2C582">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9" w15:restartNumberingAfterBreak="0">
    <w:nsid w:val="64460EAA"/>
    <w:multiLevelType w:val="hybridMultilevel"/>
    <w:tmpl w:val="A4805114"/>
    <w:lvl w:ilvl="0" w:tplc="1E4CA09C">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64C05852"/>
    <w:multiLevelType w:val="hybridMultilevel"/>
    <w:tmpl w:val="346A5306"/>
    <w:lvl w:ilvl="0" w:tplc="285CB3B6">
      <w:start w:val="1"/>
      <w:numFmt w:val="decimal"/>
      <w:lvlText w:val="%1)"/>
      <w:lvlJc w:val="left"/>
      <w:pPr>
        <w:ind w:left="360" w:hanging="360"/>
      </w:pPr>
      <w:rPr>
        <w:b w:val="0"/>
        <w:color w:val="1F4E79" w:themeColor="accent1" w:themeShade="80"/>
      </w:r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655966BD"/>
    <w:multiLevelType w:val="hybridMultilevel"/>
    <w:tmpl w:val="524EE07C"/>
    <w:lvl w:ilvl="0" w:tplc="7D849C5A">
      <w:start w:val="1"/>
      <w:numFmt w:val="bullet"/>
      <w:lvlText w:val="-"/>
      <w:lvlJc w:val="left"/>
      <w:pPr>
        <w:ind w:left="1068" w:hanging="360"/>
      </w:pPr>
      <w:rPr>
        <w:rFonts w:ascii="Calibri" w:eastAsia="Times New Roman" w:hAnsi="Calibri" w:cs="Arial"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66FE6C93"/>
    <w:multiLevelType w:val="hybridMultilevel"/>
    <w:tmpl w:val="C016860A"/>
    <w:lvl w:ilvl="0" w:tplc="A43C05B4">
      <w:start w:val="1"/>
      <w:numFmt w:val="upperLetter"/>
      <w:lvlText w:val="%1)"/>
      <w:lvlJc w:val="left"/>
      <w:pPr>
        <w:ind w:left="720" w:hanging="360"/>
      </w:pPr>
      <w:rPr>
        <w:rFonts w:asciiTheme="majorHAnsi" w:eastAsiaTheme="minorHAnsi" w:hAnsiTheme="majorHAnsi" w:cstheme="minorBidi"/>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CAA1438"/>
    <w:multiLevelType w:val="hybridMultilevel"/>
    <w:tmpl w:val="87E28C10"/>
    <w:lvl w:ilvl="0" w:tplc="C9C2C582">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num w:numId="1" w16cid:durableId="636572539">
    <w:abstractNumId w:val="11"/>
  </w:num>
  <w:num w:numId="2" w16cid:durableId="693381496">
    <w:abstractNumId w:val="9"/>
  </w:num>
  <w:num w:numId="3" w16cid:durableId="1727138929">
    <w:abstractNumId w:val="4"/>
  </w:num>
  <w:num w:numId="4" w16cid:durableId="1783761783">
    <w:abstractNumId w:val="7"/>
  </w:num>
  <w:num w:numId="5" w16cid:durableId="1630671538">
    <w:abstractNumId w:val="8"/>
  </w:num>
  <w:num w:numId="6" w16cid:durableId="824005198">
    <w:abstractNumId w:val="13"/>
  </w:num>
  <w:num w:numId="7" w16cid:durableId="195043027">
    <w:abstractNumId w:val="3"/>
  </w:num>
  <w:num w:numId="8" w16cid:durableId="1830825758">
    <w:abstractNumId w:val="5"/>
  </w:num>
  <w:num w:numId="9" w16cid:durableId="762918825">
    <w:abstractNumId w:val="2"/>
  </w:num>
  <w:num w:numId="10" w16cid:durableId="267199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721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87800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8896799">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328884">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A7"/>
    <w:rsid w:val="00002EE8"/>
    <w:rsid w:val="000045EF"/>
    <w:rsid w:val="00005AA0"/>
    <w:rsid w:val="0000636F"/>
    <w:rsid w:val="00011DF3"/>
    <w:rsid w:val="00016F04"/>
    <w:rsid w:val="00021EFD"/>
    <w:rsid w:val="00024798"/>
    <w:rsid w:val="00024CF1"/>
    <w:rsid w:val="00024FE6"/>
    <w:rsid w:val="00025BBD"/>
    <w:rsid w:val="0003176C"/>
    <w:rsid w:val="000412D4"/>
    <w:rsid w:val="00045461"/>
    <w:rsid w:val="00046C6E"/>
    <w:rsid w:val="000515CD"/>
    <w:rsid w:val="00067042"/>
    <w:rsid w:val="000763C5"/>
    <w:rsid w:val="000856D8"/>
    <w:rsid w:val="00091A69"/>
    <w:rsid w:val="00095CB5"/>
    <w:rsid w:val="000A320E"/>
    <w:rsid w:val="000A3CD5"/>
    <w:rsid w:val="000A3EE9"/>
    <w:rsid w:val="000A5310"/>
    <w:rsid w:val="000B5893"/>
    <w:rsid w:val="000C26BF"/>
    <w:rsid w:val="000C5FC4"/>
    <w:rsid w:val="000C6009"/>
    <w:rsid w:val="000E0D7A"/>
    <w:rsid w:val="000E7E5A"/>
    <w:rsid w:val="000F0552"/>
    <w:rsid w:val="00101D16"/>
    <w:rsid w:val="00103625"/>
    <w:rsid w:val="00104D0F"/>
    <w:rsid w:val="00110E49"/>
    <w:rsid w:val="0011652C"/>
    <w:rsid w:val="00121468"/>
    <w:rsid w:val="0012235C"/>
    <w:rsid w:val="001305B9"/>
    <w:rsid w:val="00143A61"/>
    <w:rsid w:val="001534EF"/>
    <w:rsid w:val="00153A02"/>
    <w:rsid w:val="0015607A"/>
    <w:rsid w:val="0017073C"/>
    <w:rsid w:val="00176F8D"/>
    <w:rsid w:val="0018214E"/>
    <w:rsid w:val="00182F02"/>
    <w:rsid w:val="001946A2"/>
    <w:rsid w:val="001947E9"/>
    <w:rsid w:val="001A0D38"/>
    <w:rsid w:val="001A1696"/>
    <w:rsid w:val="001B1614"/>
    <w:rsid w:val="001C4843"/>
    <w:rsid w:val="001C4AA7"/>
    <w:rsid w:val="001C6B94"/>
    <w:rsid w:val="001D0376"/>
    <w:rsid w:val="001D33BE"/>
    <w:rsid w:val="001D3DD5"/>
    <w:rsid w:val="001D6140"/>
    <w:rsid w:val="001E114D"/>
    <w:rsid w:val="001E13FB"/>
    <w:rsid w:val="001E3B75"/>
    <w:rsid w:val="001E6C0D"/>
    <w:rsid w:val="001F1FC0"/>
    <w:rsid w:val="002001AF"/>
    <w:rsid w:val="002113F9"/>
    <w:rsid w:val="0021601D"/>
    <w:rsid w:val="00216C68"/>
    <w:rsid w:val="00220C96"/>
    <w:rsid w:val="0022450A"/>
    <w:rsid w:val="00232883"/>
    <w:rsid w:val="00234206"/>
    <w:rsid w:val="00250FE3"/>
    <w:rsid w:val="00254E2D"/>
    <w:rsid w:val="002605A8"/>
    <w:rsid w:val="00275B1A"/>
    <w:rsid w:val="00280FCB"/>
    <w:rsid w:val="002866F9"/>
    <w:rsid w:val="002877D0"/>
    <w:rsid w:val="00287929"/>
    <w:rsid w:val="002A677B"/>
    <w:rsid w:val="002B5886"/>
    <w:rsid w:val="002C2481"/>
    <w:rsid w:val="002C6008"/>
    <w:rsid w:val="002D0EE5"/>
    <w:rsid w:val="002F5C19"/>
    <w:rsid w:val="00305D97"/>
    <w:rsid w:val="003074EB"/>
    <w:rsid w:val="00307F1B"/>
    <w:rsid w:val="00311B2E"/>
    <w:rsid w:val="0032418D"/>
    <w:rsid w:val="00333361"/>
    <w:rsid w:val="003345AF"/>
    <w:rsid w:val="00335D22"/>
    <w:rsid w:val="003415EF"/>
    <w:rsid w:val="00342A4F"/>
    <w:rsid w:val="003436E8"/>
    <w:rsid w:val="003449E3"/>
    <w:rsid w:val="003462F7"/>
    <w:rsid w:val="00347EBC"/>
    <w:rsid w:val="00363E3A"/>
    <w:rsid w:val="00364ADE"/>
    <w:rsid w:val="003657D9"/>
    <w:rsid w:val="00367AB5"/>
    <w:rsid w:val="0037292D"/>
    <w:rsid w:val="003737B6"/>
    <w:rsid w:val="00382AA7"/>
    <w:rsid w:val="003867FB"/>
    <w:rsid w:val="003900E3"/>
    <w:rsid w:val="003934EA"/>
    <w:rsid w:val="003A1D1E"/>
    <w:rsid w:val="003A2A7E"/>
    <w:rsid w:val="003A3F78"/>
    <w:rsid w:val="003A7BCA"/>
    <w:rsid w:val="003B4E3D"/>
    <w:rsid w:val="003C0B39"/>
    <w:rsid w:val="003C7381"/>
    <w:rsid w:val="003E1416"/>
    <w:rsid w:val="003E66A4"/>
    <w:rsid w:val="00404695"/>
    <w:rsid w:val="00406F1E"/>
    <w:rsid w:val="00411988"/>
    <w:rsid w:val="00411D70"/>
    <w:rsid w:val="0042184D"/>
    <w:rsid w:val="00425CF8"/>
    <w:rsid w:val="00426F54"/>
    <w:rsid w:val="00434745"/>
    <w:rsid w:val="00435C6E"/>
    <w:rsid w:val="00443EB0"/>
    <w:rsid w:val="00454A0D"/>
    <w:rsid w:val="0045529F"/>
    <w:rsid w:val="00455D4E"/>
    <w:rsid w:val="00461844"/>
    <w:rsid w:val="00465511"/>
    <w:rsid w:val="004717FF"/>
    <w:rsid w:val="0048207C"/>
    <w:rsid w:val="00482C74"/>
    <w:rsid w:val="004840BA"/>
    <w:rsid w:val="004844F4"/>
    <w:rsid w:val="00487364"/>
    <w:rsid w:val="00493D11"/>
    <w:rsid w:val="004952AE"/>
    <w:rsid w:val="00496567"/>
    <w:rsid w:val="004A4CD4"/>
    <w:rsid w:val="004A7ED1"/>
    <w:rsid w:val="004B2706"/>
    <w:rsid w:val="004B3C8A"/>
    <w:rsid w:val="004B4F70"/>
    <w:rsid w:val="004D0260"/>
    <w:rsid w:val="004D10DE"/>
    <w:rsid w:val="004E2CAB"/>
    <w:rsid w:val="004F7284"/>
    <w:rsid w:val="005005D0"/>
    <w:rsid w:val="00500820"/>
    <w:rsid w:val="005013AF"/>
    <w:rsid w:val="00507859"/>
    <w:rsid w:val="005160D0"/>
    <w:rsid w:val="00520CC7"/>
    <w:rsid w:val="005213FF"/>
    <w:rsid w:val="00542729"/>
    <w:rsid w:val="00542CEF"/>
    <w:rsid w:val="00545C4F"/>
    <w:rsid w:val="00547392"/>
    <w:rsid w:val="00551CE3"/>
    <w:rsid w:val="00552EE4"/>
    <w:rsid w:val="00564913"/>
    <w:rsid w:val="00566A96"/>
    <w:rsid w:val="005674F7"/>
    <w:rsid w:val="0056797C"/>
    <w:rsid w:val="00573249"/>
    <w:rsid w:val="0058229F"/>
    <w:rsid w:val="005838D6"/>
    <w:rsid w:val="00590E39"/>
    <w:rsid w:val="005A100C"/>
    <w:rsid w:val="005A12AA"/>
    <w:rsid w:val="005A4D7F"/>
    <w:rsid w:val="005C2FCB"/>
    <w:rsid w:val="005C527B"/>
    <w:rsid w:val="005D2D30"/>
    <w:rsid w:val="005D3BB2"/>
    <w:rsid w:val="005E54E2"/>
    <w:rsid w:val="005F2A24"/>
    <w:rsid w:val="005F2AFE"/>
    <w:rsid w:val="005F7027"/>
    <w:rsid w:val="006012E9"/>
    <w:rsid w:val="00604244"/>
    <w:rsid w:val="0060464E"/>
    <w:rsid w:val="006270EF"/>
    <w:rsid w:val="0063068D"/>
    <w:rsid w:val="006308A0"/>
    <w:rsid w:val="00631411"/>
    <w:rsid w:val="00631738"/>
    <w:rsid w:val="00635370"/>
    <w:rsid w:val="00644532"/>
    <w:rsid w:val="006513A0"/>
    <w:rsid w:val="00664982"/>
    <w:rsid w:val="00676387"/>
    <w:rsid w:val="00677DD4"/>
    <w:rsid w:val="0068059C"/>
    <w:rsid w:val="00685423"/>
    <w:rsid w:val="00686727"/>
    <w:rsid w:val="0069021D"/>
    <w:rsid w:val="006A6FE5"/>
    <w:rsid w:val="006C2BBC"/>
    <w:rsid w:val="006D0CBE"/>
    <w:rsid w:val="006D3C19"/>
    <w:rsid w:val="006E12C6"/>
    <w:rsid w:val="006E538B"/>
    <w:rsid w:val="006E5476"/>
    <w:rsid w:val="006F30DD"/>
    <w:rsid w:val="006F33F8"/>
    <w:rsid w:val="006F4F1B"/>
    <w:rsid w:val="006F56A2"/>
    <w:rsid w:val="006F5F71"/>
    <w:rsid w:val="007129E0"/>
    <w:rsid w:val="0071360A"/>
    <w:rsid w:val="00716C4A"/>
    <w:rsid w:val="0072587F"/>
    <w:rsid w:val="00731727"/>
    <w:rsid w:val="007443A2"/>
    <w:rsid w:val="007445F7"/>
    <w:rsid w:val="00745248"/>
    <w:rsid w:val="00745ACB"/>
    <w:rsid w:val="00754CA9"/>
    <w:rsid w:val="007613B4"/>
    <w:rsid w:val="00761EC6"/>
    <w:rsid w:val="00780B99"/>
    <w:rsid w:val="007826DE"/>
    <w:rsid w:val="00783D66"/>
    <w:rsid w:val="007858FD"/>
    <w:rsid w:val="00785BBE"/>
    <w:rsid w:val="007917C4"/>
    <w:rsid w:val="007A1B60"/>
    <w:rsid w:val="007A6210"/>
    <w:rsid w:val="007A6CFB"/>
    <w:rsid w:val="007B0E17"/>
    <w:rsid w:val="007B0FE9"/>
    <w:rsid w:val="007B1456"/>
    <w:rsid w:val="007C110E"/>
    <w:rsid w:val="007C7B84"/>
    <w:rsid w:val="007C7C64"/>
    <w:rsid w:val="007D1815"/>
    <w:rsid w:val="007D74C9"/>
    <w:rsid w:val="007E266B"/>
    <w:rsid w:val="007E55B1"/>
    <w:rsid w:val="007F507D"/>
    <w:rsid w:val="007F5825"/>
    <w:rsid w:val="00812433"/>
    <w:rsid w:val="0081458F"/>
    <w:rsid w:val="00821315"/>
    <w:rsid w:val="008214DA"/>
    <w:rsid w:val="00841DC3"/>
    <w:rsid w:val="00843172"/>
    <w:rsid w:val="00843B0A"/>
    <w:rsid w:val="00845D65"/>
    <w:rsid w:val="00847811"/>
    <w:rsid w:val="0085232A"/>
    <w:rsid w:val="00856EC3"/>
    <w:rsid w:val="008579B4"/>
    <w:rsid w:val="008608E3"/>
    <w:rsid w:val="00866752"/>
    <w:rsid w:val="0087620C"/>
    <w:rsid w:val="008874E1"/>
    <w:rsid w:val="008941B3"/>
    <w:rsid w:val="008A2023"/>
    <w:rsid w:val="008A3451"/>
    <w:rsid w:val="008A48EC"/>
    <w:rsid w:val="008A5759"/>
    <w:rsid w:val="008D5274"/>
    <w:rsid w:val="008E11C1"/>
    <w:rsid w:val="008F18A7"/>
    <w:rsid w:val="00910E40"/>
    <w:rsid w:val="009124F6"/>
    <w:rsid w:val="00914F2A"/>
    <w:rsid w:val="00920452"/>
    <w:rsid w:val="00927612"/>
    <w:rsid w:val="00952783"/>
    <w:rsid w:val="00957DD2"/>
    <w:rsid w:val="0096406F"/>
    <w:rsid w:val="00972817"/>
    <w:rsid w:val="0097686C"/>
    <w:rsid w:val="0099279F"/>
    <w:rsid w:val="009A4C57"/>
    <w:rsid w:val="009B094E"/>
    <w:rsid w:val="009B18CA"/>
    <w:rsid w:val="009C3D22"/>
    <w:rsid w:val="009C7DDB"/>
    <w:rsid w:val="009D2E9D"/>
    <w:rsid w:val="009E0215"/>
    <w:rsid w:val="009E2138"/>
    <w:rsid w:val="009E4DDC"/>
    <w:rsid w:val="009E7508"/>
    <w:rsid w:val="009F78AD"/>
    <w:rsid w:val="00A02E7E"/>
    <w:rsid w:val="00A054A0"/>
    <w:rsid w:val="00A05536"/>
    <w:rsid w:val="00A06F4D"/>
    <w:rsid w:val="00A14811"/>
    <w:rsid w:val="00A1699E"/>
    <w:rsid w:val="00A17B46"/>
    <w:rsid w:val="00A2335D"/>
    <w:rsid w:val="00A250C7"/>
    <w:rsid w:val="00A25870"/>
    <w:rsid w:val="00A2592F"/>
    <w:rsid w:val="00A601B4"/>
    <w:rsid w:val="00A72382"/>
    <w:rsid w:val="00A75ADA"/>
    <w:rsid w:val="00A777B7"/>
    <w:rsid w:val="00A77C9B"/>
    <w:rsid w:val="00A8070D"/>
    <w:rsid w:val="00A962AB"/>
    <w:rsid w:val="00AA265B"/>
    <w:rsid w:val="00AD5D33"/>
    <w:rsid w:val="00AE2CB6"/>
    <w:rsid w:val="00AE3279"/>
    <w:rsid w:val="00AF3EEF"/>
    <w:rsid w:val="00AF7E2B"/>
    <w:rsid w:val="00B005E5"/>
    <w:rsid w:val="00B027C0"/>
    <w:rsid w:val="00B043E5"/>
    <w:rsid w:val="00B0486F"/>
    <w:rsid w:val="00B22862"/>
    <w:rsid w:val="00B612A3"/>
    <w:rsid w:val="00B62FE4"/>
    <w:rsid w:val="00B64CCE"/>
    <w:rsid w:val="00B76C92"/>
    <w:rsid w:val="00B80A87"/>
    <w:rsid w:val="00B837CE"/>
    <w:rsid w:val="00B853C3"/>
    <w:rsid w:val="00B858DE"/>
    <w:rsid w:val="00B85C57"/>
    <w:rsid w:val="00B9330B"/>
    <w:rsid w:val="00BA2B03"/>
    <w:rsid w:val="00BA3F13"/>
    <w:rsid w:val="00BA3FFB"/>
    <w:rsid w:val="00BC3526"/>
    <w:rsid w:val="00BD0AB9"/>
    <w:rsid w:val="00BD39CB"/>
    <w:rsid w:val="00BE3C50"/>
    <w:rsid w:val="00BF037A"/>
    <w:rsid w:val="00BF1519"/>
    <w:rsid w:val="00BF1D7F"/>
    <w:rsid w:val="00BF1E33"/>
    <w:rsid w:val="00C061F7"/>
    <w:rsid w:val="00C0781D"/>
    <w:rsid w:val="00C079CF"/>
    <w:rsid w:val="00C11BF5"/>
    <w:rsid w:val="00C1597D"/>
    <w:rsid w:val="00C170F8"/>
    <w:rsid w:val="00C2587C"/>
    <w:rsid w:val="00C277F0"/>
    <w:rsid w:val="00C3303F"/>
    <w:rsid w:val="00C40489"/>
    <w:rsid w:val="00C414FA"/>
    <w:rsid w:val="00C4792F"/>
    <w:rsid w:val="00C50BC2"/>
    <w:rsid w:val="00C50F82"/>
    <w:rsid w:val="00C54756"/>
    <w:rsid w:val="00C620E4"/>
    <w:rsid w:val="00C6383E"/>
    <w:rsid w:val="00C63E49"/>
    <w:rsid w:val="00C82CBB"/>
    <w:rsid w:val="00C82D8C"/>
    <w:rsid w:val="00C852A7"/>
    <w:rsid w:val="00C867BF"/>
    <w:rsid w:val="00C91846"/>
    <w:rsid w:val="00C94361"/>
    <w:rsid w:val="00C94E8B"/>
    <w:rsid w:val="00C96137"/>
    <w:rsid w:val="00CA21AA"/>
    <w:rsid w:val="00CA4D67"/>
    <w:rsid w:val="00CA6F86"/>
    <w:rsid w:val="00CB18DF"/>
    <w:rsid w:val="00CB37E9"/>
    <w:rsid w:val="00CB7A6A"/>
    <w:rsid w:val="00CC0C45"/>
    <w:rsid w:val="00CD2C5F"/>
    <w:rsid w:val="00CD5351"/>
    <w:rsid w:val="00CD5BB9"/>
    <w:rsid w:val="00CD65C8"/>
    <w:rsid w:val="00CE34CA"/>
    <w:rsid w:val="00CE5BFF"/>
    <w:rsid w:val="00CF6C85"/>
    <w:rsid w:val="00D1597F"/>
    <w:rsid w:val="00D20D16"/>
    <w:rsid w:val="00D237C3"/>
    <w:rsid w:val="00D32A88"/>
    <w:rsid w:val="00D36A87"/>
    <w:rsid w:val="00D616D4"/>
    <w:rsid w:val="00D63708"/>
    <w:rsid w:val="00D641D4"/>
    <w:rsid w:val="00D70919"/>
    <w:rsid w:val="00D70A1E"/>
    <w:rsid w:val="00D84085"/>
    <w:rsid w:val="00D8616F"/>
    <w:rsid w:val="00D93D71"/>
    <w:rsid w:val="00DA5D79"/>
    <w:rsid w:val="00DB02DF"/>
    <w:rsid w:val="00DB4967"/>
    <w:rsid w:val="00DC7ED1"/>
    <w:rsid w:val="00DE030D"/>
    <w:rsid w:val="00DE0CE2"/>
    <w:rsid w:val="00DE17F1"/>
    <w:rsid w:val="00DE36EA"/>
    <w:rsid w:val="00DE3FAB"/>
    <w:rsid w:val="00DE56EE"/>
    <w:rsid w:val="00DE5A34"/>
    <w:rsid w:val="00E01922"/>
    <w:rsid w:val="00E05B19"/>
    <w:rsid w:val="00E136D4"/>
    <w:rsid w:val="00E15413"/>
    <w:rsid w:val="00E161A1"/>
    <w:rsid w:val="00E20D3C"/>
    <w:rsid w:val="00E20E93"/>
    <w:rsid w:val="00E24940"/>
    <w:rsid w:val="00E24DB9"/>
    <w:rsid w:val="00E31846"/>
    <w:rsid w:val="00E3558F"/>
    <w:rsid w:val="00E36661"/>
    <w:rsid w:val="00E37018"/>
    <w:rsid w:val="00E42538"/>
    <w:rsid w:val="00E46384"/>
    <w:rsid w:val="00E50725"/>
    <w:rsid w:val="00E57F73"/>
    <w:rsid w:val="00E63E1D"/>
    <w:rsid w:val="00E65CE9"/>
    <w:rsid w:val="00E742F1"/>
    <w:rsid w:val="00E750B4"/>
    <w:rsid w:val="00E7524F"/>
    <w:rsid w:val="00E77DB3"/>
    <w:rsid w:val="00E840AD"/>
    <w:rsid w:val="00E86EE6"/>
    <w:rsid w:val="00E9710B"/>
    <w:rsid w:val="00EA21F5"/>
    <w:rsid w:val="00EA5722"/>
    <w:rsid w:val="00EC216B"/>
    <w:rsid w:val="00EC3BE7"/>
    <w:rsid w:val="00ED0573"/>
    <w:rsid w:val="00EE31B5"/>
    <w:rsid w:val="00EF0EB6"/>
    <w:rsid w:val="00EF12F3"/>
    <w:rsid w:val="00EF3256"/>
    <w:rsid w:val="00EF746E"/>
    <w:rsid w:val="00F01219"/>
    <w:rsid w:val="00F059B6"/>
    <w:rsid w:val="00F1595F"/>
    <w:rsid w:val="00F15CA7"/>
    <w:rsid w:val="00F17FA4"/>
    <w:rsid w:val="00F20B3E"/>
    <w:rsid w:val="00F21F71"/>
    <w:rsid w:val="00F242CF"/>
    <w:rsid w:val="00F3039D"/>
    <w:rsid w:val="00F33F8F"/>
    <w:rsid w:val="00F34654"/>
    <w:rsid w:val="00F41D5D"/>
    <w:rsid w:val="00F41FF6"/>
    <w:rsid w:val="00F63B5E"/>
    <w:rsid w:val="00F63F54"/>
    <w:rsid w:val="00F65AB4"/>
    <w:rsid w:val="00F7251F"/>
    <w:rsid w:val="00F73DFF"/>
    <w:rsid w:val="00F76178"/>
    <w:rsid w:val="00F8121F"/>
    <w:rsid w:val="00F855A2"/>
    <w:rsid w:val="00FA09AC"/>
    <w:rsid w:val="00FA1A68"/>
    <w:rsid w:val="00FA2042"/>
    <w:rsid w:val="00FA3D0C"/>
    <w:rsid w:val="00FB10BC"/>
    <w:rsid w:val="00FB3E07"/>
    <w:rsid w:val="00FB4F62"/>
    <w:rsid w:val="00FD2EE1"/>
    <w:rsid w:val="00FE2099"/>
    <w:rsid w:val="00FE2838"/>
    <w:rsid w:val="00FE4E3A"/>
    <w:rsid w:val="00FE5171"/>
    <w:rsid w:val="00FE7694"/>
    <w:rsid w:val="00FF0801"/>
    <w:rsid w:val="00FF0BC1"/>
    <w:rsid w:val="00FF5368"/>
    <w:rsid w:val="18C07850"/>
    <w:rsid w:val="2B6F16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9CA80"/>
  <w15:docId w15:val="{EC7244C3-216E-4169-8405-712B2D1F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1B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61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61A1"/>
  </w:style>
  <w:style w:type="paragraph" w:styleId="Zpat">
    <w:name w:val="footer"/>
    <w:basedOn w:val="Normln"/>
    <w:link w:val="ZpatChar"/>
    <w:uiPriority w:val="99"/>
    <w:unhideWhenUsed/>
    <w:rsid w:val="00E161A1"/>
    <w:pPr>
      <w:tabs>
        <w:tab w:val="center" w:pos="4536"/>
        <w:tab w:val="right" w:pos="9072"/>
      </w:tabs>
      <w:spacing w:after="0" w:line="240" w:lineRule="auto"/>
    </w:pPr>
  </w:style>
  <w:style w:type="character" w:customStyle="1" w:styleId="ZpatChar">
    <w:name w:val="Zápatí Char"/>
    <w:basedOn w:val="Standardnpsmoodstavce"/>
    <w:link w:val="Zpat"/>
    <w:uiPriority w:val="99"/>
    <w:rsid w:val="00E161A1"/>
  </w:style>
  <w:style w:type="table" w:styleId="Mkatabulky">
    <w:name w:val="Table Grid"/>
    <w:basedOn w:val="Normlntabulka"/>
    <w:uiPriority w:val="39"/>
    <w:rsid w:val="00FA3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B3E07"/>
    <w:pPr>
      <w:spacing w:after="0" w:line="240" w:lineRule="auto"/>
      <w:ind w:left="708"/>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26F5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26F54"/>
    <w:rPr>
      <w:rFonts w:ascii="Segoe UI" w:hAnsi="Segoe UI" w:cs="Segoe UI"/>
      <w:sz w:val="18"/>
      <w:szCs w:val="18"/>
    </w:rPr>
  </w:style>
  <w:style w:type="character" w:styleId="Odkaznakoment">
    <w:name w:val="annotation reference"/>
    <w:basedOn w:val="Standardnpsmoodstavce"/>
    <w:uiPriority w:val="99"/>
    <w:semiHidden/>
    <w:unhideWhenUsed/>
    <w:rsid w:val="00CB37E9"/>
    <w:rPr>
      <w:sz w:val="16"/>
      <w:szCs w:val="16"/>
    </w:rPr>
  </w:style>
  <w:style w:type="paragraph" w:styleId="Textkomente">
    <w:name w:val="annotation text"/>
    <w:basedOn w:val="Normln"/>
    <w:link w:val="TextkomenteChar"/>
    <w:uiPriority w:val="99"/>
    <w:unhideWhenUsed/>
    <w:rsid w:val="00CB37E9"/>
    <w:pPr>
      <w:spacing w:line="240" w:lineRule="auto"/>
    </w:pPr>
    <w:rPr>
      <w:sz w:val="20"/>
      <w:szCs w:val="20"/>
    </w:rPr>
  </w:style>
  <w:style w:type="character" w:customStyle="1" w:styleId="TextkomenteChar">
    <w:name w:val="Text komentáře Char"/>
    <w:basedOn w:val="Standardnpsmoodstavce"/>
    <w:link w:val="Textkomente"/>
    <w:uiPriority w:val="99"/>
    <w:rsid w:val="00CB37E9"/>
    <w:rPr>
      <w:sz w:val="20"/>
      <w:szCs w:val="20"/>
    </w:rPr>
  </w:style>
  <w:style w:type="paragraph" w:styleId="Pedmtkomente">
    <w:name w:val="annotation subject"/>
    <w:basedOn w:val="Textkomente"/>
    <w:next w:val="Textkomente"/>
    <w:link w:val="PedmtkomenteChar"/>
    <w:uiPriority w:val="99"/>
    <w:semiHidden/>
    <w:unhideWhenUsed/>
    <w:rsid w:val="00CB37E9"/>
    <w:rPr>
      <w:b/>
      <w:bCs/>
    </w:rPr>
  </w:style>
  <w:style w:type="character" w:customStyle="1" w:styleId="PedmtkomenteChar">
    <w:name w:val="Předmět komentáře Char"/>
    <w:basedOn w:val="TextkomenteChar"/>
    <w:link w:val="Pedmtkomente"/>
    <w:uiPriority w:val="99"/>
    <w:semiHidden/>
    <w:rsid w:val="00CB37E9"/>
    <w:rPr>
      <w:b/>
      <w:bCs/>
      <w:sz w:val="20"/>
      <w:szCs w:val="20"/>
    </w:rPr>
  </w:style>
  <w:style w:type="paragraph" w:styleId="Textpoznpodarou">
    <w:name w:val="footnote text"/>
    <w:basedOn w:val="Normln"/>
    <w:link w:val="TextpoznpodarouChar"/>
    <w:uiPriority w:val="99"/>
    <w:semiHidden/>
    <w:unhideWhenUsed/>
    <w:rsid w:val="007D181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D1815"/>
    <w:rPr>
      <w:sz w:val="20"/>
      <w:szCs w:val="20"/>
    </w:rPr>
  </w:style>
  <w:style w:type="character" w:styleId="Znakapoznpodarou">
    <w:name w:val="footnote reference"/>
    <w:basedOn w:val="Standardnpsmoodstavce"/>
    <w:uiPriority w:val="99"/>
    <w:semiHidden/>
    <w:unhideWhenUsed/>
    <w:rsid w:val="007D1815"/>
    <w:rPr>
      <w:vertAlign w:val="superscript"/>
    </w:rPr>
  </w:style>
  <w:style w:type="character" w:styleId="Hypertextovodkaz">
    <w:name w:val="Hyperlink"/>
    <w:basedOn w:val="Standardnpsmoodstavce"/>
    <w:uiPriority w:val="99"/>
    <w:unhideWhenUsed/>
    <w:rsid w:val="00275B1A"/>
    <w:rPr>
      <w:color w:val="0563C1" w:themeColor="hyperlink"/>
      <w:u w:val="single"/>
    </w:rPr>
  </w:style>
  <w:style w:type="character" w:styleId="Nevyeenzmnka">
    <w:name w:val="Unresolved Mention"/>
    <w:basedOn w:val="Standardnpsmoodstavce"/>
    <w:uiPriority w:val="99"/>
    <w:semiHidden/>
    <w:unhideWhenUsed/>
    <w:rsid w:val="00275B1A"/>
    <w:rPr>
      <w:color w:val="605E5C"/>
      <w:shd w:val="clear" w:color="auto" w:fill="E1DFDD"/>
    </w:rPr>
  </w:style>
  <w:style w:type="paragraph" w:styleId="Revize">
    <w:name w:val="Revision"/>
    <w:hidden/>
    <w:uiPriority w:val="99"/>
    <w:semiHidden/>
    <w:rsid w:val="00C852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4417">
      <w:bodyDiv w:val="1"/>
      <w:marLeft w:val="0"/>
      <w:marRight w:val="0"/>
      <w:marTop w:val="0"/>
      <w:marBottom w:val="0"/>
      <w:divBdr>
        <w:top w:val="none" w:sz="0" w:space="0" w:color="auto"/>
        <w:left w:val="none" w:sz="0" w:space="0" w:color="auto"/>
        <w:bottom w:val="none" w:sz="0" w:space="0" w:color="auto"/>
        <w:right w:val="none" w:sz="0" w:space="0" w:color="auto"/>
      </w:divBdr>
    </w:div>
    <w:div w:id="364866804">
      <w:bodyDiv w:val="1"/>
      <w:marLeft w:val="0"/>
      <w:marRight w:val="0"/>
      <w:marTop w:val="0"/>
      <w:marBottom w:val="0"/>
      <w:divBdr>
        <w:top w:val="none" w:sz="0" w:space="0" w:color="auto"/>
        <w:left w:val="none" w:sz="0" w:space="0" w:color="auto"/>
        <w:bottom w:val="none" w:sz="0" w:space="0" w:color="auto"/>
        <w:right w:val="none" w:sz="0" w:space="0" w:color="auto"/>
      </w:divBdr>
    </w:div>
    <w:div w:id="640960417">
      <w:bodyDiv w:val="1"/>
      <w:marLeft w:val="0"/>
      <w:marRight w:val="0"/>
      <w:marTop w:val="0"/>
      <w:marBottom w:val="0"/>
      <w:divBdr>
        <w:top w:val="none" w:sz="0" w:space="0" w:color="auto"/>
        <w:left w:val="none" w:sz="0" w:space="0" w:color="auto"/>
        <w:bottom w:val="none" w:sz="0" w:space="0" w:color="auto"/>
        <w:right w:val="none" w:sz="0" w:space="0" w:color="auto"/>
      </w:divBdr>
    </w:div>
    <w:div w:id="126807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u.gov.cz/produkty/pocet-obyvatel-v-obcich-rlm0s92pw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942E0-1B95-49EE-A6D9-B3771040C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3523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Drahomira Franzova</dc:creator>
  <cp:lastModifiedBy>Dimitrovová Kateřina, Mgr.</cp:lastModifiedBy>
  <cp:revision>2</cp:revision>
  <dcterms:created xsi:type="dcterms:W3CDTF">2026-08-30T14:53:00Z</dcterms:created>
  <dcterms:modified xsi:type="dcterms:W3CDTF">2026-08-30T14:53:00Z</dcterms:modified>
</cp:coreProperties>
</file>