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D149F" w14:textId="77777777" w:rsidR="00C71E69" w:rsidRDefault="00384B54" w:rsidP="00C71E69">
      <w:pPr>
        <w:pStyle w:val="Nadpis1"/>
        <w:jc w:val="center"/>
      </w:pPr>
      <w:r>
        <w:t>Výzva k zapojení do projektu</w:t>
      </w:r>
    </w:p>
    <w:p w14:paraId="7B436FC9" w14:textId="57BE631C" w:rsidR="00FD5BC4" w:rsidRDefault="00384B54" w:rsidP="00C71E69">
      <w:pPr>
        <w:pStyle w:val="Nadpis1"/>
      </w:pPr>
      <w:r>
        <w:t xml:space="preserve"> „</w:t>
      </w:r>
      <w:r w:rsidRPr="00384B54">
        <w:t>Podpora vzniku center duševního zdraví IV.</w:t>
      </w:r>
      <w:r>
        <w:t>“</w:t>
      </w:r>
    </w:p>
    <w:p w14:paraId="79055588" w14:textId="77777777" w:rsidR="00C71E69" w:rsidRDefault="00C71E69" w:rsidP="00C71E69"/>
    <w:p w14:paraId="1BCAB5D4" w14:textId="4EC23C80" w:rsidR="00C71E69" w:rsidRDefault="00C71E69" w:rsidP="00C71E69">
      <w:pPr>
        <w:pStyle w:val="Nadpis4"/>
        <w:jc w:val="center"/>
      </w:pPr>
      <w:r w:rsidRPr="00C71E69">
        <w:t xml:space="preserve">Chystáte se stát </w:t>
      </w:r>
      <w:r>
        <w:t>poskytovatelem služeb</w:t>
      </w:r>
      <w:r w:rsidRPr="00C71E69">
        <w:t xml:space="preserve"> </w:t>
      </w:r>
      <w:r w:rsidR="00624D5A">
        <w:t>c</w:t>
      </w:r>
      <w:r w:rsidRPr="00C71E69">
        <w:t>ent</w:t>
      </w:r>
      <w:r>
        <w:t>er</w:t>
      </w:r>
      <w:r w:rsidRPr="00C71E69">
        <w:t xml:space="preserve"> duševního zdraví nebo o tom uvažujete?</w:t>
      </w:r>
    </w:p>
    <w:p w14:paraId="3C99C86A" w14:textId="4AAE3645" w:rsidR="00C71E69" w:rsidRDefault="00C71E69" w:rsidP="00C71E69">
      <w:pPr>
        <w:pStyle w:val="Nadpis4"/>
        <w:jc w:val="center"/>
      </w:pPr>
      <w:r w:rsidRPr="00C71E69">
        <w:t>Chcete mít silnou oporu při samotném rozjezdu služby?</w:t>
      </w:r>
    </w:p>
    <w:p w14:paraId="72AA5A4E" w14:textId="1439C087" w:rsidR="00C71E69" w:rsidRDefault="00C71E69" w:rsidP="00C71E69">
      <w:pPr>
        <w:pStyle w:val="Nadpis5"/>
        <w:jc w:val="center"/>
      </w:pPr>
      <w:r w:rsidRPr="00C71E69">
        <w:t>Nabízíme vám konkrétní pomoc v klíčové fázi vzniku centra</w:t>
      </w:r>
      <w:r>
        <w:t xml:space="preserve"> duševního zdraví</w:t>
      </w:r>
      <w:r w:rsidRPr="00C71E69">
        <w:t>.</w:t>
      </w:r>
    </w:p>
    <w:p w14:paraId="62B8936B" w14:textId="77777777" w:rsidR="00C71E69" w:rsidRDefault="00C71E69" w:rsidP="00C71E69"/>
    <w:p w14:paraId="7878BC6A" w14:textId="4F6E3678" w:rsidR="00C71E69" w:rsidRPr="00C71E69" w:rsidRDefault="00C71E69" w:rsidP="00C71E69">
      <w:r w:rsidRPr="00C71E69">
        <w:t>Ministerstvo zdravotnictví připravuje projekt „Podpora vzniku center duševního zdraví IV.“ v rámci Operačního programu Zaměstnanost plus, spolufinancovaného Evropskou unií z Evropského sociálního fondu</w:t>
      </w:r>
      <w:r w:rsidR="00624D5A">
        <w:t xml:space="preserve"> plus</w:t>
      </w:r>
      <w:r w:rsidRPr="00C71E69">
        <w:t>.</w:t>
      </w:r>
    </w:p>
    <w:p w14:paraId="4AE12771" w14:textId="0C97D9E3" w:rsidR="00C71E69" w:rsidRPr="00C71E69" w:rsidRDefault="00C71E69" w:rsidP="00C71E69">
      <w:r w:rsidRPr="00C71E69">
        <w:t>Projekt bude podporovat vznik a rozvoj služeb na pomezí zdravotní a sociální péče zaměřených na osoby s duševním onemocněním. Konkrétně se jedná o vznik center duševního zdraví pro osoby se závažným duševním onemocněním a dále pro specifické cílové skupiny – děti a adolescenty, osoby s</w:t>
      </w:r>
      <w:r w:rsidR="00624D5A">
        <w:t> </w:t>
      </w:r>
      <w:r w:rsidRPr="00C71E69">
        <w:t>nařízeným ochranným léčením, osoby s adiktologickou poruchou a seniory.</w:t>
      </w:r>
    </w:p>
    <w:p w14:paraId="3AB2FA7C" w14:textId="3E0613C2" w:rsidR="00C71E69" w:rsidRPr="00C71E69" w:rsidRDefault="00C71E69" w:rsidP="00C71E69">
      <w:r w:rsidRPr="00C71E69">
        <w:t>Projekt navazuje na reformu péče o duševní zdraví a zkušenosti center, která v posledních letech vznikla napříč Českou republikou. V rámci projektu CDZ IV vznikne minimálně 15 nových center duševního zdraví, která budou poskytovat péči přímo v přirozeném prostředí klientů – doma, ve škole, v zaměstnání nebo v komunitě. Centra duševního zdraví propojují zdravotní a sociální péči a pomáhají klientům zvládat jejich situaci co nejvíce v běžném životě. Díky multidisciplinárnímu přístupu mohou přispět ke stabilizaci zdravotního stavu, posílení samostatnosti klientů i ke snížení potřeby dlouhodobých hospitalizací.</w:t>
      </w:r>
      <w:r w:rsidR="00AC5755">
        <w:t xml:space="preserve"> Projekt bude realizován od 1. 7. 2026 do 31. 12. 2028.</w:t>
      </w:r>
    </w:p>
    <w:p w14:paraId="0C3E9E68" w14:textId="5025327C" w:rsidR="00C71E69" w:rsidRPr="00C71E69" w:rsidRDefault="00C71E69" w:rsidP="00C71E69">
      <w:pPr>
        <w:pStyle w:val="Nadpis4"/>
      </w:pPr>
      <w:r w:rsidRPr="00C71E69">
        <w:t>Co vám nabízíme</w:t>
      </w:r>
      <w:r>
        <w:t>?</w:t>
      </w:r>
    </w:p>
    <w:p w14:paraId="594FBE2B" w14:textId="77777777" w:rsidR="00C71E69" w:rsidRPr="00C71E69" w:rsidRDefault="00C71E69" w:rsidP="00C71E69">
      <w:r w:rsidRPr="00C71E69">
        <w:t>V rámci projektu Podpora vzniku center duševního zdraví IV. nabízíme možnost zapojení do programu, který poskytne:</w:t>
      </w:r>
    </w:p>
    <w:p w14:paraId="7F5218DD" w14:textId="7479BE94" w:rsidR="00591BBF" w:rsidRPr="00624D5A" w:rsidRDefault="00591BBF" w:rsidP="00591BBF">
      <w:pPr>
        <w:pStyle w:val="Odstavecseseznamem"/>
        <w:numPr>
          <w:ilvl w:val="0"/>
          <w:numId w:val="25"/>
        </w:numPr>
      </w:pPr>
      <w:r w:rsidRPr="00624D5A">
        <w:t>P</w:t>
      </w:r>
      <w:r w:rsidR="00C71E69" w:rsidRPr="00624D5A">
        <w:t>ersonální podporu při rozjezdu služby</w:t>
      </w:r>
    </w:p>
    <w:p w14:paraId="49DD1435" w14:textId="46B46091" w:rsidR="00591BBF" w:rsidRPr="00624D5A" w:rsidRDefault="00591BBF" w:rsidP="00591BBF">
      <w:pPr>
        <w:pStyle w:val="Odstavecseseznamem"/>
        <w:numPr>
          <w:ilvl w:val="0"/>
          <w:numId w:val="25"/>
        </w:numPr>
      </w:pPr>
      <w:r w:rsidRPr="00624D5A">
        <w:t>S</w:t>
      </w:r>
      <w:r w:rsidR="00C71E69" w:rsidRPr="00624D5A">
        <w:t>dílení zkušeností a funkčních postupů z</w:t>
      </w:r>
      <w:r w:rsidRPr="00624D5A">
        <w:t> </w:t>
      </w:r>
      <w:r w:rsidR="00C71E69" w:rsidRPr="00624D5A">
        <w:t>praxe</w:t>
      </w:r>
      <w:r w:rsidRPr="00624D5A">
        <w:t xml:space="preserve"> </w:t>
      </w:r>
    </w:p>
    <w:p w14:paraId="02813CDC" w14:textId="681932C2" w:rsidR="00591BBF" w:rsidRPr="00624D5A" w:rsidRDefault="00591BBF" w:rsidP="00591BBF">
      <w:pPr>
        <w:pStyle w:val="Odstavecseseznamem"/>
        <w:numPr>
          <w:ilvl w:val="0"/>
          <w:numId w:val="25"/>
        </w:numPr>
      </w:pPr>
      <w:r w:rsidRPr="00624D5A">
        <w:t>O</w:t>
      </w:r>
      <w:r w:rsidR="00C71E69" w:rsidRPr="00624D5A">
        <w:t>dborné vedení zkušených metodiků</w:t>
      </w:r>
    </w:p>
    <w:p w14:paraId="633F4EE9" w14:textId="5B99F336" w:rsidR="00C71E69" w:rsidRPr="00624D5A" w:rsidRDefault="00591BBF" w:rsidP="00591BBF">
      <w:pPr>
        <w:pStyle w:val="Odstavecseseznamem"/>
        <w:numPr>
          <w:ilvl w:val="0"/>
          <w:numId w:val="25"/>
        </w:numPr>
      </w:pPr>
      <w:r w:rsidRPr="00624D5A">
        <w:t>P</w:t>
      </w:r>
      <w:r w:rsidR="00C71E69" w:rsidRPr="00624D5A">
        <w:t>raktickou pomoc v každodenním provozu</w:t>
      </w:r>
    </w:p>
    <w:p w14:paraId="0EC331F0" w14:textId="3C143576" w:rsidR="00C71E69" w:rsidRDefault="00C71E69" w:rsidP="00C71E69"/>
    <w:p w14:paraId="1CADB61D" w14:textId="77777777" w:rsidR="00591BBF" w:rsidRPr="00C71E69" w:rsidRDefault="00591BBF" w:rsidP="00C71E69"/>
    <w:p w14:paraId="715F903D" w14:textId="388E95B5" w:rsidR="00C71E69" w:rsidRPr="00C71E69" w:rsidRDefault="00624D5A" w:rsidP="002437C4">
      <w:pPr>
        <w:pStyle w:val="Nadpis4"/>
      </w:pPr>
      <w:r>
        <w:lastRenderedPageBreak/>
        <w:t>Co</w:t>
      </w:r>
      <w:r w:rsidR="00C71E69" w:rsidRPr="00C71E69">
        <w:t xml:space="preserve"> můžete získat?</w:t>
      </w:r>
    </w:p>
    <w:p w14:paraId="392FAFA3" w14:textId="09F84390" w:rsidR="00C71E69" w:rsidRPr="00C71E69" w:rsidRDefault="00591BBF" w:rsidP="00C71E69">
      <w:pPr>
        <w:numPr>
          <w:ilvl w:val="0"/>
          <w:numId w:val="22"/>
        </w:numPr>
      </w:pPr>
      <w:r>
        <w:t>podpoříme</w:t>
      </w:r>
      <w:r w:rsidR="00C71E69" w:rsidRPr="00C71E69">
        <w:t xml:space="preserve"> </w:t>
      </w:r>
      <w:r w:rsidR="00C71E69" w:rsidRPr="00C71E69">
        <w:rPr>
          <w:b/>
          <w:bCs/>
        </w:rPr>
        <w:t>až 15 pracovníků</w:t>
      </w:r>
      <w:r w:rsidR="008235C8">
        <w:rPr>
          <w:b/>
          <w:bCs/>
        </w:rPr>
        <w:t xml:space="preserve"> </w:t>
      </w:r>
      <w:r w:rsidR="008235C8" w:rsidRPr="008235C8">
        <w:t xml:space="preserve">(jeden pracovník na </w:t>
      </w:r>
      <w:r w:rsidR="008235C8">
        <w:t>CDZ)</w:t>
      </w:r>
    </w:p>
    <w:p w14:paraId="7571E43E" w14:textId="0A70F3B1" w:rsidR="00C71E69" w:rsidRPr="00C71E69" w:rsidRDefault="00C71E69" w:rsidP="00C71E69">
      <w:pPr>
        <w:numPr>
          <w:ilvl w:val="0"/>
          <w:numId w:val="22"/>
        </w:numPr>
      </w:pPr>
      <w:r w:rsidRPr="00C71E69">
        <w:t xml:space="preserve">kteří </w:t>
      </w:r>
      <w:r w:rsidR="008235C8">
        <w:t xml:space="preserve">mohou být podpoření </w:t>
      </w:r>
      <w:r w:rsidR="008235C8" w:rsidRPr="008235C8">
        <w:rPr>
          <w:b/>
          <w:bCs/>
        </w:rPr>
        <w:t>až</w:t>
      </w:r>
      <w:r w:rsidRPr="00C71E69">
        <w:rPr>
          <w:b/>
          <w:bCs/>
        </w:rPr>
        <w:t xml:space="preserve"> po dobu</w:t>
      </w:r>
      <w:r w:rsidRPr="00C71E69">
        <w:t xml:space="preserve"> </w:t>
      </w:r>
      <w:r w:rsidRPr="00C71E69">
        <w:rPr>
          <w:b/>
          <w:bCs/>
        </w:rPr>
        <w:t>1 roku</w:t>
      </w:r>
      <w:r w:rsidRPr="00C71E69">
        <w:t>,</w:t>
      </w:r>
    </w:p>
    <w:p w14:paraId="2D4E0B2C" w14:textId="23AF00B9" w:rsidR="00C71E69" w:rsidRPr="00C71E69" w:rsidRDefault="00C71E69" w:rsidP="00C71E69">
      <w:pPr>
        <w:numPr>
          <w:ilvl w:val="0"/>
          <w:numId w:val="22"/>
        </w:numPr>
      </w:pPr>
      <w:r w:rsidRPr="00C71E69">
        <w:t xml:space="preserve">formou </w:t>
      </w:r>
      <w:r w:rsidRPr="00C71E69">
        <w:rPr>
          <w:b/>
          <w:bCs/>
        </w:rPr>
        <w:t>DPP (max. 200 hodin)</w:t>
      </w:r>
      <w:r w:rsidR="00591BBF">
        <w:t xml:space="preserve"> na Vašem pracovišti při přípravě budoucího CDZ</w:t>
      </w:r>
    </w:p>
    <w:p w14:paraId="260F5926" w14:textId="51121C17" w:rsidR="00C71E69" w:rsidRPr="00C71E69" w:rsidRDefault="002437C4" w:rsidP="00C71E69">
      <w:r w:rsidRPr="00C71E69">
        <w:t xml:space="preserve">Po celou dobu budou </w:t>
      </w:r>
      <w:r w:rsidRPr="00C71E69">
        <w:rPr>
          <w:b/>
          <w:bCs/>
        </w:rPr>
        <w:t>pracovníci</w:t>
      </w:r>
      <w:r w:rsidRPr="00C71E69">
        <w:t xml:space="preserve"> podporováni </w:t>
      </w:r>
      <w:r w:rsidRPr="00C71E69">
        <w:rPr>
          <w:b/>
          <w:bCs/>
        </w:rPr>
        <w:t>zkušenými metodiky</w:t>
      </w:r>
      <w:r w:rsidRPr="00C71E69">
        <w:t>, kteří zajistí odborné vedení i</w:t>
      </w:r>
      <w:r w:rsidR="00624D5A">
        <w:t> </w:t>
      </w:r>
      <w:r w:rsidRPr="00C71E69">
        <w:t>sdílení dobré praxe</w:t>
      </w:r>
      <w:r>
        <w:t xml:space="preserve"> a pomohou</w:t>
      </w:r>
      <w:r w:rsidR="00591BBF" w:rsidRPr="00591BBF">
        <w:t xml:space="preserve"> Vám</w:t>
      </w:r>
      <w:r w:rsidR="00C71E69" w:rsidRPr="00C71E69">
        <w:t xml:space="preserve"> zvládnout každodenní realitu vzniku služby, například v oblastech:</w:t>
      </w:r>
    </w:p>
    <w:p w14:paraId="35DBC931" w14:textId="77777777" w:rsidR="00C71E69" w:rsidRPr="00C71E69" w:rsidRDefault="00C71E69" w:rsidP="00C71E69">
      <w:pPr>
        <w:numPr>
          <w:ilvl w:val="0"/>
          <w:numId w:val="23"/>
        </w:numPr>
      </w:pPr>
      <w:r w:rsidRPr="00C71E69">
        <w:t>sestavení a stabilizace týmu</w:t>
      </w:r>
    </w:p>
    <w:p w14:paraId="4BC23418" w14:textId="77777777" w:rsidR="00C71E69" w:rsidRPr="00C71E69" w:rsidRDefault="00C71E69" w:rsidP="00C71E69">
      <w:pPr>
        <w:numPr>
          <w:ilvl w:val="0"/>
          <w:numId w:val="23"/>
        </w:numPr>
      </w:pPr>
      <w:r w:rsidRPr="00C71E69">
        <w:t>navazování regionální spolupráce</w:t>
      </w:r>
    </w:p>
    <w:p w14:paraId="745547A5" w14:textId="77777777" w:rsidR="00C71E69" w:rsidRPr="00C71E69" w:rsidRDefault="00C71E69" w:rsidP="00C71E69">
      <w:pPr>
        <w:numPr>
          <w:ilvl w:val="0"/>
          <w:numId w:val="23"/>
        </w:numPr>
      </w:pPr>
      <w:r w:rsidRPr="00C71E69">
        <w:t>nastavování procesů a služeb</w:t>
      </w:r>
    </w:p>
    <w:p w14:paraId="06AA775C" w14:textId="77777777" w:rsidR="00C71E69" w:rsidRPr="00C71E69" w:rsidRDefault="00C71E69" w:rsidP="00C71E69">
      <w:pPr>
        <w:numPr>
          <w:ilvl w:val="0"/>
          <w:numId w:val="23"/>
        </w:numPr>
      </w:pPr>
      <w:r w:rsidRPr="00C71E69">
        <w:t>zajištění provozních a hygienických podmínek</w:t>
      </w:r>
    </w:p>
    <w:p w14:paraId="54B1C5FC" w14:textId="4551AF71" w:rsidR="00C71E69" w:rsidRPr="00C71E69" w:rsidRDefault="00C71E69" w:rsidP="00C71E69">
      <w:pPr>
        <w:numPr>
          <w:ilvl w:val="0"/>
          <w:numId w:val="23"/>
        </w:numPr>
      </w:pPr>
      <w:r w:rsidRPr="00C71E69">
        <w:t>orientace v prvních měsících fungování centra</w:t>
      </w:r>
      <w:r w:rsidR="002437C4">
        <w:t xml:space="preserve"> aj.</w:t>
      </w:r>
    </w:p>
    <w:p w14:paraId="1BEE6937" w14:textId="38F8F8F7" w:rsidR="00C71E69" w:rsidRPr="00C71E69" w:rsidRDefault="002437C4" w:rsidP="002437C4">
      <w:pPr>
        <w:pStyle w:val="Nadpis4"/>
      </w:pPr>
      <w:r>
        <w:t>Náš cíl:</w:t>
      </w:r>
    </w:p>
    <w:p w14:paraId="28B40604" w14:textId="77777777" w:rsidR="002437C4" w:rsidRDefault="00C71E69" w:rsidP="00C71E69">
      <w:r w:rsidRPr="00C71E69">
        <w:rPr>
          <w:b/>
          <w:bCs/>
        </w:rPr>
        <w:t>Chceme, aby nově vznikající centra měla od samého začátku pevnou oporu.</w:t>
      </w:r>
      <w:r w:rsidR="002437C4">
        <w:rPr>
          <w:b/>
          <w:bCs/>
        </w:rPr>
        <w:t xml:space="preserve"> </w:t>
      </w:r>
      <w:r w:rsidRPr="00C71E69">
        <w:rPr>
          <w:b/>
          <w:bCs/>
        </w:rPr>
        <w:t>Cílem je, aby nově vznikající služby měly od začátku k dispozici odborné vedení, zkušenosti i praktickou oporu.</w:t>
      </w:r>
      <w:r w:rsidRPr="00C71E69">
        <w:br/>
      </w:r>
    </w:p>
    <w:p w14:paraId="491088F9" w14:textId="3A534CBF" w:rsidR="00C71E69" w:rsidRPr="002437C4" w:rsidRDefault="00C71E69" w:rsidP="002437C4">
      <w:pPr>
        <w:pStyle w:val="Nadpis4"/>
      </w:pPr>
      <w:r w:rsidRPr="002437C4">
        <w:t>Máte zájem?</w:t>
      </w:r>
    </w:p>
    <w:p w14:paraId="1A63A149" w14:textId="1F2CEB0D" w:rsidR="00C71E69" w:rsidRPr="00C71E69" w:rsidRDefault="00C71E69" w:rsidP="00C71E69">
      <w:r w:rsidRPr="00C71E69">
        <w:t>Zapojení do projektu je otevřené pro budoucí provozovatele center duševního zdraví</w:t>
      </w:r>
      <w:r w:rsidR="000B61F6">
        <w:t xml:space="preserve"> do 31. 7. 2026.</w:t>
      </w:r>
    </w:p>
    <w:p w14:paraId="7B2F256A" w14:textId="08C96206" w:rsidR="00C71E69" w:rsidRPr="00C71E69" w:rsidRDefault="00C71E69" w:rsidP="00C71E69">
      <w:r w:rsidRPr="00C71E69">
        <w:t>Klikněte na odkaz níže a vyplňte krátký přihlašovací formulář:</w:t>
      </w:r>
      <w:r w:rsidR="002437C4">
        <w:t xml:space="preserve"> </w:t>
      </w:r>
      <w:hyperlink r:id="rId8" w:history="1">
        <w:r w:rsidR="00BE2307" w:rsidRPr="00BE2307">
          <w:rPr>
            <w:rStyle w:val="Hypertextovodkaz"/>
            <w:highlight w:val="yellow"/>
          </w:rPr>
          <w:t>Přihlašovací formulář pro zájemce o zřízení a provoz CDZ</w:t>
        </w:r>
      </w:hyperlink>
    </w:p>
    <w:p w14:paraId="5CAD1FB6" w14:textId="068C37FE" w:rsidR="00C71E69" w:rsidRPr="00C71E69" w:rsidRDefault="00C71E69" w:rsidP="00C71E69"/>
    <w:p w14:paraId="78A67469" w14:textId="01A48FA9" w:rsidR="00C71E69" w:rsidRPr="00C71E69" w:rsidRDefault="00C71E69" w:rsidP="00C71E69">
      <w:pPr>
        <w:rPr>
          <w:rStyle w:val="Nadpis4Char"/>
        </w:rPr>
      </w:pPr>
      <w:r w:rsidRPr="00C71E69">
        <w:rPr>
          <w:rStyle w:val="Nadpis4Char"/>
        </w:rPr>
        <w:t xml:space="preserve"> Máte dotaz?</w:t>
      </w:r>
    </w:p>
    <w:p w14:paraId="24CCE48B" w14:textId="7A269F4D" w:rsidR="00C71E69" w:rsidRPr="00C71E69" w:rsidRDefault="00C71E69" w:rsidP="00C71E69">
      <w:r w:rsidRPr="00C71E69">
        <w:t>V případě dotazů nás neváhejte kontaktovat – rádi s vámi projdeme možnosti zapojení</w:t>
      </w:r>
      <w:r w:rsidR="002437C4">
        <w:t xml:space="preserve">: </w:t>
      </w:r>
      <w:hyperlink r:id="rId9" w:history="1">
        <w:r w:rsidR="002437C4" w:rsidRPr="002437C4">
          <w:rPr>
            <w:rStyle w:val="Hypertextovodkaz"/>
          </w:rPr>
          <w:t>cdziv@mzd.gov.cz</w:t>
        </w:r>
      </w:hyperlink>
      <w:r w:rsidR="002437C4" w:rsidRPr="002437C4">
        <w:t>.</w:t>
      </w:r>
    </w:p>
    <w:p w14:paraId="4A8FACF0" w14:textId="77777777" w:rsidR="00C71E69" w:rsidRPr="00C71E69" w:rsidRDefault="00C71E69" w:rsidP="00C71E69"/>
    <w:sectPr w:rsidR="00C71E69" w:rsidRPr="00C71E69" w:rsidSect="00BE2E0B">
      <w:headerReference w:type="default" r:id="rId10"/>
      <w:pgSz w:w="11906" w:h="16838" w:code="9"/>
      <w:pgMar w:top="2268" w:right="1361" w:bottom="1531" w:left="1474" w:header="60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3996C0" w14:textId="77777777" w:rsidR="00805567" w:rsidRDefault="00805567" w:rsidP="004A01A7">
      <w:pPr>
        <w:spacing w:after="0" w:line="240" w:lineRule="auto"/>
      </w:pPr>
      <w:r>
        <w:separator/>
      </w:r>
    </w:p>
  </w:endnote>
  <w:endnote w:type="continuationSeparator" w:id="0">
    <w:p w14:paraId="11FB401E" w14:textId="77777777" w:rsidR="00805567" w:rsidRDefault="00805567" w:rsidP="004A01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9C9545" w14:textId="77777777" w:rsidR="00805567" w:rsidRDefault="00805567" w:rsidP="004A01A7">
      <w:pPr>
        <w:spacing w:after="0" w:line="240" w:lineRule="auto"/>
      </w:pPr>
    </w:p>
  </w:footnote>
  <w:footnote w:type="continuationSeparator" w:id="0">
    <w:p w14:paraId="41C501EB" w14:textId="77777777" w:rsidR="00805567" w:rsidRDefault="00805567" w:rsidP="004A01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A9483" w14:textId="7A52D778" w:rsidR="004A01A7" w:rsidRPr="00624D5A" w:rsidRDefault="00624D5A" w:rsidP="00624D5A">
    <w:pPr>
      <w:pStyle w:val="Zhlav"/>
      <w:jc w:val="left"/>
    </w:pPr>
    <w:r w:rsidRPr="001F6CF7">
      <w:rPr>
        <w:noProof/>
        <w:color w:val="00B050"/>
      </w:rPr>
      <w:drawing>
        <wp:inline distT="0" distB="0" distL="0" distR="0" wp14:anchorId="57210B7B" wp14:editId="29C25550">
          <wp:extent cx="2366607" cy="360000"/>
          <wp:effectExtent l="0" t="0" r="0" b="2540"/>
          <wp:docPr id="607389561" name="Obrázek 2" descr="Obsah obrázku text, snímek obrazovky, Písmo, Grafika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7389561" name="Obrázek 2" descr="Obsah obrázku text, snímek obrazovky, Písmo, Grafika&#10;&#10;Obsah vygenerovaný umělou inteligencí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6607" cy="3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A9117C"/>
    <w:multiLevelType w:val="multilevel"/>
    <w:tmpl w:val="3BE66384"/>
    <w:numStyleLink w:val="Stylseznamu-odrky"/>
  </w:abstractNum>
  <w:abstractNum w:abstractNumId="1" w15:restartNumberingAfterBreak="0">
    <w:nsid w:val="174263CB"/>
    <w:multiLevelType w:val="multilevel"/>
    <w:tmpl w:val="3BE66384"/>
    <w:numStyleLink w:val="Stylseznamu-odrky"/>
  </w:abstractNum>
  <w:abstractNum w:abstractNumId="2" w15:restartNumberingAfterBreak="0">
    <w:nsid w:val="17E43046"/>
    <w:multiLevelType w:val="multilevel"/>
    <w:tmpl w:val="B87A9D68"/>
    <w:styleLink w:val="Stylseznamu-odstavceslovan"/>
    <w:lvl w:ilvl="0">
      <w:start w:val="1"/>
      <w:numFmt w:val="decimal"/>
      <w:pStyle w:val="Seznamslovan1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Seznamslovan2"/>
      <w:lvlText w:val="%1.%2."/>
      <w:lvlJc w:val="left"/>
      <w:pPr>
        <w:ind w:left="964" w:hanging="567"/>
      </w:pPr>
      <w:rPr>
        <w:rFonts w:hint="default"/>
      </w:rPr>
    </w:lvl>
    <w:lvl w:ilvl="2">
      <w:start w:val="1"/>
      <w:numFmt w:val="decimal"/>
      <w:pStyle w:val="Seznamslovan3"/>
      <w:lvlText w:val="%1.%2.%3."/>
      <w:lvlJc w:val="left"/>
      <w:pPr>
        <w:ind w:left="1134" w:hanging="737"/>
      </w:pPr>
      <w:rPr>
        <w:rFonts w:hint="default"/>
      </w:rPr>
    </w:lvl>
    <w:lvl w:ilvl="3">
      <w:start w:val="1"/>
      <w:numFmt w:val="decimal"/>
      <w:pStyle w:val="Seznamslovan4"/>
      <w:lvlText w:val="%1.%2.%3.%4."/>
      <w:lvlJc w:val="left"/>
      <w:pPr>
        <w:ind w:left="1304" w:hanging="907"/>
      </w:pPr>
      <w:rPr>
        <w:rFonts w:hint="default"/>
      </w:rPr>
    </w:lvl>
    <w:lvl w:ilvl="4">
      <w:start w:val="1"/>
      <w:numFmt w:val="decimal"/>
      <w:pStyle w:val="Seznamslovan5"/>
      <w:lvlText w:val="%1.%2.%3.%4.%5."/>
      <w:lvlJc w:val="left"/>
      <w:pPr>
        <w:ind w:left="1474" w:hanging="1077"/>
      </w:pPr>
      <w:rPr>
        <w:rFonts w:hint="default"/>
      </w:rPr>
    </w:lvl>
    <w:lvl w:ilvl="5">
      <w:start w:val="1"/>
      <w:numFmt w:val="decimal"/>
      <w:pStyle w:val="Seznamslovan6"/>
      <w:lvlText w:val="%1.%2.%3.%4.%5.%6."/>
      <w:lvlJc w:val="left"/>
      <w:pPr>
        <w:ind w:left="1644" w:hanging="1247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1BCC2635"/>
    <w:multiLevelType w:val="multilevel"/>
    <w:tmpl w:val="B87A9D68"/>
    <w:numStyleLink w:val="Stylseznamu-odstavceslovan"/>
  </w:abstractNum>
  <w:abstractNum w:abstractNumId="4" w15:restartNumberingAfterBreak="0">
    <w:nsid w:val="23AA7C6F"/>
    <w:multiLevelType w:val="multilevel"/>
    <w:tmpl w:val="3BE66384"/>
    <w:numStyleLink w:val="Stylseznamu-odrky"/>
  </w:abstractNum>
  <w:abstractNum w:abstractNumId="5" w15:restartNumberingAfterBreak="0">
    <w:nsid w:val="3EAA4253"/>
    <w:multiLevelType w:val="multilevel"/>
    <w:tmpl w:val="3BE66384"/>
    <w:numStyleLink w:val="Stylseznamu-odrky"/>
  </w:abstractNum>
  <w:abstractNum w:abstractNumId="6" w15:restartNumberingAfterBreak="0">
    <w:nsid w:val="4CCE40EC"/>
    <w:multiLevelType w:val="multilevel"/>
    <w:tmpl w:val="9C6C7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7C7313"/>
    <w:multiLevelType w:val="multilevel"/>
    <w:tmpl w:val="B87A9D68"/>
    <w:numStyleLink w:val="Stylseznamu-odstavceslovan"/>
  </w:abstractNum>
  <w:abstractNum w:abstractNumId="8" w15:restartNumberingAfterBreak="0">
    <w:nsid w:val="528219F0"/>
    <w:multiLevelType w:val="multilevel"/>
    <w:tmpl w:val="599C2AC6"/>
    <w:numStyleLink w:val="Stylseznamu-nadpisyslovan"/>
  </w:abstractNum>
  <w:abstractNum w:abstractNumId="9" w15:restartNumberingAfterBreak="0">
    <w:nsid w:val="55427B69"/>
    <w:multiLevelType w:val="multilevel"/>
    <w:tmpl w:val="599C2AC6"/>
    <w:numStyleLink w:val="Stylseznamu-nadpisyslovan"/>
  </w:abstractNum>
  <w:abstractNum w:abstractNumId="10" w15:restartNumberingAfterBreak="0">
    <w:nsid w:val="56960494"/>
    <w:multiLevelType w:val="multilevel"/>
    <w:tmpl w:val="3BE66384"/>
    <w:numStyleLink w:val="Stylseznamu-odrky"/>
  </w:abstractNum>
  <w:abstractNum w:abstractNumId="11" w15:restartNumberingAfterBreak="0">
    <w:nsid w:val="57355857"/>
    <w:multiLevelType w:val="multilevel"/>
    <w:tmpl w:val="599C2AC6"/>
    <w:styleLink w:val="Stylseznamu-nadpisyslovan"/>
    <w:lvl w:ilvl="0">
      <w:start w:val="1"/>
      <w:numFmt w:val="decimal"/>
      <w:pStyle w:val="Nadpis1slovan"/>
      <w:lvlText w:val="%1."/>
      <w:lvlJc w:val="left"/>
      <w:pPr>
        <w:ind w:left="482" w:hanging="482"/>
      </w:pPr>
      <w:rPr>
        <w:rFonts w:hint="default"/>
      </w:rPr>
    </w:lvl>
    <w:lvl w:ilvl="1">
      <w:start w:val="1"/>
      <w:numFmt w:val="decimal"/>
      <w:pStyle w:val="Nadpis2slovan"/>
      <w:lvlText w:val="%1.%2.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pStyle w:val="Nadpis3slovan"/>
      <w:lvlText w:val="%1.%2.%3."/>
      <w:lvlJc w:val="left"/>
      <w:pPr>
        <w:ind w:left="822" w:hanging="822"/>
      </w:pPr>
      <w:rPr>
        <w:rFonts w:hint="default"/>
      </w:rPr>
    </w:lvl>
    <w:lvl w:ilvl="3">
      <w:start w:val="1"/>
      <w:numFmt w:val="decimal"/>
      <w:pStyle w:val="Nadpis4slovan"/>
      <w:lvlText w:val="%1.%2.%3.%4."/>
      <w:lvlJc w:val="left"/>
      <w:pPr>
        <w:ind w:left="936" w:hanging="936"/>
      </w:pPr>
      <w:rPr>
        <w:rFonts w:hint="default"/>
      </w:rPr>
    </w:lvl>
    <w:lvl w:ilvl="4">
      <w:start w:val="1"/>
      <w:numFmt w:val="decimal"/>
      <w:pStyle w:val="Nadpis5slovan"/>
      <w:lvlText w:val="%1.%2.%3.%4.%5."/>
      <w:lvlJc w:val="left"/>
      <w:pPr>
        <w:ind w:left="1049" w:hanging="1049"/>
      </w:pPr>
      <w:rPr>
        <w:rFonts w:hint="default"/>
      </w:rPr>
    </w:lvl>
    <w:lvl w:ilvl="5">
      <w:start w:val="1"/>
      <w:numFmt w:val="decimal"/>
      <w:pStyle w:val="Nadpis6slovan"/>
      <w:lvlText w:val="%1.%2.%3.%4.%5.%6."/>
      <w:lvlJc w:val="left"/>
      <w:pPr>
        <w:ind w:left="1162" w:hanging="1162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%8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5A0E0C17"/>
    <w:multiLevelType w:val="multilevel"/>
    <w:tmpl w:val="599C2AC6"/>
    <w:numStyleLink w:val="Stylseznamu-nadpisyslovan"/>
  </w:abstractNum>
  <w:abstractNum w:abstractNumId="13" w15:restartNumberingAfterBreak="0">
    <w:nsid w:val="5B8C6215"/>
    <w:multiLevelType w:val="multilevel"/>
    <w:tmpl w:val="3BE66384"/>
    <w:styleLink w:val="Stylseznamu-odrky"/>
    <w:lvl w:ilvl="0">
      <w:start w:val="1"/>
      <w:numFmt w:val="bullet"/>
      <w:pStyle w:val="Odrka1"/>
      <w:lvlText w:val="■"/>
      <w:lvlJc w:val="left"/>
      <w:pPr>
        <w:ind w:left="227" w:hanging="227"/>
      </w:pPr>
      <w:rPr>
        <w:rFonts w:ascii="Arial" w:hAnsi="Arial" w:hint="default"/>
      </w:rPr>
    </w:lvl>
    <w:lvl w:ilvl="1">
      <w:start w:val="1"/>
      <w:numFmt w:val="bullet"/>
      <w:pStyle w:val="Odrka2"/>
      <w:lvlText w:val="▪"/>
      <w:lvlJc w:val="left"/>
      <w:pPr>
        <w:tabs>
          <w:tab w:val="num" w:pos="1418"/>
        </w:tabs>
        <w:ind w:left="907" w:hanging="198"/>
      </w:pPr>
      <w:rPr>
        <w:rFonts w:ascii="Arial" w:hAnsi="Arial" w:hint="default"/>
      </w:rPr>
    </w:lvl>
    <w:lvl w:ilvl="2">
      <w:start w:val="1"/>
      <w:numFmt w:val="bullet"/>
      <w:pStyle w:val="Odrka3"/>
      <w:lvlText w:val="■"/>
      <w:lvlJc w:val="left"/>
      <w:pPr>
        <w:tabs>
          <w:tab w:val="num" w:pos="2126"/>
        </w:tabs>
        <w:ind w:left="1644" w:hanging="226"/>
      </w:pPr>
      <w:rPr>
        <w:rFonts w:ascii="Arial" w:hAnsi="Arial" w:hint="default"/>
        <w:color w:val="A7A9B3" w:themeColor="background2"/>
      </w:rPr>
    </w:lvl>
    <w:lvl w:ilvl="3">
      <w:start w:val="1"/>
      <w:numFmt w:val="bullet"/>
      <w:pStyle w:val="Odrka4"/>
      <w:lvlText w:val="▪"/>
      <w:lvlJc w:val="left"/>
      <w:pPr>
        <w:tabs>
          <w:tab w:val="num" w:pos="2835"/>
        </w:tabs>
        <w:ind w:left="2325" w:hanging="199"/>
      </w:pPr>
      <w:rPr>
        <w:rFonts w:ascii="Arial" w:hAnsi="Arial" w:hint="default"/>
        <w:color w:val="A7A9B3" w:themeColor="background2"/>
      </w:rPr>
    </w:lvl>
    <w:lvl w:ilvl="4">
      <w:start w:val="1"/>
      <w:numFmt w:val="bullet"/>
      <w:pStyle w:val="Odrka5"/>
      <w:lvlText w:val="–"/>
      <w:lvlJc w:val="left"/>
      <w:pPr>
        <w:tabs>
          <w:tab w:val="num" w:pos="3544"/>
        </w:tabs>
        <w:ind w:left="3062" w:hanging="227"/>
      </w:pPr>
      <w:rPr>
        <w:rFonts w:ascii="Arial" w:hAnsi="Arial" w:hint="default"/>
        <w:color w:val="auto"/>
      </w:rPr>
    </w:lvl>
    <w:lvl w:ilvl="5">
      <w:start w:val="1"/>
      <w:numFmt w:val="bullet"/>
      <w:pStyle w:val="Odrka6"/>
      <w:lvlText w:val="·"/>
      <w:lvlJc w:val="left"/>
      <w:pPr>
        <w:ind w:left="3714" w:hanging="170"/>
      </w:pPr>
      <w:rPr>
        <w:rFonts w:ascii="Arial" w:hAnsi="Arial" w:hint="default"/>
        <w:color w:val="auto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4" w15:restartNumberingAfterBreak="0">
    <w:nsid w:val="69B93953"/>
    <w:multiLevelType w:val="multilevel"/>
    <w:tmpl w:val="599C2AC6"/>
    <w:numStyleLink w:val="Stylseznamu-nadpisyslovan"/>
  </w:abstractNum>
  <w:abstractNum w:abstractNumId="15" w15:restartNumberingAfterBreak="0">
    <w:nsid w:val="6A883B4C"/>
    <w:multiLevelType w:val="hybridMultilevel"/>
    <w:tmpl w:val="2D1039B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E12DEA"/>
    <w:multiLevelType w:val="multilevel"/>
    <w:tmpl w:val="2E32A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4052CCF"/>
    <w:multiLevelType w:val="multilevel"/>
    <w:tmpl w:val="3BE66384"/>
    <w:numStyleLink w:val="Stylseznamu-odrky"/>
  </w:abstractNum>
  <w:abstractNum w:abstractNumId="18" w15:restartNumberingAfterBreak="0">
    <w:nsid w:val="7B356AC3"/>
    <w:multiLevelType w:val="multilevel"/>
    <w:tmpl w:val="B87A9D68"/>
    <w:numStyleLink w:val="Stylseznamu-odstavceslovan"/>
  </w:abstractNum>
  <w:abstractNum w:abstractNumId="19" w15:restartNumberingAfterBreak="0">
    <w:nsid w:val="7CA64431"/>
    <w:multiLevelType w:val="multilevel"/>
    <w:tmpl w:val="3BE66384"/>
    <w:numStyleLink w:val="Stylseznamu-odrky"/>
  </w:abstractNum>
  <w:abstractNum w:abstractNumId="20" w15:restartNumberingAfterBreak="0">
    <w:nsid w:val="7CD83145"/>
    <w:multiLevelType w:val="multilevel"/>
    <w:tmpl w:val="A03EF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F397BA4"/>
    <w:multiLevelType w:val="multilevel"/>
    <w:tmpl w:val="599C2AC6"/>
    <w:numStyleLink w:val="Stylseznamu-nadpisyslovan"/>
  </w:abstractNum>
  <w:abstractNum w:abstractNumId="22" w15:restartNumberingAfterBreak="0">
    <w:nsid w:val="7F5003B6"/>
    <w:multiLevelType w:val="hybridMultilevel"/>
    <w:tmpl w:val="38BC061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9535713">
    <w:abstractNumId w:val="22"/>
  </w:num>
  <w:num w:numId="2" w16cid:durableId="304243697">
    <w:abstractNumId w:val="11"/>
  </w:num>
  <w:num w:numId="3" w16cid:durableId="202658884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74304396">
    <w:abstractNumId w:val="8"/>
  </w:num>
  <w:num w:numId="5" w16cid:durableId="1339186929">
    <w:abstractNumId w:val="21"/>
  </w:num>
  <w:num w:numId="6" w16cid:durableId="1737124859">
    <w:abstractNumId w:val="12"/>
  </w:num>
  <w:num w:numId="7" w16cid:durableId="200482209">
    <w:abstractNumId w:val="9"/>
  </w:num>
  <w:num w:numId="8" w16cid:durableId="2111312322">
    <w:abstractNumId w:val="2"/>
  </w:num>
  <w:num w:numId="9" w16cid:durableId="2848970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06001881">
    <w:abstractNumId w:val="3"/>
  </w:num>
  <w:num w:numId="11" w16cid:durableId="627398554">
    <w:abstractNumId w:val="18"/>
  </w:num>
  <w:num w:numId="12" w16cid:durableId="1445079522">
    <w:abstractNumId w:val="13"/>
  </w:num>
  <w:num w:numId="13" w16cid:durableId="879823075">
    <w:abstractNumId w:val="1"/>
  </w:num>
  <w:num w:numId="14" w16cid:durableId="796529861">
    <w:abstractNumId w:val="19"/>
  </w:num>
  <w:num w:numId="15" w16cid:durableId="165413013">
    <w:abstractNumId w:val="17"/>
  </w:num>
  <w:num w:numId="16" w16cid:durableId="608591211">
    <w:abstractNumId w:val="0"/>
  </w:num>
  <w:num w:numId="17" w16cid:durableId="1669139136">
    <w:abstractNumId w:val="4"/>
  </w:num>
  <w:num w:numId="18" w16cid:durableId="2135248819">
    <w:abstractNumId w:val="5"/>
  </w:num>
  <w:num w:numId="19" w16cid:durableId="831679160">
    <w:abstractNumId w:val="10"/>
  </w:num>
  <w:num w:numId="20" w16cid:durableId="374815673">
    <w:abstractNumId w:val="14"/>
  </w:num>
  <w:num w:numId="21" w16cid:durableId="80033043">
    <w:abstractNumId w:val="7"/>
  </w:num>
  <w:num w:numId="22" w16cid:durableId="1538541931">
    <w:abstractNumId w:val="20"/>
  </w:num>
  <w:num w:numId="23" w16cid:durableId="839198709">
    <w:abstractNumId w:val="6"/>
  </w:num>
  <w:num w:numId="24" w16cid:durableId="939217688">
    <w:abstractNumId w:val="16"/>
  </w:num>
  <w:num w:numId="25" w16cid:durableId="159805569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567"/>
    <w:rsid w:val="000106FE"/>
    <w:rsid w:val="000120B4"/>
    <w:rsid w:val="0002560E"/>
    <w:rsid w:val="00032CCE"/>
    <w:rsid w:val="00035F16"/>
    <w:rsid w:val="00043335"/>
    <w:rsid w:val="00054392"/>
    <w:rsid w:val="0005510C"/>
    <w:rsid w:val="00071F0F"/>
    <w:rsid w:val="00083A55"/>
    <w:rsid w:val="00085436"/>
    <w:rsid w:val="0009482E"/>
    <w:rsid w:val="000968A9"/>
    <w:rsid w:val="000B4F0B"/>
    <w:rsid w:val="000B61F6"/>
    <w:rsid w:val="000C11F2"/>
    <w:rsid w:val="000C2452"/>
    <w:rsid w:val="000C67FA"/>
    <w:rsid w:val="000C68F4"/>
    <w:rsid w:val="000D2954"/>
    <w:rsid w:val="000E00C3"/>
    <w:rsid w:val="000E3099"/>
    <w:rsid w:val="000F141D"/>
    <w:rsid w:val="000F5A54"/>
    <w:rsid w:val="00102994"/>
    <w:rsid w:val="00134D21"/>
    <w:rsid w:val="00134F2B"/>
    <w:rsid w:val="00135EBB"/>
    <w:rsid w:val="001363A5"/>
    <w:rsid w:val="00137B85"/>
    <w:rsid w:val="00140402"/>
    <w:rsid w:val="00141449"/>
    <w:rsid w:val="00146A2A"/>
    <w:rsid w:val="0015074B"/>
    <w:rsid w:val="00160FEB"/>
    <w:rsid w:val="00164790"/>
    <w:rsid w:val="001712FE"/>
    <w:rsid w:val="00171B3E"/>
    <w:rsid w:val="00175680"/>
    <w:rsid w:val="001909FA"/>
    <w:rsid w:val="001964B3"/>
    <w:rsid w:val="001B7C5A"/>
    <w:rsid w:val="001D719A"/>
    <w:rsid w:val="001E1B82"/>
    <w:rsid w:val="001E417F"/>
    <w:rsid w:val="001E513B"/>
    <w:rsid w:val="001E691A"/>
    <w:rsid w:val="001F493F"/>
    <w:rsid w:val="002000F6"/>
    <w:rsid w:val="002011B1"/>
    <w:rsid w:val="002013B0"/>
    <w:rsid w:val="00216463"/>
    <w:rsid w:val="00222610"/>
    <w:rsid w:val="002234D1"/>
    <w:rsid w:val="002363CA"/>
    <w:rsid w:val="002437C4"/>
    <w:rsid w:val="0024676C"/>
    <w:rsid w:val="00260DCA"/>
    <w:rsid w:val="002745A3"/>
    <w:rsid w:val="00275B42"/>
    <w:rsid w:val="00280346"/>
    <w:rsid w:val="00280D21"/>
    <w:rsid w:val="0028101B"/>
    <w:rsid w:val="002826B4"/>
    <w:rsid w:val="00293F29"/>
    <w:rsid w:val="00297C33"/>
    <w:rsid w:val="002B6277"/>
    <w:rsid w:val="002D11B9"/>
    <w:rsid w:val="002D796B"/>
    <w:rsid w:val="002F7004"/>
    <w:rsid w:val="0030061B"/>
    <w:rsid w:val="00303A0E"/>
    <w:rsid w:val="003206E7"/>
    <w:rsid w:val="003208E6"/>
    <w:rsid w:val="0032285E"/>
    <w:rsid w:val="003351B8"/>
    <w:rsid w:val="003540FA"/>
    <w:rsid w:val="00356332"/>
    <w:rsid w:val="00363815"/>
    <w:rsid w:val="003654CD"/>
    <w:rsid w:val="00370110"/>
    <w:rsid w:val="00372598"/>
    <w:rsid w:val="00384B54"/>
    <w:rsid w:val="00392F53"/>
    <w:rsid w:val="00393EC0"/>
    <w:rsid w:val="003A2A49"/>
    <w:rsid w:val="003A3966"/>
    <w:rsid w:val="003A7E6A"/>
    <w:rsid w:val="003C027F"/>
    <w:rsid w:val="003C3F6A"/>
    <w:rsid w:val="003D639F"/>
    <w:rsid w:val="003E0572"/>
    <w:rsid w:val="003E3910"/>
    <w:rsid w:val="003E6369"/>
    <w:rsid w:val="003F36C7"/>
    <w:rsid w:val="003F54C8"/>
    <w:rsid w:val="003F69B1"/>
    <w:rsid w:val="004027D2"/>
    <w:rsid w:val="0040303E"/>
    <w:rsid w:val="00407B47"/>
    <w:rsid w:val="004136C9"/>
    <w:rsid w:val="00420F82"/>
    <w:rsid w:val="00421717"/>
    <w:rsid w:val="00425E05"/>
    <w:rsid w:val="00426C60"/>
    <w:rsid w:val="00427375"/>
    <w:rsid w:val="00430BB6"/>
    <w:rsid w:val="00433E54"/>
    <w:rsid w:val="00436EC2"/>
    <w:rsid w:val="00450156"/>
    <w:rsid w:val="00454DC7"/>
    <w:rsid w:val="004573FA"/>
    <w:rsid w:val="004607B2"/>
    <w:rsid w:val="00463047"/>
    <w:rsid w:val="0046727D"/>
    <w:rsid w:val="004723B2"/>
    <w:rsid w:val="00493ED9"/>
    <w:rsid w:val="004977D7"/>
    <w:rsid w:val="004A01A7"/>
    <w:rsid w:val="004A09C5"/>
    <w:rsid w:val="004A38DD"/>
    <w:rsid w:val="004B4A94"/>
    <w:rsid w:val="004C7DCA"/>
    <w:rsid w:val="004E7E0E"/>
    <w:rsid w:val="00500A63"/>
    <w:rsid w:val="00521746"/>
    <w:rsid w:val="00526AF8"/>
    <w:rsid w:val="00527AAD"/>
    <w:rsid w:val="00534403"/>
    <w:rsid w:val="00542A56"/>
    <w:rsid w:val="00542CA8"/>
    <w:rsid w:val="00550B36"/>
    <w:rsid w:val="00553ACE"/>
    <w:rsid w:val="00554746"/>
    <w:rsid w:val="005548CD"/>
    <w:rsid w:val="00554FC7"/>
    <w:rsid w:val="0055531A"/>
    <w:rsid w:val="00560EC8"/>
    <w:rsid w:val="00563A5F"/>
    <w:rsid w:val="00563FE8"/>
    <w:rsid w:val="0056491C"/>
    <w:rsid w:val="00564F2B"/>
    <w:rsid w:val="005801BB"/>
    <w:rsid w:val="005865A4"/>
    <w:rsid w:val="00586756"/>
    <w:rsid w:val="0058729F"/>
    <w:rsid w:val="00591BBF"/>
    <w:rsid w:val="0059676D"/>
    <w:rsid w:val="005970F5"/>
    <w:rsid w:val="005A012C"/>
    <w:rsid w:val="005A4EC9"/>
    <w:rsid w:val="005A60C3"/>
    <w:rsid w:val="005C14EB"/>
    <w:rsid w:val="005C29C9"/>
    <w:rsid w:val="00601DFE"/>
    <w:rsid w:val="006051FE"/>
    <w:rsid w:val="00606CF5"/>
    <w:rsid w:val="00607675"/>
    <w:rsid w:val="006120D2"/>
    <w:rsid w:val="00624D5A"/>
    <w:rsid w:val="00626A46"/>
    <w:rsid w:val="00626A74"/>
    <w:rsid w:val="0062750B"/>
    <w:rsid w:val="00637E8B"/>
    <w:rsid w:val="00640E73"/>
    <w:rsid w:val="0064237D"/>
    <w:rsid w:val="00647757"/>
    <w:rsid w:val="00650D3D"/>
    <w:rsid w:val="00666299"/>
    <w:rsid w:val="0067042F"/>
    <w:rsid w:val="0069631F"/>
    <w:rsid w:val="006C0860"/>
    <w:rsid w:val="006E7273"/>
    <w:rsid w:val="006F4755"/>
    <w:rsid w:val="006F51DB"/>
    <w:rsid w:val="00702BED"/>
    <w:rsid w:val="007049E6"/>
    <w:rsid w:val="00713213"/>
    <w:rsid w:val="007141CA"/>
    <w:rsid w:val="0071455E"/>
    <w:rsid w:val="00716F0E"/>
    <w:rsid w:val="00724E67"/>
    <w:rsid w:val="0073040F"/>
    <w:rsid w:val="007371E0"/>
    <w:rsid w:val="00765263"/>
    <w:rsid w:val="00787190"/>
    <w:rsid w:val="007D6A0E"/>
    <w:rsid w:val="007D6F07"/>
    <w:rsid w:val="00805567"/>
    <w:rsid w:val="008235C8"/>
    <w:rsid w:val="00834A49"/>
    <w:rsid w:val="00837E45"/>
    <w:rsid w:val="0084277E"/>
    <w:rsid w:val="00847588"/>
    <w:rsid w:val="00851074"/>
    <w:rsid w:val="008541DA"/>
    <w:rsid w:val="00870D3E"/>
    <w:rsid w:val="00877CF1"/>
    <w:rsid w:val="00884306"/>
    <w:rsid w:val="008A4895"/>
    <w:rsid w:val="008B0E87"/>
    <w:rsid w:val="008C4A49"/>
    <w:rsid w:val="008D405D"/>
    <w:rsid w:val="008D5575"/>
    <w:rsid w:val="008F125B"/>
    <w:rsid w:val="008F16F6"/>
    <w:rsid w:val="008F533C"/>
    <w:rsid w:val="00902C3B"/>
    <w:rsid w:val="009149E6"/>
    <w:rsid w:val="00916E60"/>
    <w:rsid w:val="00917C90"/>
    <w:rsid w:val="00945FB9"/>
    <w:rsid w:val="009475A7"/>
    <w:rsid w:val="00951930"/>
    <w:rsid w:val="009610E2"/>
    <w:rsid w:val="0096469E"/>
    <w:rsid w:val="0097303D"/>
    <w:rsid w:val="00984352"/>
    <w:rsid w:val="00985819"/>
    <w:rsid w:val="009A389D"/>
    <w:rsid w:val="009B032C"/>
    <w:rsid w:val="009B0804"/>
    <w:rsid w:val="009C081A"/>
    <w:rsid w:val="009C0BC3"/>
    <w:rsid w:val="009C31A6"/>
    <w:rsid w:val="009D72AA"/>
    <w:rsid w:val="009E4B81"/>
    <w:rsid w:val="009F3E9D"/>
    <w:rsid w:val="00A15A28"/>
    <w:rsid w:val="00A274A1"/>
    <w:rsid w:val="00A3283F"/>
    <w:rsid w:val="00A47859"/>
    <w:rsid w:val="00A55A71"/>
    <w:rsid w:val="00A851CE"/>
    <w:rsid w:val="00A91166"/>
    <w:rsid w:val="00A91452"/>
    <w:rsid w:val="00A95D0B"/>
    <w:rsid w:val="00AA0C58"/>
    <w:rsid w:val="00AB4BE7"/>
    <w:rsid w:val="00AB5479"/>
    <w:rsid w:val="00AB7649"/>
    <w:rsid w:val="00AC01F5"/>
    <w:rsid w:val="00AC0BF4"/>
    <w:rsid w:val="00AC5755"/>
    <w:rsid w:val="00AD40DD"/>
    <w:rsid w:val="00AE1317"/>
    <w:rsid w:val="00AE6440"/>
    <w:rsid w:val="00AF06B0"/>
    <w:rsid w:val="00AF3319"/>
    <w:rsid w:val="00AF39AC"/>
    <w:rsid w:val="00AF6E9E"/>
    <w:rsid w:val="00B0330A"/>
    <w:rsid w:val="00B07208"/>
    <w:rsid w:val="00B2195A"/>
    <w:rsid w:val="00B31BB1"/>
    <w:rsid w:val="00B43D9B"/>
    <w:rsid w:val="00B51C8F"/>
    <w:rsid w:val="00B602D0"/>
    <w:rsid w:val="00B62344"/>
    <w:rsid w:val="00B70022"/>
    <w:rsid w:val="00B7165F"/>
    <w:rsid w:val="00B733E5"/>
    <w:rsid w:val="00B759AD"/>
    <w:rsid w:val="00B8724F"/>
    <w:rsid w:val="00B90BD8"/>
    <w:rsid w:val="00B96F18"/>
    <w:rsid w:val="00BA64C3"/>
    <w:rsid w:val="00BA6934"/>
    <w:rsid w:val="00BB2466"/>
    <w:rsid w:val="00BB2B9A"/>
    <w:rsid w:val="00BB6195"/>
    <w:rsid w:val="00BB6635"/>
    <w:rsid w:val="00BC23FF"/>
    <w:rsid w:val="00BC5C99"/>
    <w:rsid w:val="00BD27B2"/>
    <w:rsid w:val="00BE2307"/>
    <w:rsid w:val="00BE2E0B"/>
    <w:rsid w:val="00BE3BE4"/>
    <w:rsid w:val="00BE5550"/>
    <w:rsid w:val="00BF58C9"/>
    <w:rsid w:val="00C044C1"/>
    <w:rsid w:val="00C12B28"/>
    <w:rsid w:val="00C15C5E"/>
    <w:rsid w:val="00C206E5"/>
    <w:rsid w:val="00C21594"/>
    <w:rsid w:val="00C240F6"/>
    <w:rsid w:val="00C27B17"/>
    <w:rsid w:val="00C311A5"/>
    <w:rsid w:val="00C4391D"/>
    <w:rsid w:val="00C47D31"/>
    <w:rsid w:val="00C5077B"/>
    <w:rsid w:val="00C559EC"/>
    <w:rsid w:val="00C5725B"/>
    <w:rsid w:val="00C61C26"/>
    <w:rsid w:val="00C678BE"/>
    <w:rsid w:val="00C71E69"/>
    <w:rsid w:val="00C74A09"/>
    <w:rsid w:val="00CA3ABB"/>
    <w:rsid w:val="00CB1B52"/>
    <w:rsid w:val="00CB1E4F"/>
    <w:rsid w:val="00CB6B2A"/>
    <w:rsid w:val="00CC0409"/>
    <w:rsid w:val="00CC309B"/>
    <w:rsid w:val="00CC35A2"/>
    <w:rsid w:val="00CC4795"/>
    <w:rsid w:val="00CC7927"/>
    <w:rsid w:val="00CD0856"/>
    <w:rsid w:val="00CD784B"/>
    <w:rsid w:val="00CE0BC6"/>
    <w:rsid w:val="00CF6697"/>
    <w:rsid w:val="00D066AA"/>
    <w:rsid w:val="00D15B3B"/>
    <w:rsid w:val="00D20AC3"/>
    <w:rsid w:val="00D50FAD"/>
    <w:rsid w:val="00D63056"/>
    <w:rsid w:val="00D70040"/>
    <w:rsid w:val="00D7143F"/>
    <w:rsid w:val="00DA10DB"/>
    <w:rsid w:val="00DD3D93"/>
    <w:rsid w:val="00DD4E3E"/>
    <w:rsid w:val="00DD6689"/>
    <w:rsid w:val="00DF3F66"/>
    <w:rsid w:val="00E12747"/>
    <w:rsid w:val="00E14659"/>
    <w:rsid w:val="00E24FEA"/>
    <w:rsid w:val="00E34849"/>
    <w:rsid w:val="00E414DB"/>
    <w:rsid w:val="00E456D4"/>
    <w:rsid w:val="00E47767"/>
    <w:rsid w:val="00E62893"/>
    <w:rsid w:val="00E67257"/>
    <w:rsid w:val="00E704CC"/>
    <w:rsid w:val="00E721D1"/>
    <w:rsid w:val="00E72CDB"/>
    <w:rsid w:val="00E8736C"/>
    <w:rsid w:val="00E9571D"/>
    <w:rsid w:val="00E97FB6"/>
    <w:rsid w:val="00EB5DA8"/>
    <w:rsid w:val="00EC2292"/>
    <w:rsid w:val="00EF1981"/>
    <w:rsid w:val="00EF4611"/>
    <w:rsid w:val="00F0418D"/>
    <w:rsid w:val="00F049CC"/>
    <w:rsid w:val="00F152C4"/>
    <w:rsid w:val="00F21784"/>
    <w:rsid w:val="00F26AB3"/>
    <w:rsid w:val="00F30E1E"/>
    <w:rsid w:val="00F34410"/>
    <w:rsid w:val="00F562EF"/>
    <w:rsid w:val="00F668A6"/>
    <w:rsid w:val="00F70F49"/>
    <w:rsid w:val="00F837DE"/>
    <w:rsid w:val="00FA0FB3"/>
    <w:rsid w:val="00FA634C"/>
    <w:rsid w:val="00FA79CC"/>
    <w:rsid w:val="00FA7B77"/>
    <w:rsid w:val="00FB11FD"/>
    <w:rsid w:val="00FB4F1B"/>
    <w:rsid w:val="00FB57B9"/>
    <w:rsid w:val="00FC186E"/>
    <w:rsid w:val="00FD5BC4"/>
    <w:rsid w:val="00FD5BEC"/>
    <w:rsid w:val="00FD5E47"/>
    <w:rsid w:val="00FD7332"/>
    <w:rsid w:val="00FE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F69FA8"/>
  <w15:chartTrackingRefBased/>
  <w15:docId w15:val="{8035F6D3-40E3-4542-AF2F-A1E8C84A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lang w:val="cs-CZ" w:eastAsia="en-US" w:bidi="ar-SA"/>
        <w14:ligatures w14:val="standardContextual"/>
      </w:rPr>
    </w:rPrDefault>
    <w:pPrDefault>
      <w:pPr>
        <w:spacing w:after="16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64F2B"/>
  </w:style>
  <w:style w:type="paragraph" w:styleId="Nadpis1">
    <w:name w:val="heading 1"/>
    <w:basedOn w:val="Normln"/>
    <w:next w:val="Normln"/>
    <w:link w:val="Nadpis1Char"/>
    <w:uiPriority w:val="1"/>
    <w:qFormat/>
    <w:rsid w:val="00834A49"/>
    <w:pPr>
      <w:keepNext/>
      <w:keepLines/>
      <w:suppressAutoHyphens/>
      <w:spacing w:before="640"/>
      <w:jc w:val="left"/>
      <w:outlineLvl w:val="0"/>
    </w:pPr>
    <w:rPr>
      <w:rFonts w:asciiTheme="majorHAnsi" w:eastAsiaTheme="majorEastAsia" w:hAnsiTheme="majorHAnsi" w:cstheme="majorBidi"/>
      <w:b/>
      <w:bCs/>
      <w:color w:val="545860" w:themeColor="text2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1"/>
    <w:unhideWhenUsed/>
    <w:qFormat/>
    <w:rsid w:val="00834A49"/>
    <w:pPr>
      <w:keepNext/>
      <w:keepLines/>
      <w:suppressAutoHyphens/>
      <w:spacing w:before="320"/>
      <w:jc w:val="left"/>
      <w:outlineLvl w:val="1"/>
    </w:pPr>
    <w:rPr>
      <w:rFonts w:asciiTheme="majorHAnsi" w:eastAsiaTheme="majorEastAsia" w:hAnsiTheme="majorHAnsi" w:cstheme="majorBidi"/>
      <w:b/>
      <w:bCs/>
      <w:color w:val="545860" w:themeColor="text2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1"/>
    <w:unhideWhenUsed/>
    <w:qFormat/>
    <w:rsid w:val="00834A49"/>
    <w:pPr>
      <w:keepNext/>
      <w:keepLines/>
      <w:suppressAutoHyphens/>
      <w:spacing w:before="320"/>
      <w:jc w:val="left"/>
      <w:outlineLvl w:val="2"/>
    </w:pPr>
    <w:rPr>
      <w:rFonts w:eastAsiaTheme="majorEastAsia" w:cstheme="majorBidi"/>
      <w:b/>
      <w:bCs/>
      <w:color w:val="545860" w:themeColor="text2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1"/>
    <w:unhideWhenUsed/>
    <w:qFormat/>
    <w:rsid w:val="00834A49"/>
    <w:pPr>
      <w:keepNext/>
      <w:keepLines/>
      <w:suppressAutoHyphens/>
      <w:spacing w:before="320"/>
      <w:jc w:val="left"/>
      <w:outlineLvl w:val="3"/>
    </w:pPr>
    <w:rPr>
      <w:rFonts w:eastAsiaTheme="majorEastAsia" w:cstheme="majorBidi"/>
      <w:b/>
      <w:bCs/>
      <w:color w:val="545860" w:themeColor="text2"/>
      <w:sz w:val="24"/>
      <w:szCs w:val="24"/>
    </w:rPr>
  </w:style>
  <w:style w:type="paragraph" w:styleId="Nadpis5">
    <w:name w:val="heading 5"/>
    <w:basedOn w:val="Normln"/>
    <w:next w:val="Normln"/>
    <w:link w:val="Nadpis5Char"/>
    <w:uiPriority w:val="1"/>
    <w:unhideWhenUsed/>
    <w:qFormat/>
    <w:rsid w:val="00834A49"/>
    <w:pPr>
      <w:keepNext/>
      <w:keepLines/>
      <w:suppressAutoHyphens/>
      <w:spacing w:before="320"/>
      <w:jc w:val="left"/>
      <w:outlineLvl w:val="4"/>
    </w:pPr>
    <w:rPr>
      <w:rFonts w:eastAsiaTheme="majorEastAsia" w:cstheme="majorBidi"/>
      <w:b/>
      <w:bCs/>
      <w:color w:val="545860" w:themeColor="text2"/>
      <w:sz w:val="22"/>
      <w:szCs w:val="22"/>
    </w:rPr>
  </w:style>
  <w:style w:type="paragraph" w:styleId="Nadpis6">
    <w:name w:val="heading 6"/>
    <w:basedOn w:val="Normln"/>
    <w:next w:val="Normln"/>
    <w:link w:val="Nadpis6Char"/>
    <w:uiPriority w:val="1"/>
    <w:unhideWhenUsed/>
    <w:qFormat/>
    <w:rsid w:val="00834A49"/>
    <w:pPr>
      <w:keepNext/>
      <w:keepLines/>
      <w:suppressAutoHyphens/>
      <w:spacing w:before="320"/>
      <w:jc w:val="left"/>
      <w:outlineLvl w:val="5"/>
    </w:pPr>
    <w:rPr>
      <w:rFonts w:eastAsiaTheme="majorEastAsia" w:cstheme="majorBidi"/>
      <w:b/>
      <w:bCs/>
      <w:color w:val="545860" w:themeColor="text2"/>
    </w:rPr>
  </w:style>
  <w:style w:type="paragraph" w:styleId="Nadpis7">
    <w:name w:val="heading 7"/>
    <w:basedOn w:val="Normln"/>
    <w:next w:val="Normln"/>
    <w:link w:val="Nadpis7Char"/>
    <w:uiPriority w:val="9"/>
    <w:semiHidden/>
    <w:qFormat/>
    <w:rsid w:val="00AF6E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F6E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F6E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1"/>
    <w:rsid w:val="00521746"/>
    <w:rPr>
      <w:rFonts w:asciiTheme="majorHAnsi" w:eastAsiaTheme="majorEastAsia" w:hAnsiTheme="majorHAnsi" w:cstheme="majorBidi"/>
      <w:b/>
      <w:bCs/>
      <w:color w:val="545860" w:themeColor="text2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1"/>
    <w:rsid w:val="00521746"/>
    <w:rPr>
      <w:rFonts w:asciiTheme="majorHAnsi" w:eastAsiaTheme="majorEastAsia" w:hAnsiTheme="majorHAnsi" w:cstheme="majorBidi"/>
      <w:b/>
      <w:bCs/>
      <w:color w:val="545860" w:themeColor="text2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1"/>
    <w:rsid w:val="00521746"/>
    <w:rPr>
      <w:rFonts w:eastAsiaTheme="majorEastAsia" w:cstheme="majorBidi"/>
      <w:b/>
      <w:bCs/>
      <w:color w:val="545860" w:themeColor="text2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1"/>
    <w:rsid w:val="00521746"/>
    <w:rPr>
      <w:rFonts w:eastAsiaTheme="majorEastAsia" w:cstheme="majorBidi"/>
      <w:b/>
      <w:bCs/>
      <w:color w:val="545860" w:themeColor="text2"/>
      <w:sz w:val="24"/>
      <w:szCs w:val="24"/>
    </w:rPr>
  </w:style>
  <w:style w:type="character" w:customStyle="1" w:styleId="Nadpis5Char">
    <w:name w:val="Nadpis 5 Char"/>
    <w:basedOn w:val="Standardnpsmoodstavce"/>
    <w:link w:val="Nadpis5"/>
    <w:uiPriority w:val="1"/>
    <w:rsid w:val="00521746"/>
    <w:rPr>
      <w:rFonts w:eastAsiaTheme="majorEastAsia" w:cstheme="majorBidi"/>
      <w:b/>
      <w:bCs/>
      <w:color w:val="545860" w:themeColor="text2"/>
      <w:sz w:val="22"/>
      <w:szCs w:val="22"/>
    </w:rPr>
  </w:style>
  <w:style w:type="character" w:customStyle="1" w:styleId="Nadpis6Char">
    <w:name w:val="Nadpis 6 Char"/>
    <w:basedOn w:val="Standardnpsmoodstavce"/>
    <w:link w:val="Nadpis6"/>
    <w:uiPriority w:val="1"/>
    <w:rsid w:val="00521746"/>
    <w:rPr>
      <w:rFonts w:eastAsiaTheme="majorEastAsia" w:cstheme="majorBidi"/>
      <w:b/>
      <w:bCs/>
      <w:color w:val="545860" w:themeColor="text2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2174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F6E9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F6E9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38"/>
    <w:semiHidden/>
    <w:rsid w:val="00917C90"/>
    <w:pPr>
      <w:keepLines/>
      <w:suppressAutoHyphens/>
      <w:spacing w:after="320"/>
      <w:jc w:val="left"/>
    </w:pPr>
    <w:rPr>
      <w:rFonts w:asciiTheme="majorHAnsi" w:eastAsiaTheme="majorEastAsia" w:hAnsiTheme="majorHAnsi" w:cstheme="majorBidi"/>
      <w:b/>
      <w:color w:val="545860" w:themeColor="text2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38"/>
    <w:semiHidden/>
    <w:rsid w:val="00DD3D93"/>
    <w:rPr>
      <w:rFonts w:asciiTheme="majorHAnsi" w:eastAsiaTheme="majorEastAsia" w:hAnsiTheme="majorHAnsi" w:cstheme="majorBidi"/>
      <w:b/>
      <w:color w:val="545860" w:themeColor="text2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38"/>
    <w:semiHidden/>
    <w:rsid w:val="00917C90"/>
    <w:pPr>
      <w:keepLines/>
      <w:numPr>
        <w:ilvl w:val="1"/>
      </w:numPr>
      <w:suppressAutoHyphens/>
      <w:jc w:val="left"/>
    </w:pPr>
    <w:rPr>
      <w:rFonts w:eastAsiaTheme="majorEastAsia" w:cstheme="majorBidi"/>
      <w:color w:val="545860" w:themeColor="text2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38"/>
    <w:semiHidden/>
    <w:rsid w:val="00DD3D93"/>
    <w:rPr>
      <w:rFonts w:eastAsiaTheme="majorEastAsia" w:cstheme="majorBidi"/>
      <w:color w:val="545860" w:themeColor="text2"/>
      <w:sz w:val="28"/>
      <w:szCs w:val="28"/>
    </w:rPr>
  </w:style>
  <w:style w:type="paragraph" w:styleId="Citt">
    <w:name w:val="Quote"/>
    <w:basedOn w:val="Normln"/>
    <w:link w:val="CittChar"/>
    <w:uiPriority w:val="12"/>
    <w:qFormat/>
    <w:rsid w:val="00626A46"/>
    <w:pPr>
      <w:spacing w:before="320" w:after="320"/>
      <w:ind w:left="851" w:right="849"/>
    </w:pPr>
    <w:rPr>
      <w:i/>
      <w:iCs/>
    </w:rPr>
  </w:style>
  <w:style w:type="character" w:customStyle="1" w:styleId="CittChar">
    <w:name w:val="Citát Char"/>
    <w:basedOn w:val="Standardnpsmoodstavce"/>
    <w:link w:val="Citt"/>
    <w:uiPriority w:val="12"/>
    <w:rsid w:val="00521746"/>
    <w:rPr>
      <w:i/>
      <w:iCs/>
    </w:rPr>
  </w:style>
  <w:style w:type="paragraph" w:styleId="Odstavecseseznamem">
    <w:name w:val="List Paragraph"/>
    <w:basedOn w:val="Normln"/>
    <w:uiPriority w:val="38"/>
    <w:semiHidden/>
    <w:rsid w:val="00AF6E9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semiHidden/>
    <w:qFormat/>
    <w:rsid w:val="00917C90"/>
    <w:rPr>
      <w:b/>
      <w:i/>
      <w:iCs/>
      <w:color w:val="00459B" w:themeColor="accent1"/>
    </w:rPr>
  </w:style>
  <w:style w:type="paragraph" w:styleId="Vrazncitt">
    <w:name w:val="Intense Quote"/>
    <w:basedOn w:val="Bezmezer"/>
    <w:link w:val="VrazncittChar"/>
    <w:uiPriority w:val="30"/>
    <w:semiHidden/>
    <w:qFormat/>
    <w:rsid w:val="00917C90"/>
    <w:pPr>
      <w:pBdr>
        <w:top w:val="single" w:sz="4" w:space="10" w:color="00459B" w:themeColor="accent1"/>
        <w:bottom w:val="single" w:sz="4" w:space="10" w:color="00459B" w:themeColor="accent1"/>
      </w:pBdr>
      <w:spacing w:before="320" w:after="320"/>
      <w:ind w:left="851" w:right="851"/>
    </w:pPr>
    <w:rPr>
      <w:i/>
      <w:iCs/>
      <w:color w:val="00459B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586756"/>
    <w:rPr>
      <w:i/>
      <w:iCs/>
      <w:color w:val="00459B" w:themeColor="accent1"/>
    </w:rPr>
  </w:style>
  <w:style w:type="character" w:styleId="Odkazintenzivn">
    <w:name w:val="Intense Reference"/>
    <w:basedOn w:val="Standardnpsmoodstavce"/>
    <w:uiPriority w:val="10"/>
    <w:qFormat/>
    <w:rsid w:val="004573FA"/>
    <w:rPr>
      <w:b/>
      <w:bCs/>
      <w:caps/>
      <w:spacing w:val="5"/>
    </w:rPr>
  </w:style>
  <w:style w:type="paragraph" w:styleId="Zhlav">
    <w:name w:val="header"/>
    <w:basedOn w:val="Normln"/>
    <w:link w:val="ZhlavChar"/>
    <w:uiPriority w:val="99"/>
    <w:unhideWhenUsed/>
    <w:rsid w:val="003540FA"/>
    <w:pPr>
      <w:tabs>
        <w:tab w:val="center" w:pos="4536"/>
        <w:tab w:val="right" w:pos="9072"/>
      </w:tabs>
      <w:suppressAutoHyphens/>
      <w:spacing w:after="40" w:line="240" w:lineRule="auto"/>
      <w:jc w:val="right"/>
    </w:pPr>
    <w:rPr>
      <w:color w:val="545860" w:themeColor="accent6"/>
    </w:rPr>
  </w:style>
  <w:style w:type="character" w:customStyle="1" w:styleId="ZhlavChar">
    <w:name w:val="Záhlaví Char"/>
    <w:basedOn w:val="Standardnpsmoodstavce"/>
    <w:link w:val="Zhlav"/>
    <w:uiPriority w:val="99"/>
    <w:rsid w:val="003540FA"/>
    <w:rPr>
      <w:color w:val="545860" w:themeColor="accent6"/>
    </w:rPr>
  </w:style>
  <w:style w:type="paragraph" w:styleId="Zpat">
    <w:name w:val="footer"/>
    <w:basedOn w:val="Normln"/>
    <w:link w:val="ZpatChar"/>
    <w:uiPriority w:val="99"/>
    <w:unhideWhenUsed/>
    <w:rsid w:val="00AF06B0"/>
    <w:pPr>
      <w:tabs>
        <w:tab w:val="center" w:pos="4536"/>
        <w:tab w:val="right" w:pos="9072"/>
      </w:tabs>
      <w:spacing w:before="240" w:after="0" w:line="240" w:lineRule="auto"/>
      <w:contextualSpacing/>
    </w:pPr>
    <w:rPr>
      <w:color w:val="888B95"/>
      <w:sz w:val="16"/>
    </w:rPr>
  </w:style>
  <w:style w:type="character" w:customStyle="1" w:styleId="ZpatChar">
    <w:name w:val="Zápatí Char"/>
    <w:basedOn w:val="Standardnpsmoodstavce"/>
    <w:link w:val="Zpat"/>
    <w:uiPriority w:val="99"/>
    <w:rsid w:val="00AF06B0"/>
    <w:rPr>
      <w:color w:val="888B95"/>
      <w:sz w:val="16"/>
    </w:rPr>
  </w:style>
  <w:style w:type="table" w:styleId="Mkatabulky">
    <w:name w:val="Table Grid"/>
    <w:basedOn w:val="Normlntabulka"/>
    <w:uiPriority w:val="39"/>
    <w:rsid w:val="00FA7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odndaje">
    <w:name w:val="Úvodní údaje"/>
    <w:basedOn w:val="Normln"/>
    <w:uiPriority w:val="29"/>
    <w:qFormat/>
    <w:rsid w:val="00B62344"/>
    <w:pPr>
      <w:spacing w:after="0"/>
      <w:jc w:val="left"/>
    </w:pPr>
    <w:rPr>
      <w:color w:val="545860" w:themeColor="accent6"/>
    </w:rPr>
  </w:style>
  <w:style w:type="table" w:customStyle="1" w:styleId="TabulkaJVS5-navodndaje">
    <w:name w:val="Tabulka JVS 5 - na úvodní údaje"/>
    <w:basedOn w:val="Normlntabulka"/>
    <w:uiPriority w:val="99"/>
    <w:rsid w:val="00407B47"/>
    <w:pPr>
      <w:spacing w:after="0"/>
      <w:jc w:val="left"/>
    </w:pPr>
    <w:rPr>
      <w:color w:val="545860" w:themeColor="text2"/>
    </w:rPr>
    <w:tblPr>
      <w:tblCellMar>
        <w:left w:w="0" w:type="dxa"/>
        <w:right w:w="0" w:type="dxa"/>
      </w:tblCellMar>
    </w:tblPr>
  </w:style>
  <w:style w:type="character" w:styleId="Odkaznavysvtlivky">
    <w:name w:val="endnote reference"/>
    <w:basedOn w:val="Standardnpsmoodstavce"/>
    <w:uiPriority w:val="99"/>
    <w:semiHidden/>
    <w:unhideWhenUsed/>
    <w:rsid w:val="002363CA"/>
    <w:rPr>
      <w:vertAlign w:val="superscript"/>
    </w:rPr>
  </w:style>
  <w:style w:type="paragraph" w:customStyle="1" w:styleId="Ministr-funkce">
    <w:name w:val="Ministr - funkce"/>
    <w:basedOn w:val="Normln"/>
    <w:next w:val="Normln"/>
    <w:uiPriority w:val="20"/>
    <w:qFormat/>
    <w:rsid w:val="008F533C"/>
    <w:pPr>
      <w:spacing w:after="600"/>
      <w:contextualSpacing/>
      <w:jc w:val="left"/>
    </w:pPr>
    <w:rPr>
      <w:color w:val="545860" w:themeColor="accent6"/>
      <w:sz w:val="24"/>
      <w:szCs w:val="24"/>
    </w:rPr>
  </w:style>
  <w:style w:type="paragraph" w:customStyle="1" w:styleId="Ministr-jmno">
    <w:name w:val="Ministr - jméno"/>
    <w:basedOn w:val="Normln"/>
    <w:next w:val="Ministr-funkce"/>
    <w:uiPriority w:val="19"/>
    <w:qFormat/>
    <w:rsid w:val="008F533C"/>
    <w:pPr>
      <w:spacing w:before="600" w:after="0"/>
      <w:contextualSpacing/>
      <w:jc w:val="left"/>
    </w:pPr>
    <w:rPr>
      <w:b/>
      <w:bCs/>
      <w:color w:val="545860" w:themeColor="accent6"/>
      <w:sz w:val="28"/>
      <w:szCs w:val="28"/>
    </w:rPr>
  </w:style>
  <w:style w:type="character" w:styleId="Siln">
    <w:name w:val="Strong"/>
    <w:basedOn w:val="Standardnpsmoodstavce"/>
    <w:uiPriority w:val="6"/>
    <w:qFormat/>
    <w:rsid w:val="004573FA"/>
    <w:rPr>
      <w:b/>
      <w:bCs/>
    </w:rPr>
  </w:style>
  <w:style w:type="character" w:styleId="Odkazjemn">
    <w:name w:val="Subtle Reference"/>
    <w:basedOn w:val="Standardnpsmoodstavce"/>
    <w:uiPriority w:val="9"/>
    <w:qFormat/>
    <w:rsid w:val="004573FA"/>
    <w:rPr>
      <w:caps/>
    </w:rPr>
  </w:style>
  <w:style w:type="character" w:styleId="Hypertextovodkaz">
    <w:name w:val="Hyperlink"/>
    <w:basedOn w:val="Standardnpsmoodstavce"/>
    <w:uiPriority w:val="99"/>
    <w:unhideWhenUsed/>
    <w:rsid w:val="004573FA"/>
    <w:rPr>
      <w:color w:val="00459B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4573FA"/>
    <w:rPr>
      <w:color w:val="605E5C"/>
      <w:shd w:val="clear" w:color="auto" w:fill="E1DFDD"/>
    </w:rPr>
  </w:style>
  <w:style w:type="character" w:styleId="Nzevknihy">
    <w:name w:val="Book Title"/>
    <w:basedOn w:val="Standardnpsmoodstavce"/>
    <w:uiPriority w:val="11"/>
    <w:qFormat/>
    <w:rsid w:val="004573FA"/>
    <w:rPr>
      <w:b/>
      <w:bCs/>
      <w:i/>
      <w:iCs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106FE"/>
    <w:pPr>
      <w:spacing w:after="40" w:line="240" w:lineRule="auto"/>
      <w:jc w:val="left"/>
    </w:pPr>
    <w:rPr>
      <w:sz w:val="16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106FE"/>
    <w:rPr>
      <w:sz w:val="16"/>
    </w:rPr>
  </w:style>
  <w:style w:type="character" w:styleId="Znakapoznpodarou">
    <w:name w:val="footnote reference"/>
    <w:basedOn w:val="Standardnpsmoodstavce"/>
    <w:uiPriority w:val="99"/>
    <w:semiHidden/>
    <w:unhideWhenUsed/>
    <w:rsid w:val="00D066AA"/>
    <w:rPr>
      <w:vertAlign w:val="superscript"/>
    </w:rPr>
  </w:style>
  <w:style w:type="character" w:styleId="Zdraznn">
    <w:name w:val="Emphasis"/>
    <w:basedOn w:val="Standardnpsmoodstavce"/>
    <w:uiPriority w:val="5"/>
    <w:qFormat/>
    <w:rsid w:val="00164790"/>
    <w:rPr>
      <w:i w:val="0"/>
      <w:iCs/>
      <w:u w:val="single"/>
    </w:rPr>
  </w:style>
  <w:style w:type="character" w:styleId="Zdraznnjemn">
    <w:name w:val="Subtle Emphasis"/>
    <w:basedOn w:val="Standardnpsmoodstavce"/>
    <w:uiPriority w:val="5"/>
    <w:qFormat/>
    <w:rsid w:val="00164790"/>
    <w:rPr>
      <w:i/>
      <w:iCs/>
    </w:rPr>
  </w:style>
  <w:style w:type="table" w:customStyle="1" w:styleId="TabulkaJVS1-ed">
    <w:name w:val="Tabulka JVS 1 - šedá"/>
    <w:basedOn w:val="Normlntabulka"/>
    <w:uiPriority w:val="99"/>
    <w:rsid w:val="0084277E"/>
    <w:pPr>
      <w:spacing w:after="0"/>
      <w:jc w:val="left"/>
    </w:pPr>
    <w:tblPr>
      <w:tblBorders>
        <w:top w:val="single" w:sz="4" w:space="0" w:color="393B41"/>
        <w:left w:val="single" w:sz="4" w:space="0" w:color="393B41"/>
        <w:bottom w:val="single" w:sz="4" w:space="0" w:color="393B41"/>
        <w:right w:val="single" w:sz="4" w:space="0" w:color="393B41"/>
        <w:insideH w:val="single" w:sz="4" w:space="0" w:color="393B41"/>
        <w:insideV w:val="single" w:sz="4" w:space="0" w:color="393B41"/>
      </w:tblBorders>
      <w:tblCellMar>
        <w:top w:w="57" w:type="dxa"/>
        <w:bottom w:w="57" w:type="dxa"/>
      </w:tblCellMar>
    </w:tblPr>
    <w:tblStylePr w:type="firstRow">
      <w:rPr>
        <w:b w:val="0"/>
        <w:i w:val="0"/>
        <w:color w:val="FFFFFF" w:themeColor="background1"/>
      </w:rPr>
      <w:tblPr/>
      <w:tcPr>
        <w:tcBorders>
          <w:top w:val="single" w:sz="4" w:space="0" w:color="393B41"/>
          <w:left w:val="single" w:sz="4" w:space="0" w:color="393B41"/>
          <w:bottom w:val="single" w:sz="4" w:space="0" w:color="393B41"/>
          <w:right w:val="single" w:sz="4" w:space="0" w:color="393B41"/>
          <w:insideH w:val="single" w:sz="4" w:space="0" w:color="393B41"/>
          <w:insideV w:val="single" w:sz="4" w:space="0" w:color="393B41"/>
          <w:tl2br w:val="nil"/>
          <w:tr2bl w:val="nil"/>
        </w:tcBorders>
        <w:shd w:val="clear" w:color="auto" w:fill="393B41"/>
      </w:tcPr>
    </w:tblStylePr>
    <w:tblStylePr w:type="lastRow">
      <w:tblPr/>
      <w:tcPr>
        <w:tcBorders>
          <w:top w:val="single" w:sz="12" w:space="0" w:color="393B41"/>
          <w:left w:val="single" w:sz="4" w:space="0" w:color="393B41"/>
          <w:bottom w:val="single" w:sz="4" w:space="0" w:color="393B41"/>
          <w:right w:val="single" w:sz="4" w:space="0" w:color="393B41"/>
          <w:insideH w:val="single" w:sz="4" w:space="0" w:color="393B41"/>
          <w:insideV w:val="single" w:sz="4" w:space="0" w:color="393B41"/>
          <w:tl2br w:val="nil"/>
          <w:tr2bl w:val="nil"/>
        </w:tcBorders>
      </w:tcPr>
    </w:tblStylePr>
  </w:style>
  <w:style w:type="table" w:customStyle="1" w:styleId="TabulkaJVS2-modr">
    <w:name w:val="Tabulka JVS 2 - modrá"/>
    <w:basedOn w:val="Normlntabulka"/>
    <w:uiPriority w:val="99"/>
    <w:rsid w:val="0084277E"/>
    <w:pPr>
      <w:spacing w:after="0"/>
      <w:jc w:val="left"/>
    </w:pPr>
    <w:tblPr>
      <w:tblBorders>
        <w:top w:val="single" w:sz="4" w:space="0" w:color="00459B" w:themeColor="accent1"/>
        <w:left w:val="single" w:sz="4" w:space="0" w:color="00459B" w:themeColor="accent1"/>
        <w:bottom w:val="single" w:sz="4" w:space="0" w:color="00459B" w:themeColor="accent1"/>
        <w:right w:val="single" w:sz="4" w:space="0" w:color="00459B" w:themeColor="accent1"/>
        <w:insideH w:val="single" w:sz="4" w:space="0" w:color="00459B" w:themeColor="accent1"/>
        <w:insideV w:val="single" w:sz="4" w:space="0" w:color="00459B" w:themeColor="accent1"/>
      </w:tblBorders>
      <w:tblCellMar>
        <w:top w:w="57" w:type="dxa"/>
        <w:bottom w:w="57" w:type="dxa"/>
      </w:tblCellMar>
    </w:tblPr>
    <w:tblStylePr w:type="firstRow">
      <w:tblPr/>
      <w:tcPr>
        <w:tcBorders>
          <w:top w:val="single" w:sz="4" w:space="0" w:color="00459B" w:themeColor="accent1"/>
          <w:left w:val="single" w:sz="4" w:space="0" w:color="00459B" w:themeColor="accent1"/>
          <w:bottom w:val="single" w:sz="4" w:space="0" w:color="00459B" w:themeColor="accent1"/>
          <w:right w:val="single" w:sz="4" w:space="0" w:color="00459B" w:themeColor="accent1"/>
          <w:insideH w:val="single" w:sz="4" w:space="0" w:color="00459B" w:themeColor="accent1"/>
          <w:insideV w:val="single" w:sz="4" w:space="0" w:color="00459B" w:themeColor="accent1"/>
          <w:tl2br w:val="nil"/>
          <w:tr2bl w:val="nil"/>
        </w:tcBorders>
        <w:shd w:val="clear" w:color="auto" w:fill="00459B" w:themeFill="accent1"/>
      </w:tcPr>
    </w:tblStylePr>
    <w:tblStylePr w:type="lastRow">
      <w:tblPr/>
      <w:tcPr>
        <w:tcBorders>
          <w:top w:val="single" w:sz="12" w:space="0" w:color="00459B" w:themeColor="accent1"/>
          <w:left w:val="single" w:sz="4" w:space="0" w:color="00459B" w:themeColor="accent1"/>
          <w:bottom w:val="single" w:sz="4" w:space="0" w:color="00459B" w:themeColor="accent1"/>
          <w:right w:val="single" w:sz="4" w:space="0" w:color="00459B" w:themeColor="accent1"/>
          <w:insideH w:val="nil"/>
          <w:insideV w:val="single" w:sz="4" w:space="0" w:color="00459B" w:themeColor="accent1"/>
          <w:tl2br w:val="nil"/>
          <w:tr2bl w:val="nil"/>
        </w:tcBorders>
      </w:tcPr>
    </w:tblStylePr>
  </w:style>
  <w:style w:type="table" w:customStyle="1" w:styleId="TabulkaJVS3-bl">
    <w:name w:val="Tabulka JVS 3 - bílá"/>
    <w:basedOn w:val="Normlntabulka"/>
    <w:uiPriority w:val="99"/>
    <w:rsid w:val="0084277E"/>
    <w:pPr>
      <w:spacing w:after="0"/>
      <w:jc w:val="left"/>
    </w:pPr>
    <w:tblPr>
      <w:tblBorders>
        <w:top w:val="single" w:sz="4" w:space="0" w:color="A7A9B3" w:themeColor="background2"/>
        <w:left w:val="single" w:sz="4" w:space="0" w:color="A7A9B3" w:themeColor="background2"/>
        <w:bottom w:val="single" w:sz="4" w:space="0" w:color="A7A9B3" w:themeColor="background2"/>
        <w:right w:val="single" w:sz="4" w:space="0" w:color="A7A9B3" w:themeColor="background2"/>
        <w:insideH w:val="single" w:sz="4" w:space="0" w:color="A7A9B3" w:themeColor="background2"/>
        <w:insideV w:val="single" w:sz="4" w:space="0" w:color="A7A9B3" w:themeColor="background2"/>
      </w:tblBorders>
      <w:tblCellMar>
        <w:top w:w="57" w:type="dxa"/>
        <w:bottom w:w="57" w:type="dxa"/>
      </w:tblCellMar>
    </w:tblPr>
    <w:tblStylePr w:type="lastRow">
      <w:tblPr/>
      <w:tcPr>
        <w:tcBorders>
          <w:top w:val="single" w:sz="12" w:space="0" w:color="A7A9B3" w:themeColor="background2"/>
          <w:left w:val="single" w:sz="4" w:space="0" w:color="A7A9B3" w:themeColor="background2"/>
          <w:bottom w:val="single" w:sz="4" w:space="0" w:color="A7A9B3" w:themeColor="background2"/>
          <w:right w:val="single" w:sz="4" w:space="0" w:color="A7A9B3" w:themeColor="background2"/>
          <w:insideH w:val="nil"/>
          <w:insideV w:val="single" w:sz="4" w:space="0" w:color="A7A9B3" w:themeColor="background2"/>
          <w:tl2br w:val="nil"/>
          <w:tr2bl w:val="nil"/>
        </w:tcBorders>
      </w:tcPr>
    </w:tblStylePr>
  </w:style>
  <w:style w:type="table" w:customStyle="1" w:styleId="TabulkaJVS4-bezohranien">
    <w:name w:val="Tabulka JVS 4 - bez ohraničení"/>
    <w:basedOn w:val="Normlntabulka"/>
    <w:uiPriority w:val="99"/>
    <w:rsid w:val="005C29C9"/>
    <w:pPr>
      <w:jc w:val="left"/>
    </w:pPr>
    <w:tblPr>
      <w:tblCellMar>
        <w:left w:w="0" w:type="dxa"/>
        <w:right w:w="0" w:type="dxa"/>
      </w:tblCellMar>
    </w:tblPr>
  </w:style>
  <w:style w:type="table" w:styleId="Svtltabulkasmkou1zvraznn1">
    <w:name w:val="Grid Table 1 Light Accent 1"/>
    <w:basedOn w:val="Normlntabulka"/>
    <w:uiPriority w:val="46"/>
    <w:rsid w:val="00F562EF"/>
    <w:pPr>
      <w:spacing w:after="0" w:line="240" w:lineRule="auto"/>
    </w:pPr>
    <w:tblPr>
      <w:tblStyleRowBandSize w:val="1"/>
      <w:tblStyleColBandSize w:val="1"/>
      <w:tblBorders>
        <w:top w:val="single" w:sz="4" w:space="0" w:color="71AFFF" w:themeColor="accent1" w:themeTint="66"/>
        <w:left w:val="single" w:sz="4" w:space="0" w:color="71AFFF" w:themeColor="accent1" w:themeTint="66"/>
        <w:bottom w:val="single" w:sz="4" w:space="0" w:color="71AFFF" w:themeColor="accent1" w:themeTint="66"/>
        <w:right w:val="single" w:sz="4" w:space="0" w:color="71AFFF" w:themeColor="accent1" w:themeTint="66"/>
        <w:insideH w:val="single" w:sz="4" w:space="0" w:color="71AFFF" w:themeColor="accent1" w:themeTint="66"/>
        <w:insideV w:val="single" w:sz="4" w:space="0" w:color="71AFF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2A88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A88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Nadpis1slovan">
    <w:name w:val="Nadpis 1 číslovaný"/>
    <w:basedOn w:val="Seznamslovan5"/>
    <w:next w:val="Normln"/>
    <w:uiPriority w:val="3"/>
    <w:qFormat/>
    <w:rsid w:val="00542CA8"/>
    <w:pPr>
      <w:keepNext/>
      <w:keepLines/>
      <w:numPr>
        <w:ilvl w:val="0"/>
        <w:numId w:val="20"/>
      </w:numPr>
      <w:suppressAutoHyphens/>
      <w:spacing w:before="640"/>
      <w:jc w:val="left"/>
    </w:pPr>
    <w:rPr>
      <w:b/>
      <w:color w:val="545860" w:themeColor="text2"/>
      <w:sz w:val="40"/>
    </w:rPr>
  </w:style>
  <w:style w:type="paragraph" w:customStyle="1" w:styleId="Nadpis2slovan">
    <w:name w:val="Nadpis 2 číslovaný"/>
    <w:basedOn w:val="Normln"/>
    <w:next w:val="Normln"/>
    <w:uiPriority w:val="3"/>
    <w:qFormat/>
    <w:rsid w:val="00542CA8"/>
    <w:pPr>
      <w:numPr>
        <w:ilvl w:val="1"/>
        <w:numId w:val="20"/>
      </w:numPr>
      <w:suppressAutoHyphens/>
      <w:spacing w:before="320"/>
      <w:jc w:val="left"/>
    </w:pPr>
    <w:rPr>
      <w:b/>
      <w:color w:val="545860" w:themeColor="text2"/>
      <w:sz w:val="32"/>
    </w:rPr>
  </w:style>
  <w:style w:type="paragraph" w:customStyle="1" w:styleId="Nadpis3slovan">
    <w:name w:val="Nadpis 3 číslovaný"/>
    <w:basedOn w:val="Normln"/>
    <w:next w:val="Normln"/>
    <w:uiPriority w:val="3"/>
    <w:qFormat/>
    <w:rsid w:val="00542CA8"/>
    <w:pPr>
      <w:keepNext/>
      <w:keepLines/>
      <w:numPr>
        <w:ilvl w:val="2"/>
        <w:numId w:val="20"/>
      </w:numPr>
      <w:suppressAutoHyphens/>
      <w:spacing w:before="320"/>
      <w:jc w:val="left"/>
    </w:pPr>
    <w:rPr>
      <w:b/>
      <w:color w:val="545860" w:themeColor="text2"/>
      <w:sz w:val="28"/>
    </w:rPr>
  </w:style>
  <w:style w:type="paragraph" w:customStyle="1" w:styleId="Nadpis4slovan">
    <w:name w:val="Nadpis 4 číslovaný"/>
    <w:basedOn w:val="Normln"/>
    <w:next w:val="Normln"/>
    <w:uiPriority w:val="3"/>
    <w:qFormat/>
    <w:rsid w:val="00542CA8"/>
    <w:pPr>
      <w:keepNext/>
      <w:keepLines/>
      <w:numPr>
        <w:ilvl w:val="3"/>
        <w:numId w:val="20"/>
      </w:numPr>
      <w:suppressAutoHyphens/>
      <w:spacing w:before="320"/>
      <w:jc w:val="left"/>
    </w:pPr>
    <w:rPr>
      <w:b/>
      <w:color w:val="545860" w:themeColor="text2"/>
      <w:sz w:val="24"/>
    </w:rPr>
  </w:style>
  <w:style w:type="paragraph" w:customStyle="1" w:styleId="Nadpis5slovan">
    <w:name w:val="Nadpis 5 číslovaný"/>
    <w:basedOn w:val="Normln"/>
    <w:next w:val="Normln"/>
    <w:uiPriority w:val="3"/>
    <w:qFormat/>
    <w:rsid w:val="00542CA8"/>
    <w:pPr>
      <w:keepNext/>
      <w:keepLines/>
      <w:numPr>
        <w:ilvl w:val="4"/>
        <w:numId w:val="20"/>
      </w:numPr>
      <w:suppressAutoHyphens/>
      <w:spacing w:before="320"/>
      <w:jc w:val="left"/>
    </w:pPr>
    <w:rPr>
      <w:b/>
      <w:color w:val="545860" w:themeColor="text2"/>
      <w:sz w:val="22"/>
    </w:rPr>
  </w:style>
  <w:style w:type="paragraph" w:customStyle="1" w:styleId="Nadpis6slovan">
    <w:name w:val="Nadpis 6 číslovaný"/>
    <w:basedOn w:val="Normln"/>
    <w:next w:val="Normln"/>
    <w:uiPriority w:val="3"/>
    <w:qFormat/>
    <w:rsid w:val="00542CA8"/>
    <w:pPr>
      <w:keepNext/>
      <w:keepLines/>
      <w:numPr>
        <w:ilvl w:val="5"/>
        <w:numId w:val="20"/>
      </w:numPr>
      <w:suppressAutoHyphens/>
      <w:spacing w:before="320"/>
      <w:jc w:val="left"/>
    </w:pPr>
    <w:rPr>
      <w:b/>
      <w:color w:val="545860" w:themeColor="text2"/>
    </w:rPr>
  </w:style>
  <w:style w:type="numbering" w:customStyle="1" w:styleId="Stylseznamu-nadpisyslovan">
    <w:name w:val="Styl seznamu - nadpisy číslované"/>
    <w:uiPriority w:val="99"/>
    <w:rsid w:val="00C61C26"/>
    <w:pPr>
      <w:numPr>
        <w:numId w:val="2"/>
      </w:numPr>
    </w:pPr>
  </w:style>
  <w:style w:type="paragraph" w:styleId="Nadpisobsahu">
    <w:name w:val="TOC Heading"/>
    <w:basedOn w:val="Nadpis1"/>
    <w:next w:val="Normln"/>
    <w:uiPriority w:val="39"/>
    <w:unhideWhenUsed/>
    <w:rsid w:val="00CA3ABB"/>
    <w:pPr>
      <w:outlineLvl w:val="9"/>
    </w:pPr>
  </w:style>
  <w:style w:type="paragraph" w:styleId="Obsah1">
    <w:name w:val="toc 1"/>
    <w:basedOn w:val="Normln"/>
    <w:next w:val="Normln"/>
    <w:uiPriority w:val="39"/>
    <w:unhideWhenUsed/>
    <w:rsid w:val="003C027F"/>
    <w:pPr>
      <w:tabs>
        <w:tab w:val="right" w:leader="dot" w:pos="9061"/>
      </w:tabs>
      <w:spacing w:after="100"/>
    </w:pPr>
    <w:rPr>
      <w:b/>
      <w:noProof/>
    </w:rPr>
  </w:style>
  <w:style w:type="paragraph" w:styleId="Obsah2">
    <w:name w:val="toc 2"/>
    <w:basedOn w:val="Normln"/>
    <w:next w:val="Normln"/>
    <w:uiPriority w:val="39"/>
    <w:unhideWhenUsed/>
    <w:rsid w:val="00A55A71"/>
    <w:pPr>
      <w:tabs>
        <w:tab w:val="right" w:leader="dot" w:pos="9061"/>
      </w:tabs>
      <w:spacing w:after="100"/>
      <w:ind w:left="284"/>
    </w:pPr>
  </w:style>
  <w:style w:type="paragraph" w:styleId="Obsah3">
    <w:name w:val="toc 3"/>
    <w:basedOn w:val="Normln"/>
    <w:next w:val="Normln"/>
    <w:uiPriority w:val="39"/>
    <w:unhideWhenUsed/>
    <w:rsid w:val="00CD0856"/>
    <w:pPr>
      <w:tabs>
        <w:tab w:val="right" w:leader="dot" w:pos="9061"/>
      </w:tabs>
      <w:spacing w:after="100"/>
      <w:ind w:left="567"/>
    </w:pPr>
  </w:style>
  <w:style w:type="paragraph" w:styleId="Obsah4">
    <w:name w:val="toc 4"/>
    <w:basedOn w:val="Normln"/>
    <w:next w:val="Normln"/>
    <w:uiPriority w:val="39"/>
    <w:unhideWhenUsed/>
    <w:rsid w:val="00CD0856"/>
    <w:pPr>
      <w:tabs>
        <w:tab w:val="right" w:leader="dot" w:pos="9061"/>
      </w:tabs>
      <w:spacing w:after="100"/>
      <w:ind w:left="851"/>
    </w:pPr>
  </w:style>
  <w:style w:type="paragraph" w:customStyle="1" w:styleId="Seznamslovan1">
    <w:name w:val="Seznam číslovaný 1"/>
    <w:basedOn w:val="Normln"/>
    <w:uiPriority w:val="1"/>
    <w:qFormat/>
    <w:rsid w:val="00E721D1"/>
    <w:pPr>
      <w:numPr>
        <w:numId w:val="21"/>
      </w:numPr>
    </w:pPr>
  </w:style>
  <w:style w:type="paragraph" w:customStyle="1" w:styleId="Seznamslovan2">
    <w:name w:val="Seznam číslovaný 2"/>
    <w:basedOn w:val="Normln"/>
    <w:uiPriority w:val="1"/>
    <w:qFormat/>
    <w:rsid w:val="00E721D1"/>
    <w:pPr>
      <w:numPr>
        <w:ilvl w:val="1"/>
        <w:numId w:val="21"/>
      </w:numPr>
    </w:pPr>
  </w:style>
  <w:style w:type="paragraph" w:customStyle="1" w:styleId="Seznamslovan3">
    <w:name w:val="Seznam číslovaný 3"/>
    <w:basedOn w:val="Normln"/>
    <w:uiPriority w:val="1"/>
    <w:qFormat/>
    <w:rsid w:val="00E721D1"/>
    <w:pPr>
      <w:numPr>
        <w:ilvl w:val="2"/>
        <w:numId w:val="21"/>
      </w:numPr>
    </w:pPr>
  </w:style>
  <w:style w:type="paragraph" w:customStyle="1" w:styleId="Seznamslovan4">
    <w:name w:val="Seznam číslovaný 4"/>
    <w:basedOn w:val="Normln"/>
    <w:uiPriority w:val="1"/>
    <w:qFormat/>
    <w:rsid w:val="00E721D1"/>
    <w:pPr>
      <w:numPr>
        <w:ilvl w:val="3"/>
        <w:numId w:val="21"/>
      </w:numPr>
    </w:pPr>
  </w:style>
  <w:style w:type="paragraph" w:customStyle="1" w:styleId="Seznamslovan5">
    <w:name w:val="Seznam číslovaný 5"/>
    <w:basedOn w:val="Normln"/>
    <w:uiPriority w:val="1"/>
    <w:qFormat/>
    <w:rsid w:val="00E721D1"/>
    <w:pPr>
      <w:numPr>
        <w:ilvl w:val="4"/>
        <w:numId w:val="21"/>
      </w:numPr>
    </w:pPr>
  </w:style>
  <w:style w:type="paragraph" w:customStyle="1" w:styleId="Seznamslovan6">
    <w:name w:val="Seznam číslovaný 6"/>
    <w:basedOn w:val="Normln"/>
    <w:uiPriority w:val="1"/>
    <w:qFormat/>
    <w:rsid w:val="00E721D1"/>
    <w:pPr>
      <w:numPr>
        <w:ilvl w:val="5"/>
        <w:numId w:val="21"/>
      </w:numPr>
    </w:pPr>
  </w:style>
  <w:style w:type="numbering" w:customStyle="1" w:styleId="Stylseznamu-odstavceslovan">
    <w:name w:val="Styl seznamu - odstavce číslované"/>
    <w:uiPriority w:val="99"/>
    <w:rsid w:val="00E721D1"/>
    <w:pPr>
      <w:numPr>
        <w:numId w:val="8"/>
      </w:numPr>
    </w:pPr>
  </w:style>
  <w:style w:type="paragraph" w:customStyle="1" w:styleId="Perex">
    <w:name w:val="Perex"/>
    <w:basedOn w:val="Normln"/>
    <w:next w:val="Normln"/>
    <w:uiPriority w:val="21"/>
    <w:qFormat/>
    <w:rsid w:val="00B62344"/>
    <w:pPr>
      <w:spacing w:after="360"/>
    </w:pPr>
    <w:rPr>
      <w:b/>
      <w:color w:val="545860" w:themeColor="accent6"/>
    </w:rPr>
  </w:style>
  <w:style w:type="paragraph" w:customStyle="1" w:styleId="Odrka1">
    <w:name w:val="Odrážka 1"/>
    <w:basedOn w:val="Normln"/>
    <w:uiPriority w:val="2"/>
    <w:qFormat/>
    <w:rsid w:val="002D796B"/>
    <w:pPr>
      <w:numPr>
        <w:numId w:val="19"/>
      </w:numPr>
    </w:pPr>
  </w:style>
  <w:style w:type="paragraph" w:customStyle="1" w:styleId="Odrka2">
    <w:name w:val="Odrážka 2"/>
    <w:basedOn w:val="Normln"/>
    <w:uiPriority w:val="2"/>
    <w:qFormat/>
    <w:rsid w:val="002D796B"/>
    <w:pPr>
      <w:numPr>
        <w:ilvl w:val="1"/>
        <w:numId w:val="19"/>
      </w:numPr>
      <w:tabs>
        <w:tab w:val="clear" w:pos="1418"/>
      </w:tabs>
    </w:pPr>
  </w:style>
  <w:style w:type="paragraph" w:customStyle="1" w:styleId="Odrka3">
    <w:name w:val="Odrážka 3"/>
    <w:basedOn w:val="Normln"/>
    <w:uiPriority w:val="2"/>
    <w:qFormat/>
    <w:rsid w:val="002D796B"/>
    <w:pPr>
      <w:numPr>
        <w:ilvl w:val="2"/>
        <w:numId w:val="19"/>
      </w:numPr>
      <w:tabs>
        <w:tab w:val="clear" w:pos="2126"/>
      </w:tabs>
      <w:ind w:left="1645" w:hanging="227"/>
    </w:pPr>
  </w:style>
  <w:style w:type="paragraph" w:customStyle="1" w:styleId="Odrka4">
    <w:name w:val="Odrážka 4"/>
    <w:basedOn w:val="Normln"/>
    <w:uiPriority w:val="2"/>
    <w:qFormat/>
    <w:rsid w:val="002D796B"/>
    <w:pPr>
      <w:numPr>
        <w:ilvl w:val="3"/>
        <w:numId w:val="19"/>
      </w:numPr>
      <w:tabs>
        <w:tab w:val="clear" w:pos="2835"/>
      </w:tabs>
      <w:ind w:left="2324" w:hanging="198"/>
    </w:pPr>
  </w:style>
  <w:style w:type="paragraph" w:customStyle="1" w:styleId="Odrka5">
    <w:name w:val="Odrážka 5"/>
    <w:basedOn w:val="Normln"/>
    <w:uiPriority w:val="2"/>
    <w:qFormat/>
    <w:rsid w:val="002D796B"/>
    <w:pPr>
      <w:numPr>
        <w:ilvl w:val="4"/>
        <w:numId w:val="19"/>
      </w:numPr>
      <w:tabs>
        <w:tab w:val="clear" w:pos="3544"/>
      </w:tabs>
    </w:pPr>
  </w:style>
  <w:style w:type="paragraph" w:customStyle="1" w:styleId="Odrka6">
    <w:name w:val="Odrážka 6"/>
    <w:basedOn w:val="Normln"/>
    <w:uiPriority w:val="2"/>
    <w:qFormat/>
    <w:rsid w:val="002D796B"/>
    <w:pPr>
      <w:numPr>
        <w:ilvl w:val="5"/>
        <w:numId w:val="19"/>
      </w:numPr>
    </w:pPr>
  </w:style>
  <w:style w:type="numbering" w:customStyle="1" w:styleId="Stylseznamu-odrky">
    <w:name w:val="Styl seznamu - odrážky"/>
    <w:uiPriority w:val="99"/>
    <w:rsid w:val="008D5575"/>
    <w:pPr>
      <w:numPr>
        <w:numId w:val="12"/>
      </w:numPr>
    </w:pPr>
  </w:style>
  <w:style w:type="paragraph" w:customStyle="1" w:styleId="Popisekfotografie">
    <w:name w:val="Popisek fotografie"/>
    <w:basedOn w:val="Normln"/>
    <w:next w:val="Normln"/>
    <w:uiPriority w:val="25"/>
    <w:qFormat/>
    <w:rsid w:val="004E7E0E"/>
    <w:pPr>
      <w:spacing w:before="160" w:after="240"/>
    </w:pPr>
    <w:rPr>
      <w:sz w:val="16"/>
    </w:rPr>
  </w:style>
  <w:style w:type="paragraph" w:styleId="Titulek">
    <w:name w:val="caption"/>
    <w:basedOn w:val="Normln"/>
    <w:next w:val="Normln"/>
    <w:uiPriority w:val="35"/>
    <w:unhideWhenUsed/>
    <w:rsid w:val="00032CCE"/>
    <w:pPr>
      <w:spacing w:before="160" w:after="240"/>
    </w:pPr>
    <w:rPr>
      <w:iCs/>
      <w:sz w:val="16"/>
      <w:szCs w:val="18"/>
    </w:rPr>
  </w:style>
  <w:style w:type="paragraph" w:styleId="Obsah5">
    <w:name w:val="toc 5"/>
    <w:basedOn w:val="Normln"/>
    <w:next w:val="Normln"/>
    <w:uiPriority w:val="39"/>
    <w:unhideWhenUsed/>
    <w:rsid w:val="001E513B"/>
    <w:pPr>
      <w:tabs>
        <w:tab w:val="right" w:leader="dot" w:pos="9061"/>
      </w:tabs>
      <w:spacing w:before="240" w:after="120"/>
      <w:ind w:left="284" w:hanging="284"/>
    </w:pPr>
    <w:rPr>
      <w:b/>
    </w:rPr>
  </w:style>
  <w:style w:type="paragraph" w:styleId="Obsah6">
    <w:name w:val="toc 6"/>
    <w:basedOn w:val="Normln"/>
    <w:next w:val="Normln"/>
    <w:uiPriority w:val="39"/>
    <w:unhideWhenUsed/>
    <w:rsid w:val="003C027F"/>
    <w:pPr>
      <w:tabs>
        <w:tab w:val="right" w:leader="dot" w:pos="9061"/>
      </w:tabs>
      <w:spacing w:after="100"/>
      <w:ind w:left="738" w:hanging="454"/>
    </w:pPr>
    <w:rPr>
      <w:noProof/>
    </w:rPr>
  </w:style>
  <w:style w:type="paragraph" w:styleId="Obsah7">
    <w:name w:val="toc 7"/>
    <w:basedOn w:val="Normln"/>
    <w:next w:val="Normln"/>
    <w:uiPriority w:val="39"/>
    <w:unhideWhenUsed/>
    <w:rsid w:val="003C027F"/>
    <w:pPr>
      <w:tabs>
        <w:tab w:val="right" w:leader="dot" w:pos="9061"/>
      </w:tabs>
      <w:spacing w:after="100"/>
      <w:ind w:left="908" w:hanging="624"/>
    </w:pPr>
    <w:rPr>
      <w:noProof/>
    </w:rPr>
  </w:style>
  <w:style w:type="paragraph" w:styleId="Obsah8">
    <w:name w:val="toc 8"/>
    <w:basedOn w:val="Normln"/>
    <w:next w:val="Normln"/>
    <w:uiPriority w:val="39"/>
    <w:unhideWhenUsed/>
    <w:rsid w:val="003C027F"/>
    <w:pPr>
      <w:tabs>
        <w:tab w:val="right" w:leader="dot" w:pos="9061"/>
      </w:tabs>
      <w:spacing w:after="100"/>
      <w:ind w:left="1106" w:hanging="822"/>
    </w:pPr>
    <w:rPr>
      <w:noProof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106FE"/>
    <w:pPr>
      <w:spacing w:after="40" w:line="240" w:lineRule="auto"/>
    </w:pPr>
    <w:rPr>
      <w:sz w:val="16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106FE"/>
    <w:rPr>
      <w:sz w:val="16"/>
    </w:rPr>
  </w:style>
  <w:style w:type="character" w:styleId="Zstupntext">
    <w:name w:val="Placeholder Text"/>
    <w:basedOn w:val="Standardnpsmoodstavce"/>
    <w:uiPriority w:val="99"/>
    <w:semiHidden/>
    <w:rsid w:val="00F152C4"/>
    <w:rPr>
      <w:color w:val="666666"/>
    </w:rPr>
  </w:style>
  <w:style w:type="table" w:styleId="Svtlmkatabulky">
    <w:name w:val="Grid Table Light"/>
    <w:basedOn w:val="Normlntabulka"/>
    <w:uiPriority w:val="40"/>
    <w:rsid w:val="000C67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ezmezer">
    <w:name w:val="No Spacing"/>
    <w:uiPriority w:val="1"/>
    <w:semiHidden/>
    <w:qFormat/>
    <w:rsid w:val="00586756"/>
    <w:pPr>
      <w:spacing w:after="0" w:line="240" w:lineRule="auto"/>
    </w:pPr>
  </w:style>
  <w:style w:type="paragraph" w:styleId="Revize">
    <w:name w:val="Revision"/>
    <w:hidden/>
    <w:uiPriority w:val="99"/>
    <w:semiHidden/>
    <w:rsid w:val="00624D5A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63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80761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41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0884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office.com/Pages/ResponsePage.aspx?id=vZDOgnykCkii5hzCm2oR9_FYET4hc-hNvv8p0B2htvpURDNKSVVONlRPMjVTV0EyMDQ0RFZCT0VQSC4u&amp;origin=Invitation&amp;channel=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dziv@mzd.gov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JVS šedé nadpisy">
      <a:dk1>
        <a:sysClr val="windowText" lastClr="000000"/>
      </a:dk1>
      <a:lt1>
        <a:sysClr val="window" lastClr="FFFFFF"/>
      </a:lt1>
      <a:dk2>
        <a:srgbClr val="545860"/>
      </a:dk2>
      <a:lt2>
        <a:srgbClr val="A7A9B3"/>
      </a:lt2>
      <a:accent1>
        <a:srgbClr val="00459B"/>
      </a:accent1>
      <a:accent2>
        <a:srgbClr val="D70C0F"/>
      </a:accent2>
      <a:accent3>
        <a:srgbClr val="F7C1B9"/>
      </a:accent3>
      <a:accent4>
        <a:srgbClr val="690527"/>
      </a:accent4>
      <a:accent5>
        <a:srgbClr val="9DC8E9"/>
      </a:accent5>
      <a:accent6>
        <a:srgbClr val="545860"/>
      </a:accent6>
      <a:hlink>
        <a:srgbClr val="00459B"/>
      </a:hlink>
      <a:folHlink>
        <a:srgbClr val="00459B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1CB690-FF5C-4B21-B984-0828F6D35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456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Urbancová Eliška, Ing.</dc:creator>
  <cp:keywords/>
  <dc:description/>
  <cp:lastModifiedBy>Polanecká Stanislava, Mgr.</cp:lastModifiedBy>
  <cp:revision>7</cp:revision>
  <dcterms:created xsi:type="dcterms:W3CDTF">2026-06-08T12:00:00Z</dcterms:created>
  <dcterms:modified xsi:type="dcterms:W3CDTF">2026-06-08T13:13:00Z</dcterms:modified>
</cp:coreProperties>
</file>