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3827"/>
        <w:gridCol w:w="851"/>
        <w:gridCol w:w="850"/>
        <w:gridCol w:w="709"/>
        <w:gridCol w:w="2977"/>
      </w:tblGrid>
      <w:tr w:rsidR="00CB3EF7" w:rsidRPr="00CB3EF7" w14:paraId="74DD0CB1" w14:textId="43735867" w:rsidTr="000F7345">
        <w:trPr>
          <w:trHeight w:val="562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3B133CFD" w14:textId="51002233" w:rsidR="00CB3EF7" w:rsidRPr="000F7345" w:rsidRDefault="000F7345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Hlk535324800"/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CB3EF7" w:rsidRPr="000F7345">
              <w:rPr>
                <w:rFonts w:asciiTheme="minorHAnsi" w:hAnsiTheme="minorHAnsi" w:cstheme="minorHAnsi"/>
                <w:b/>
                <w:sz w:val="32"/>
                <w:szCs w:val="32"/>
              </w:rPr>
              <w:t>Specializační vzdělávání</w:t>
            </w:r>
            <w:r w:rsidR="00BC39A7" w:rsidRPr="000F7345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</w:t>
            </w:r>
            <w:r w:rsidR="005807BD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radiologického asistenta </w:t>
            </w:r>
            <w:r w:rsidR="00BC39A7" w:rsidRPr="000F7345">
              <w:rPr>
                <w:rFonts w:asciiTheme="minorHAnsi" w:hAnsiTheme="minorHAnsi" w:cstheme="minorHAnsi"/>
                <w:b/>
                <w:sz w:val="32"/>
                <w:szCs w:val="32"/>
              </w:rPr>
              <w:t>v</w:t>
            </w:r>
            <w:r w:rsidR="006A02AB" w:rsidRPr="000F7345">
              <w:rPr>
                <w:rFonts w:asciiTheme="minorHAnsi" w:hAnsiTheme="minorHAnsi" w:cstheme="minorHAnsi"/>
                <w:b/>
                <w:sz w:val="32"/>
                <w:szCs w:val="32"/>
              </w:rPr>
              <w:t> </w:t>
            </w:r>
            <w:r w:rsidR="00BC39A7" w:rsidRPr="000F7345">
              <w:rPr>
                <w:rFonts w:asciiTheme="minorHAnsi" w:hAnsiTheme="minorHAnsi" w:cstheme="minorHAnsi"/>
                <w:b/>
                <w:sz w:val="32"/>
                <w:szCs w:val="32"/>
              </w:rPr>
              <w:t>oboru</w:t>
            </w:r>
            <w:r w:rsidR="006A02AB" w:rsidRPr="000F7345">
              <w:rPr>
                <w:rFonts w:asciiTheme="minorHAnsi" w:hAnsiTheme="minorHAnsi" w:cstheme="minorHAnsi"/>
                <w:b/>
                <w:sz w:val="32"/>
                <w:szCs w:val="32"/>
              </w:rPr>
              <w:br/>
            </w:r>
            <w:r w:rsidRPr="000F7345">
              <w:rPr>
                <w:rFonts w:asciiTheme="minorHAnsi" w:hAnsiTheme="minorHAnsi" w:cstheme="minorHAnsi"/>
                <w:b/>
                <w:sz w:val="32"/>
                <w:szCs w:val="32"/>
              </w:rPr>
              <w:t>ZOBRAZOVACÍ TECHNOLOGIE V RADIODIAGNOSTICE</w:t>
            </w:r>
          </w:p>
        </w:tc>
      </w:tr>
      <w:tr w:rsidR="00CB3EF7" w:rsidRPr="000F7345" w14:paraId="0EE516FE" w14:textId="6C177A05" w:rsidTr="000F7345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0F7345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0F734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827" w:type="dxa"/>
            <w:vMerge w:val="restart"/>
            <w:shd w:val="clear" w:color="auto" w:fill="F1F7FE"/>
            <w:vAlign w:val="center"/>
          </w:tcPr>
          <w:p w14:paraId="40CDD036" w14:textId="77777777" w:rsidR="00CB3EF7" w:rsidRPr="000F734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410" w:type="dxa"/>
            <w:gridSpan w:val="3"/>
            <w:shd w:val="clear" w:color="auto" w:fill="F1F7FE"/>
            <w:vAlign w:val="center"/>
          </w:tcPr>
          <w:p w14:paraId="32B96F06" w14:textId="77777777" w:rsidR="00CB3EF7" w:rsidRPr="000F734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977" w:type="dxa"/>
            <w:vMerge w:val="restart"/>
            <w:shd w:val="clear" w:color="auto" w:fill="F1F7FE"/>
            <w:vAlign w:val="center"/>
          </w:tcPr>
          <w:p w14:paraId="5BB0EFED" w14:textId="3953A3DE" w:rsidR="00CB3EF7" w:rsidRPr="000F734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CB3EF7" w:rsidRPr="000F7345" w14:paraId="572085DA" w14:textId="2DF13655" w:rsidTr="000F7345">
        <w:trPr>
          <w:trHeight w:val="305"/>
        </w:trPr>
        <w:tc>
          <w:tcPr>
            <w:tcW w:w="851" w:type="dxa"/>
            <w:vMerge/>
            <w:shd w:val="clear" w:color="auto" w:fill="FFFF99"/>
            <w:vAlign w:val="center"/>
          </w:tcPr>
          <w:p w14:paraId="05AFD1A3" w14:textId="77777777" w:rsidR="00CB3EF7" w:rsidRPr="000F7345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450A1901" w14:textId="77777777" w:rsidR="00CB3EF7" w:rsidRPr="000F734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2F6E1D72" w14:textId="77777777" w:rsidR="00CB3EF7" w:rsidRPr="000F734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shd w:val="clear" w:color="auto" w:fill="F1F7FE"/>
            <w:vAlign w:val="center"/>
          </w:tcPr>
          <w:p w14:paraId="2E6C6F57" w14:textId="77777777" w:rsidR="00CB3EF7" w:rsidRPr="000F734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CB3EF7" w:rsidRPr="000F734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559" w:type="dxa"/>
            <w:gridSpan w:val="2"/>
            <w:shd w:val="clear" w:color="auto" w:fill="F1F7FE"/>
            <w:vAlign w:val="center"/>
          </w:tcPr>
          <w:p w14:paraId="188ABBEC" w14:textId="77777777" w:rsidR="00CB3EF7" w:rsidRPr="000F734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CB3EF7" w:rsidRPr="000F734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2977" w:type="dxa"/>
            <w:vMerge/>
            <w:shd w:val="clear" w:color="auto" w:fill="FFFF99"/>
          </w:tcPr>
          <w:p w14:paraId="19BE2F8D" w14:textId="60F5268B" w:rsidR="00CB3EF7" w:rsidRPr="000F734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0F7345" w14:paraId="52C47960" w14:textId="3032F171" w:rsidTr="000F7345">
        <w:trPr>
          <w:trHeight w:val="70"/>
        </w:trPr>
        <w:tc>
          <w:tcPr>
            <w:tcW w:w="851" w:type="dxa"/>
            <w:vMerge/>
            <w:shd w:val="clear" w:color="auto" w:fill="FFFF99"/>
            <w:vAlign w:val="center"/>
          </w:tcPr>
          <w:p w14:paraId="15BBEB51" w14:textId="77777777" w:rsidR="00CB3EF7" w:rsidRPr="000F7345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653F4436" w14:textId="77777777" w:rsidR="00CB3EF7" w:rsidRPr="000F734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4728B7E3" w14:textId="77777777" w:rsidR="00CB3EF7" w:rsidRPr="000F734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/>
            <w:shd w:val="clear" w:color="auto" w:fill="F1F7FE"/>
            <w:vAlign w:val="center"/>
          </w:tcPr>
          <w:p w14:paraId="00236B5E" w14:textId="77777777" w:rsidR="00CB3EF7" w:rsidRPr="000F734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9DA97D7" w14:textId="77777777" w:rsidR="00CB3EF7" w:rsidRPr="000F734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1FFF0C5" w14:textId="77777777" w:rsidR="00CB3EF7" w:rsidRPr="000F734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2977" w:type="dxa"/>
            <w:vMerge/>
            <w:shd w:val="clear" w:color="auto" w:fill="FFFF99"/>
          </w:tcPr>
          <w:p w14:paraId="2D653EE3" w14:textId="77777777" w:rsidR="00CB3EF7" w:rsidRPr="000F7345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791F30" w:rsidRPr="000F7345" w14:paraId="28B50A83" w14:textId="77777777" w:rsidTr="005B3C52">
        <w:trPr>
          <w:trHeight w:val="567"/>
        </w:trPr>
        <w:tc>
          <w:tcPr>
            <w:tcW w:w="851" w:type="dxa"/>
            <w:vAlign w:val="center"/>
          </w:tcPr>
          <w:p w14:paraId="3D6C9F4D" w14:textId="2736501B" w:rsidR="00791F30" w:rsidRPr="000F7345" w:rsidRDefault="00791F30" w:rsidP="00791F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ZM</w:t>
            </w:r>
          </w:p>
        </w:tc>
        <w:tc>
          <w:tcPr>
            <w:tcW w:w="567" w:type="dxa"/>
            <w:vAlign w:val="center"/>
          </w:tcPr>
          <w:p w14:paraId="0B2824B8" w14:textId="795AB546" w:rsidR="00791F30" w:rsidRPr="000F7345" w:rsidRDefault="00791F30" w:rsidP="00791F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1E1565DC" w14:textId="17B3E598" w:rsidR="00791F30" w:rsidRPr="000F7345" w:rsidRDefault="00791F30" w:rsidP="00791F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sz w:val="22"/>
                <w:szCs w:val="22"/>
              </w:rPr>
              <w:t>Organizačně – provozní problematika radiologických pracovišť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5F1798C" w14:textId="31A187EA" w:rsidR="00791F30" w:rsidRPr="000F7345" w:rsidRDefault="00791F30" w:rsidP="00791F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BD0B46C" w14:textId="77777777" w:rsidR="00791F30" w:rsidRPr="000F7345" w:rsidRDefault="00791F30" w:rsidP="00791F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0A64E6D" w14:textId="77777777" w:rsidR="00791F30" w:rsidRPr="000F7345" w:rsidRDefault="00791F30" w:rsidP="00791F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671B9877" w14:textId="77777777" w:rsidR="00791F30" w:rsidRPr="000F7345" w:rsidRDefault="00791F30" w:rsidP="00791F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0F7345" w:rsidRPr="000F7345" w14:paraId="46F2ADD2" w14:textId="202A6535" w:rsidTr="005B3C52">
        <w:trPr>
          <w:trHeight w:val="567"/>
        </w:trPr>
        <w:tc>
          <w:tcPr>
            <w:tcW w:w="851" w:type="dxa"/>
            <w:vMerge w:val="restart"/>
            <w:vAlign w:val="center"/>
          </w:tcPr>
          <w:p w14:paraId="0A22D3CF" w14:textId="7445C043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567" w:type="dxa"/>
            <w:vAlign w:val="center"/>
          </w:tcPr>
          <w:p w14:paraId="51C368AD" w14:textId="51057A28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5093A550" w14:textId="6E6D4D22" w:rsidR="000F7345" w:rsidRPr="000F7345" w:rsidRDefault="000F7345" w:rsidP="000F734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sz w:val="22"/>
                <w:szCs w:val="22"/>
              </w:rPr>
              <w:t>Radiodiagnostika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B39E08D" w14:textId="09216F55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668700C" w14:textId="1FD7EBE6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F9F2245" w14:textId="275F6860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15795475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0F7345" w:rsidRPr="000F7345" w14:paraId="7EF633C1" w14:textId="77777777" w:rsidTr="005B3C52">
        <w:trPr>
          <w:trHeight w:val="567"/>
        </w:trPr>
        <w:tc>
          <w:tcPr>
            <w:tcW w:w="851" w:type="dxa"/>
            <w:vMerge/>
            <w:vAlign w:val="center"/>
          </w:tcPr>
          <w:p w14:paraId="72316B9D" w14:textId="77777777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CFA6A35" w14:textId="4D2C0F3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5DC95CFA" w14:textId="2E50A053" w:rsidR="000F7345" w:rsidRPr="000F7345" w:rsidRDefault="000F7345" w:rsidP="000F734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sz w:val="22"/>
                <w:szCs w:val="22"/>
              </w:rPr>
              <w:t>Radiodiagnostika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100C80D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6075D68" w14:textId="3B429370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439751F2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1F2F91B9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0F7345" w:rsidRPr="000F7345" w14:paraId="54035469" w14:textId="4195ACCE" w:rsidTr="005B3C52">
        <w:trPr>
          <w:trHeight w:val="567"/>
        </w:trPr>
        <w:tc>
          <w:tcPr>
            <w:tcW w:w="851" w:type="dxa"/>
            <w:vAlign w:val="center"/>
          </w:tcPr>
          <w:p w14:paraId="55594A3F" w14:textId="242159F2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2a</w:t>
            </w:r>
          </w:p>
        </w:tc>
        <w:tc>
          <w:tcPr>
            <w:tcW w:w="567" w:type="dxa"/>
            <w:vAlign w:val="center"/>
          </w:tcPr>
          <w:p w14:paraId="5D35D7F9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PV</w:t>
            </w:r>
          </w:p>
          <w:p w14:paraId="0B4EED28" w14:textId="479F59FF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CK</w:t>
            </w:r>
          </w:p>
        </w:tc>
        <w:tc>
          <w:tcPr>
            <w:tcW w:w="3827" w:type="dxa"/>
            <w:vAlign w:val="center"/>
          </w:tcPr>
          <w:p w14:paraId="6DECDCEA" w14:textId="62819458" w:rsidR="000F7345" w:rsidRPr="000F7345" w:rsidRDefault="000F7345" w:rsidP="000F7345">
            <w:pPr>
              <w:autoSpaceDE w:val="0"/>
              <w:autoSpaceDN w:val="0"/>
              <w:adjustRightInd w:val="0"/>
              <w:spacing w:before="40" w:after="40"/>
              <w:rPr>
                <w:rFonts w:asciiTheme="minorHAnsi" w:hAnsiTheme="minorHAnsi" w:cstheme="minorHAnsi"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sz w:val="22"/>
                <w:szCs w:val="22"/>
              </w:rPr>
              <w:t>Analogová a digitální skiagrafie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2E3DE7E" w14:textId="0EF7AB21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ADB4763" w14:textId="575E47E3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794E82F8" w14:textId="186BDB3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26133C18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0F7345" w:rsidRPr="000F7345" w14:paraId="11B7434F" w14:textId="77777777" w:rsidTr="005B3C52">
        <w:trPr>
          <w:trHeight w:val="567"/>
        </w:trPr>
        <w:tc>
          <w:tcPr>
            <w:tcW w:w="851" w:type="dxa"/>
            <w:vAlign w:val="center"/>
          </w:tcPr>
          <w:p w14:paraId="1CA14C49" w14:textId="004BEA7A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2b</w:t>
            </w:r>
          </w:p>
        </w:tc>
        <w:tc>
          <w:tcPr>
            <w:tcW w:w="567" w:type="dxa"/>
            <w:vAlign w:val="center"/>
          </w:tcPr>
          <w:p w14:paraId="58E018A1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PV</w:t>
            </w:r>
          </w:p>
          <w:p w14:paraId="72F84DC7" w14:textId="281DC643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CK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CCD383" w14:textId="401D82AE" w:rsidR="000F7345" w:rsidRPr="000F7345" w:rsidRDefault="000F7345" w:rsidP="000F734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sz w:val="22"/>
                <w:szCs w:val="22"/>
              </w:rPr>
              <w:t>Zobrazování výpočetní tomografií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5EDB2B1E" w14:textId="37ECB0FC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191218A2" w14:textId="2AFA828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647C68E" w14:textId="221D9845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6A992F44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0F7345" w:rsidRPr="000F7345" w14:paraId="65D564CC" w14:textId="77777777" w:rsidTr="005B3C52">
        <w:trPr>
          <w:trHeight w:val="567"/>
        </w:trPr>
        <w:tc>
          <w:tcPr>
            <w:tcW w:w="851" w:type="dxa"/>
            <w:vAlign w:val="center"/>
          </w:tcPr>
          <w:p w14:paraId="216F762D" w14:textId="22C77430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2c</w:t>
            </w:r>
          </w:p>
        </w:tc>
        <w:tc>
          <w:tcPr>
            <w:tcW w:w="567" w:type="dxa"/>
            <w:vAlign w:val="center"/>
          </w:tcPr>
          <w:p w14:paraId="07A39BBF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PV</w:t>
            </w:r>
          </w:p>
          <w:p w14:paraId="4C155FEF" w14:textId="2A9AAD2E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CK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E2784" w14:textId="3C489D22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sz w:val="22"/>
                <w:szCs w:val="22"/>
              </w:rPr>
              <w:t>Zobrazovací postupy intervenční radiologie a kardiologie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90EEF09" w14:textId="76C97E2D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CF4FE50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0DCD3F4C" w14:textId="676E4A62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16020062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0F7345" w:rsidRPr="000F7345" w14:paraId="28422D09" w14:textId="77777777" w:rsidTr="005B3C52">
        <w:trPr>
          <w:trHeight w:val="567"/>
        </w:trPr>
        <w:tc>
          <w:tcPr>
            <w:tcW w:w="851" w:type="dxa"/>
            <w:vAlign w:val="center"/>
          </w:tcPr>
          <w:p w14:paraId="7F7FF069" w14:textId="099C0450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2d</w:t>
            </w:r>
          </w:p>
        </w:tc>
        <w:tc>
          <w:tcPr>
            <w:tcW w:w="567" w:type="dxa"/>
            <w:vAlign w:val="center"/>
          </w:tcPr>
          <w:p w14:paraId="0AF2796F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PV</w:t>
            </w:r>
          </w:p>
          <w:p w14:paraId="6A36E992" w14:textId="132941E3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CK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AB88F0" w14:textId="5387C197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sz w:val="22"/>
                <w:szCs w:val="22"/>
              </w:rPr>
              <w:t>Zobrazování magnetickou rezonancí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AB1458A" w14:textId="67CA84E1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2DC59D9E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13C921D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5BBE2299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0F7345" w:rsidRPr="000F7345" w14:paraId="22962731" w14:textId="77777777" w:rsidTr="005B3C52">
        <w:trPr>
          <w:trHeight w:val="567"/>
        </w:trPr>
        <w:tc>
          <w:tcPr>
            <w:tcW w:w="851" w:type="dxa"/>
            <w:vAlign w:val="center"/>
          </w:tcPr>
          <w:p w14:paraId="34AE5CFC" w14:textId="216EE848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2e</w:t>
            </w:r>
          </w:p>
        </w:tc>
        <w:tc>
          <w:tcPr>
            <w:tcW w:w="567" w:type="dxa"/>
            <w:vAlign w:val="center"/>
          </w:tcPr>
          <w:p w14:paraId="30D15B89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PV</w:t>
            </w:r>
          </w:p>
          <w:p w14:paraId="2031EC8A" w14:textId="6AB167D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CK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C3E6E" w14:textId="1A1AA02A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sz w:val="22"/>
                <w:szCs w:val="22"/>
              </w:rPr>
              <w:t xml:space="preserve">Zobrazování v </w:t>
            </w:r>
            <w:proofErr w:type="spellStart"/>
            <w:r w:rsidRPr="000F7345">
              <w:rPr>
                <w:rFonts w:asciiTheme="minorHAnsi" w:hAnsiTheme="minorHAnsi" w:cstheme="minorHAnsi"/>
                <w:sz w:val="22"/>
                <w:szCs w:val="22"/>
              </w:rPr>
              <w:t>mamární</w:t>
            </w:r>
            <w:proofErr w:type="spellEnd"/>
            <w:r w:rsidRPr="000F7345">
              <w:rPr>
                <w:rFonts w:asciiTheme="minorHAnsi" w:hAnsiTheme="minorHAnsi" w:cstheme="minorHAnsi"/>
                <w:sz w:val="22"/>
                <w:szCs w:val="22"/>
              </w:rPr>
              <w:t xml:space="preserve"> diagnostice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603C2B3" w14:textId="62AD2910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79512477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8F0E876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0D12BAD5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0F7345" w:rsidRPr="000F7345" w14:paraId="24427222" w14:textId="77777777" w:rsidTr="005B3C52">
        <w:trPr>
          <w:trHeight w:val="567"/>
        </w:trPr>
        <w:tc>
          <w:tcPr>
            <w:tcW w:w="851" w:type="dxa"/>
            <w:vMerge w:val="restart"/>
            <w:vAlign w:val="center"/>
          </w:tcPr>
          <w:p w14:paraId="220B913D" w14:textId="6B61F086" w:rsidR="00AC02A8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  <w:r w:rsidR="00AC02A8">
              <w:rPr>
                <w:rFonts w:asciiTheme="minorHAnsi" w:hAnsiTheme="minorHAnsi" w:cstheme="minorHAnsi"/>
                <w:bCs/>
                <w:sz w:val="22"/>
                <w:szCs w:val="22"/>
              </w:rPr>
              <w:t>a</w:t>
            </w:r>
          </w:p>
        </w:tc>
        <w:tc>
          <w:tcPr>
            <w:tcW w:w="567" w:type="dxa"/>
            <w:vAlign w:val="center"/>
          </w:tcPr>
          <w:p w14:paraId="30CFA694" w14:textId="76492F9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6584E" w14:textId="24B1F9FC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4E66854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363D16A3" w14:textId="6BA7DC8E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280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609A46ED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199FD887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0F7345" w:rsidRPr="000F7345" w14:paraId="24FF3F33" w14:textId="77777777" w:rsidTr="005B3C52">
        <w:trPr>
          <w:trHeight w:val="567"/>
        </w:trPr>
        <w:tc>
          <w:tcPr>
            <w:tcW w:w="851" w:type="dxa"/>
            <w:vMerge/>
            <w:vAlign w:val="center"/>
          </w:tcPr>
          <w:p w14:paraId="7EA00C02" w14:textId="77777777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CF99419" w14:textId="70B3B841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36828" w14:textId="21350799" w:rsidR="000F7345" w:rsidRPr="000F7345" w:rsidRDefault="000F7345" w:rsidP="000F73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 v 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6AFC803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7098C9C4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0816AA0" w14:textId="25831C94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FE450DE" w14:textId="77777777" w:rsidR="000F7345" w:rsidRPr="000F7345" w:rsidRDefault="000F7345" w:rsidP="000F734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C02A8" w:rsidRPr="000F7345" w14:paraId="50890D62" w14:textId="77777777" w:rsidTr="005B3C52">
        <w:trPr>
          <w:trHeight w:val="567"/>
        </w:trPr>
        <w:tc>
          <w:tcPr>
            <w:tcW w:w="851" w:type="dxa"/>
            <w:vMerge w:val="restart"/>
            <w:vAlign w:val="center"/>
          </w:tcPr>
          <w:p w14:paraId="1698B08C" w14:textId="20CAE1F6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b</w:t>
            </w:r>
          </w:p>
        </w:tc>
        <w:tc>
          <w:tcPr>
            <w:tcW w:w="567" w:type="dxa"/>
            <w:vAlign w:val="center"/>
          </w:tcPr>
          <w:p w14:paraId="7AB99E55" w14:textId="39B084E2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FC1AEA" w14:textId="4602B758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BA15C8D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8684305" w14:textId="7140912C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280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62E000B0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6875307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C02A8" w:rsidRPr="000F7345" w14:paraId="3C98DF0F" w14:textId="77777777" w:rsidTr="005B3C52">
        <w:trPr>
          <w:trHeight w:val="567"/>
        </w:trPr>
        <w:tc>
          <w:tcPr>
            <w:tcW w:w="851" w:type="dxa"/>
            <w:vMerge/>
            <w:vAlign w:val="center"/>
          </w:tcPr>
          <w:p w14:paraId="34D33A46" w14:textId="77777777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66F68D2" w14:textId="43E6A1E6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50E84" w14:textId="1BCF5ECF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 v 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1DAA9B5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0CAD50BC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FFEF6D0" w14:textId="7D74F945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34F8472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C02A8" w:rsidRPr="000F7345" w14:paraId="20D325E4" w14:textId="77777777" w:rsidTr="005B3C52">
        <w:trPr>
          <w:trHeight w:val="567"/>
        </w:trPr>
        <w:tc>
          <w:tcPr>
            <w:tcW w:w="851" w:type="dxa"/>
            <w:vMerge w:val="restart"/>
            <w:vAlign w:val="center"/>
          </w:tcPr>
          <w:p w14:paraId="163743A1" w14:textId="406E8CB0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c</w:t>
            </w:r>
          </w:p>
        </w:tc>
        <w:tc>
          <w:tcPr>
            <w:tcW w:w="567" w:type="dxa"/>
            <w:vAlign w:val="center"/>
          </w:tcPr>
          <w:p w14:paraId="612A28CA" w14:textId="01DDDF8E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BBB28" w14:textId="717100D7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4F7A4FB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B80F48B" w14:textId="173A29C6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280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2D325DA7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003F8B64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C02A8" w:rsidRPr="000F7345" w14:paraId="76584FB1" w14:textId="77777777" w:rsidTr="005B3C52">
        <w:trPr>
          <w:trHeight w:val="567"/>
        </w:trPr>
        <w:tc>
          <w:tcPr>
            <w:tcW w:w="851" w:type="dxa"/>
            <w:vMerge/>
            <w:vAlign w:val="center"/>
          </w:tcPr>
          <w:p w14:paraId="5F6155E6" w14:textId="77777777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4293804" w14:textId="37D60CC0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6B4AA" w14:textId="0AB4B6FD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 v 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55DB4FA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6F49EC8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17C2ED5" w14:textId="51DCAFB2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41D627F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C02A8" w:rsidRPr="000F7345" w14:paraId="27A79956" w14:textId="77777777" w:rsidTr="005B3C52">
        <w:trPr>
          <w:trHeight w:val="567"/>
        </w:trPr>
        <w:tc>
          <w:tcPr>
            <w:tcW w:w="851" w:type="dxa"/>
            <w:vMerge w:val="restart"/>
            <w:vAlign w:val="center"/>
          </w:tcPr>
          <w:p w14:paraId="20D3EA4A" w14:textId="2B5C2729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d</w:t>
            </w:r>
          </w:p>
        </w:tc>
        <w:tc>
          <w:tcPr>
            <w:tcW w:w="567" w:type="dxa"/>
            <w:vAlign w:val="center"/>
          </w:tcPr>
          <w:p w14:paraId="7CCFEDB3" w14:textId="29B3E424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EDD8B" w14:textId="225160B9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3E5FE87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19626380" w14:textId="26F852D4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280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6E8FF2E6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236653BF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C02A8" w:rsidRPr="000F7345" w14:paraId="466EE380" w14:textId="77777777" w:rsidTr="005B3C52">
        <w:trPr>
          <w:trHeight w:val="567"/>
        </w:trPr>
        <w:tc>
          <w:tcPr>
            <w:tcW w:w="851" w:type="dxa"/>
            <w:vMerge/>
            <w:vAlign w:val="center"/>
          </w:tcPr>
          <w:p w14:paraId="63B22EA3" w14:textId="77777777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5B41E79" w14:textId="75440102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1DA15" w14:textId="3384E050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 v 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4180E1B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9E1D74F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780DBFB2" w14:textId="0B9E23A6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280133D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C02A8" w:rsidRPr="000F7345" w14:paraId="00BEE3D9" w14:textId="77777777" w:rsidTr="005B3C52">
        <w:trPr>
          <w:trHeight w:val="567"/>
        </w:trPr>
        <w:tc>
          <w:tcPr>
            <w:tcW w:w="851" w:type="dxa"/>
            <w:vMerge w:val="restart"/>
            <w:vAlign w:val="center"/>
          </w:tcPr>
          <w:p w14:paraId="271A8543" w14:textId="6CB887B2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e</w:t>
            </w:r>
          </w:p>
        </w:tc>
        <w:tc>
          <w:tcPr>
            <w:tcW w:w="567" w:type="dxa"/>
            <w:vAlign w:val="center"/>
          </w:tcPr>
          <w:p w14:paraId="3F771410" w14:textId="4CE791F4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9708B" w14:textId="50BEB407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5A6F7051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0034BBE1" w14:textId="3F0D3FD1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280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2186229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7C7A73F1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C02A8" w:rsidRPr="000F7345" w14:paraId="01192DCD" w14:textId="77777777" w:rsidTr="005B3C52">
        <w:trPr>
          <w:trHeight w:val="567"/>
        </w:trPr>
        <w:tc>
          <w:tcPr>
            <w:tcW w:w="851" w:type="dxa"/>
            <w:vMerge/>
            <w:vAlign w:val="center"/>
          </w:tcPr>
          <w:p w14:paraId="3637A079" w14:textId="77777777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F1414FB" w14:textId="6AD70A9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  <w:r w:rsidR="004B0C21">
              <w:rPr>
                <w:rFonts w:asciiTheme="minorHAnsi" w:hAnsiTheme="minorHAnsi" w:cstheme="minorHAnsi"/>
                <w:bCs/>
                <w:sz w:val="22"/>
                <w:szCs w:val="22"/>
              </w:rPr>
              <w:t>V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5AA04" w14:textId="5383FB3C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Odborná praxe v 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D082436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0C61ED68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23DD74B1" w14:textId="094A12EE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1D26FD7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C02A8" w:rsidRPr="000F7345" w14:paraId="0A551C10" w14:textId="12328BE7" w:rsidTr="000F7345">
        <w:trPr>
          <w:trHeight w:val="391"/>
        </w:trPr>
        <w:tc>
          <w:tcPr>
            <w:tcW w:w="5245" w:type="dxa"/>
            <w:gridSpan w:val="3"/>
            <w:vMerge w:val="restart"/>
            <w:shd w:val="clear" w:color="auto" w:fill="F1F7FE"/>
            <w:vAlign w:val="center"/>
          </w:tcPr>
          <w:p w14:paraId="7BDAA569" w14:textId="4142F413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E08A841" w14:textId="1D9C063C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sz w:val="22"/>
                <w:szCs w:val="22"/>
              </w:rPr>
              <w:t>120</w:t>
            </w:r>
          </w:p>
        </w:tc>
        <w:tc>
          <w:tcPr>
            <w:tcW w:w="1559" w:type="dxa"/>
            <w:gridSpan w:val="2"/>
            <w:shd w:val="clear" w:color="auto" w:fill="F1F7FE"/>
            <w:vAlign w:val="center"/>
          </w:tcPr>
          <w:p w14:paraId="7D2B89DF" w14:textId="3EFFD996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400</w:t>
            </w:r>
          </w:p>
        </w:tc>
        <w:tc>
          <w:tcPr>
            <w:tcW w:w="2977" w:type="dxa"/>
            <w:vMerge w:val="restart"/>
            <w:shd w:val="clear" w:color="auto" w:fill="F1F7FE"/>
          </w:tcPr>
          <w:p w14:paraId="382DDAE2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C02A8" w:rsidRPr="000F7345" w14:paraId="4E33B210" w14:textId="5232F242" w:rsidTr="000F7345">
        <w:trPr>
          <w:trHeight w:val="524"/>
        </w:trPr>
        <w:tc>
          <w:tcPr>
            <w:tcW w:w="5245" w:type="dxa"/>
            <w:gridSpan w:val="3"/>
            <w:vMerge/>
            <w:shd w:val="clear" w:color="auto" w:fill="F1F7FE"/>
            <w:vAlign w:val="center"/>
          </w:tcPr>
          <w:p w14:paraId="7E224296" w14:textId="531AABF0" w:rsidR="00AC02A8" w:rsidRPr="000F7345" w:rsidRDefault="00AC02A8" w:rsidP="00AC02A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shd w:val="clear" w:color="auto" w:fill="F1F7FE"/>
            <w:vAlign w:val="center"/>
          </w:tcPr>
          <w:p w14:paraId="03617E37" w14:textId="026CC8D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73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520 hodin</w:t>
            </w:r>
          </w:p>
        </w:tc>
        <w:tc>
          <w:tcPr>
            <w:tcW w:w="2977" w:type="dxa"/>
            <w:vMerge/>
            <w:shd w:val="clear" w:color="auto" w:fill="F1F7FE"/>
          </w:tcPr>
          <w:p w14:paraId="0784A5DF" w14:textId="77777777" w:rsidR="00AC02A8" w:rsidRPr="000F7345" w:rsidRDefault="00AC02A8" w:rsidP="00AC02A8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5FB11F44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 xml:space="preserve">Legenda: </w:t>
      </w:r>
      <w:r w:rsidR="004844F1">
        <w:rPr>
          <w:rFonts w:asciiTheme="minorHAnsi" w:hAnsiTheme="minorHAnsi" w:cstheme="minorHAnsi"/>
          <w:sz w:val="18"/>
          <w:szCs w:val="18"/>
        </w:rPr>
        <w:t xml:space="preserve">ZM – základní modul, </w:t>
      </w:r>
      <w:r w:rsidRPr="00CB3EF7">
        <w:rPr>
          <w:rFonts w:asciiTheme="minorHAnsi" w:hAnsiTheme="minorHAnsi" w:cstheme="minorHAnsi"/>
          <w:sz w:val="18"/>
          <w:szCs w:val="18"/>
        </w:rPr>
        <w:t>OM – odborný modul, AZ – akreditované zařízení, NZ – neakreditované zařízení, P – povinný</w:t>
      </w:r>
      <w:r w:rsidR="00DD5476">
        <w:rPr>
          <w:rFonts w:asciiTheme="minorHAnsi" w:hAnsiTheme="minorHAnsi" w:cstheme="minorHAnsi"/>
          <w:sz w:val="18"/>
          <w:szCs w:val="18"/>
        </w:rPr>
        <w:t>, PV – povinně volitelný, CK – certifikovaný kurz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0F7345"/>
    <w:rsid w:val="001E5931"/>
    <w:rsid w:val="00277784"/>
    <w:rsid w:val="002A1E03"/>
    <w:rsid w:val="004844F1"/>
    <w:rsid w:val="004B0C21"/>
    <w:rsid w:val="005807BD"/>
    <w:rsid w:val="005B3C52"/>
    <w:rsid w:val="006A02AB"/>
    <w:rsid w:val="00791F30"/>
    <w:rsid w:val="00AC02A8"/>
    <w:rsid w:val="00B568C2"/>
    <w:rsid w:val="00BC39A7"/>
    <w:rsid w:val="00BD1B7D"/>
    <w:rsid w:val="00BD6830"/>
    <w:rsid w:val="00C240AF"/>
    <w:rsid w:val="00CB3EF7"/>
    <w:rsid w:val="00D70CE7"/>
    <w:rsid w:val="00DD5476"/>
    <w:rsid w:val="00F36939"/>
    <w:rsid w:val="00F8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  <w:style w:type="character" w:styleId="Odkaznakoment">
    <w:name w:val="annotation reference"/>
    <w:basedOn w:val="Standardnpsmoodstavce"/>
    <w:uiPriority w:val="99"/>
    <w:semiHidden/>
    <w:unhideWhenUsed/>
    <w:rsid w:val="005B3C5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B3C52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B3C5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B3C5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B3C52"/>
    <w:rPr>
      <w:rFonts w:ascii="Times New Roman" w:eastAsia="Times New Roman" w:hAnsi="Times New Roman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177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9</cp:revision>
  <dcterms:created xsi:type="dcterms:W3CDTF">2022-11-07T13:44:00Z</dcterms:created>
  <dcterms:modified xsi:type="dcterms:W3CDTF">2022-12-16T09:00:00Z</dcterms:modified>
</cp:coreProperties>
</file>