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29D28C" w14:textId="225234C0" w:rsidR="000875EF" w:rsidRPr="00970302" w:rsidRDefault="00970302" w:rsidP="00970302">
      <w:pPr>
        <w:spacing w:after="0" w:line="259" w:lineRule="auto"/>
        <w:rPr>
          <w:rFonts w:ascii="Arial" w:eastAsia="Arial" w:hAnsi="Arial" w:cs="Arial"/>
          <w:b/>
          <w:bCs/>
          <w:color w:val="231F20"/>
          <w:kern w:val="0"/>
          <w:sz w:val="21"/>
          <w:szCs w:val="22"/>
          <w:lang w:eastAsia="cs-CZ"/>
          <w14:ligatures w14:val="none"/>
        </w:rPr>
      </w:pPr>
      <w:r w:rsidRPr="00615F0A">
        <w:rPr>
          <w:rFonts w:ascii="Arial" w:eastAsia="Arial" w:hAnsi="Arial" w:cs="Arial"/>
          <w:b/>
          <w:bCs/>
          <w:kern w:val="0"/>
          <w:sz w:val="21"/>
          <w:szCs w:val="21"/>
          <w:lang w:eastAsia="cs-CZ" w:bidi="cs-CZ"/>
          <w14:ligatures w14:val="none"/>
        </w:rPr>
        <w:t>Centra vysoce specializované traumatologické péče I. typu pro d</w:t>
      </w:r>
      <w:r>
        <w:rPr>
          <w:rFonts w:ascii="Arial" w:eastAsia="Arial" w:hAnsi="Arial" w:cs="Arial"/>
          <w:b/>
          <w:bCs/>
          <w:kern w:val="0"/>
          <w:sz w:val="21"/>
          <w:szCs w:val="21"/>
          <w:lang w:eastAsia="cs-CZ" w:bidi="cs-CZ"/>
          <w14:ligatures w14:val="none"/>
        </w:rPr>
        <w:t>ěti</w:t>
      </w:r>
      <w:r w:rsidRPr="00615F0A">
        <w:rPr>
          <w:rFonts w:ascii="Arial" w:eastAsia="Arial" w:hAnsi="Arial" w:cs="Arial"/>
          <w:b/>
          <w:bCs/>
          <w:kern w:val="0"/>
          <w:sz w:val="21"/>
          <w:szCs w:val="21"/>
          <w:lang w:eastAsia="cs-CZ" w:bidi="cs-CZ"/>
          <w14:ligatures w14:val="none"/>
        </w:rPr>
        <w:t xml:space="preserve"> </w:t>
      </w:r>
      <w:r w:rsidRPr="00615F0A">
        <w:rPr>
          <w:rFonts w:ascii="Arial" w:eastAsia="Arial" w:hAnsi="Arial" w:cs="Arial"/>
          <w:b/>
          <w:bCs/>
          <w:color w:val="231F20"/>
          <w:kern w:val="0"/>
          <w:sz w:val="21"/>
          <w:szCs w:val="22"/>
          <w:lang w:eastAsia="cs-CZ"/>
          <w14:ligatures w14:val="none"/>
        </w:rPr>
        <w:t xml:space="preserve"> </w:t>
      </w:r>
    </w:p>
    <w:tbl>
      <w:tblPr>
        <w:tblpPr w:leftFromText="141" w:rightFromText="141" w:vertAnchor="text" w:horzAnchor="margin" w:tblpY="146"/>
        <w:tblW w:w="935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397"/>
        <w:gridCol w:w="1402"/>
        <w:gridCol w:w="1418"/>
        <w:gridCol w:w="1134"/>
      </w:tblGrid>
      <w:tr w:rsidR="000875EF" w:rsidRPr="000875EF" w14:paraId="12FA9B9D" w14:textId="77777777" w:rsidTr="007A7AF1">
        <w:trPr>
          <w:trHeight w:hRule="exact" w:val="578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E7F30FC" w14:textId="77777777" w:rsidR="000875EF" w:rsidRPr="000875EF" w:rsidRDefault="000875EF" w:rsidP="000875EF">
            <w:pPr>
              <w:spacing w:after="0" w:line="240" w:lineRule="auto"/>
              <w:ind w:right="62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0875E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ZÁSADNÍ KRITÉRIA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086EB38" w14:textId="77777777" w:rsidR="000875EF" w:rsidRPr="000875EF" w:rsidRDefault="000875EF" w:rsidP="000875EF">
            <w:pPr>
              <w:widowControl w:val="0"/>
              <w:spacing w:after="0" w:line="240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0875EF">
              <w:rPr>
                <w:rFonts w:ascii="Arial" w:eastAsia="Arial" w:hAnsi="Arial" w:cs="Arial"/>
                <w:b/>
                <w:bCs/>
                <w:kern w:val="0"/>
                <w:sz w:val="20"/>
                <w:szCs w:val="20"/>
                <w:lang w:eastAsia="cs-CZ" w:bidi="cs-CZ"/>
                <w14:ligatures w14:val="none"/>
              </w:rPr>
              <w:t>Aktuální stav u uchazeče (ke dni podání žá</w:t>
            </w:r>
            <w:r w:rsidRPr="000875EF">
              <w:rPr>
                <w:rFonts w:ascii="Arial" w:eastAsia="Arial" w:hAnsi="Arial" w:cs="Arial"/>
                <w:b/>
                <w:bCs/>
                <w:kern w:val="0"/>
                <w:sz w:val="20"/>
                <w:szCs w:val="20"/>
                <w:lang w:eastAsia="cs-CZ" w:bidi="cs-CZ"/>
                <w14:ligatures w14:val="none"/>
              </w:rPr>
              <w:softHyphen/>
              <w:t>dosti, není-li požadováno jinak)</w:t>
            </w:r>
          </w:p>
        </w:tc>
      </w:tr>
      <w:tr w:rsidR="000875EF" w:rsidRPr="000875EF" w14:paraId="0E5AE053" w14:textId="77777777" w:rsidTr="007A7AF1">
        <w:trPr>
          <w:trHeight w:hRule="exact" w:val="558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3308877" w14:textId="77777777" w:rsidR="000875EF" w:rsidRPr="000875EF" w:rsidRDefault="000875EF" w:rsidP="000875EF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875E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kopie rozhodnutí o udělení oprávnění k poskytování zdravotních služeb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7EFFA12" w14:textId="77777777" w:rsidR="000875EF" w:rsidRPr="000875EF" w:rsidRDefault="00970302" w:rsidP="000875EF">
            <w:pPr>
              <w:spacing w:after="0" w:line="240" w:lineRule="auto"/>
              <w:ind w:right="62"/>
              <w:rPr>
                <w:rFonts w:ascii="MS Gothic" w:eastAsia="MS Gothic" w:hAnsi="MS Gothic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sdt>
              <w:sdtPr>
                <w:rPr>
                  <w:rFonts w:ascii="Times New Roman" w:eastAsia="Times New Roman" w:hAnsi="Times New Roman" w:cs="Times New Roman"/>
                  <w:kern w:val="0"/>
                  <w:sz w:val="20"/>
                  <w:szCs w:val="20"/>
                  <w:lang w:eastAsia="en-GB"/>
                  <w14:ligatures w14:val="none"/>
                </w:rPr>
                <w:id w:val="14532915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875EF" w:rsidRPr="000875EF">
                  <w:rPr>
                    <w:rFonts w:ascii="Segoe UI Symbol" w:eastAsia="Times New Roman" w:hAnsi="Segoe UI Symbol" w:cs="Segoe UI Symbol"/>
                    <w:kern w:val="0"/>
                    <w:sz w:val="20"/>
                    <w:szCs w:val="20"/>
                    <w:lang w:eastAsia="en-GB"/>
                    <w14:ligatures w14:val="none"/>
                  </w:rPr>
                  <w:t>☐</w:t>
                </w:r>
              </w:sdtContent>
            </w:sdt>
            <w:r w:rsidR="000875EF" w:rsidRPr="000875E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 xml:space="preserve"> ANO      </w:t>
            </w:r>
            <w:sdt>
              <w:sdtPr>
                <w:rPr>
                  <w:rFonts w:ascii="Times New Roman" w:eastAsia="Times New Roman" w:hAnsi="Times New Roman" w:cs="Times New Roman"/>
                  <w:kern w:val="0"/>
                  <w:sz w:val="20"/>
                  <w:szCs w:val="20"/>
                  <w:lang w:eastAsia="en-GB"/>
                  <w14:ligatures w14:val="none"/>
                </w:rPr>
                <w:id w:val="-9391462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875EF" w:rsidRPr="000875EF">
                  <w:rPr>
                    <w:rFonts w:ascii="Segoe UI Symbol" w:eastAsia="Times New Roman" w:hAnsi="Segoe UI Symbol" w:cs="Segoe UI Symbol"/>
                    <w:kern w:val="0"/>
                    <w:sz w:val="20"/>
                    <w:szCs w:val="20"/>
                    <w:lang w:eastAsia="en-GB"/>
                    <w14:ligatures w14:val="none"/>
                  </w:rPr>
                  <w:t>☐</w:t>
                </w:r>
              </w:sdtContent>
            </w:sdt>
            <w:r w:rsidR="000875EF" w:rsidRPr="000875E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 xml:space="preserve"> NE </w:t>
            </w:r>
          </w:p>
          <w:p w14:paraId="7C597142" w14:textId="77777777" w:rsidR="000875EF" w:rsidRPr="000875EF" w:rsidRDefault="000875EF" w:rsidP="000875EF">
            <w:pPr>
              <w:widowControl w:val="0"/>
              <w:spacing w:after="0" w:line="240" w:lineRule="exact"/>
              <w:ind w:right="62"/>
              <w:jc w:val="both"/>
              <w:rPr>
                <w:rFonts w:ascii="Arial" w:eastAsia="Arial" w:hAnsi="Arial" w:cs="Arial"/>
                <w:b/>
                <w:bCs/>
                <w:kern w:val="0"/>
                <w:sz w:val="20"/>
                <w:szCs w:val="20"/>
                <w:lang w:eastAsia="cs-CZ" w:bidi="cs-CZ"/>
                <w14:ligatures w14:val="none"/>
              </w:rPr>
            </w:pPr>
          </w:p>
        </w:tc>
      </w:tr>
      <w:tr w:rsidR="000875EF" w:rsidRPr="000875EF" w14:paraId="2F980DA3" w14:textId="77777777" w:rsidTr="007A7AF1">
        <w:trPr>
          <w:trHeight w:hRule="exact" w:val="1226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F5C80A1" w14:textId="77777777" w:rsidR="000875EF" w:rsidRPr="000875EF" w:rsidRDefault="000875EF" w:rsidP="000875EF">
            <w:pPr>
              <w:spacing w:after="0" w:line="240" w:lineRule="auto"/>
              <w:ind w:right="62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875EF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prohlášení žadatele o statut centra, že splňuje požadavky na technické a věcné vybavení zdravotnického zařízení, v němž má být vysoce specializovaná péče poskytována, a na personální zabezpečení této péče v rozsahu uvedeném ve výzvě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ABF8E56" w14:textId="77777777" w:rsidR="000875EF" w:rsidRPr="000875EF" w:rsidRDefault="00970302" w:rsidP="000875EF">
            <w:pPr>
              <w:spacing w:after="0" w:line="240" w:lineRule="auto"/>
              <w:ind w:right="62"/>
              <w:rPr>
                <w:rFonts w:ascii="MS Gothic" w:eastAsia="MS Gothic" w:hAnsi="MS Gothic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sdt>
              <w:sdtPr>
                <w:rPr>
                  <w:rFonts w:ascii="Times New Roman" w:eastAsia="Times New Roman" w:hAnsi="Times New Roman" w:cs="Times New Roman"/>
                  <w:kern w:val="0"/>
                  <w:sz w:val="20"/>
                  <w:szCs w:val="20"/>
                  <w:lang w:eastAsia="en-GB"/>
                  <w14:ligatures w14:val="none"/>
                </w:rPr>
                <w:id w:val="4070400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875EF" w:rsidRPr="000875EF">
                  <w:rPr>
                    <w:rFonts w:ascii="Segoe UI Symbol" w:eastAsia="Times New Roman" w:hAnsi="Segoe UI Symbol" w:cs="Segoe UI Symbol"/>
                    <w:kern w:val="0"/>
                    <w:sz w:val="20"/>
                    <w:szCs w:val="20"/>
                    <w:lang w:eastAsia="en-GB"/>
                    <w14:ligatures w14:val="none"/>
                  </w:rPr>
                  <w:t>☐</w:t>
                </w:r>
              </w:sdtContent>
            </w:sdt>
            <w:r w:rsidR="000875EF" w:rsidRPr="000875E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 xml:space="preserve"> ANO      </w:t>
            </w:r>
            <w:sdt>
              <w:sdtPr>
                <w:rPr>
                  <w:rFonts w:ascii="Times New Roman" w:eastAsia="Times New Roman" w:hAnsi="Times New Roman" w:cs="Times New Roman"/>
                  <w:kern w:val="0"/>
                  <w:sz w:val="20"/>
                  <w:szCs w:val="20"/>
                  <w:lang w:eastAsia="en-GB"/>
                  <w14:ligatures w14:val="none"/>
                </w:rPr>
                <w:id w:val="18828175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875EF" w:rsidRPr="000875EF">
                  <w:rPr>
                    <w:rFonts w:ascii="Segoe UI Symbol" w:eastAsia="Times New Roman" w:hAnsi="Segoe UI Symbol" w:cs="Segoe UI Symbol"/>
                    <w:kern w:val="0"/>
                    <w:sz w:val="20"/>
                    <w:szCs w:val="20"/>
                    <w:lang w:eastAsia="en-GB"/>
                    <w14:ligatures w14:val="none"/>
                  </w:rPr>
                  <w:t>☐</w:t>
                </w:r>
              </w:sdtContent>
            </w:sdt>
            <w:r w:rsidR="000875EF" w:rsidRPr="000875E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 xml:space="preserve"> NE </w:t>
            </w:r>
          </w:p>
          <w:p w14:paraId="11C437A9" w14:textId="77777777" w:rsidR="000875EF" w:rsidRPr="000875EF" w:rsidRDefault="000875EF" w:rsidP="000875EF">
            <w:pPr>
              <w:widowControl w:val="0"/>
              <w:spacing w:after="0" w:line="240" w:lineRule="exact"/>
              <w:ind w:right="62"/>
              <w:jc w:val="both"/>
              <w:rPr>
                <w:rFonts w:ascii="Arial" w:eastAsia="Arial" w:hAnsi="Arial" w:cs="Arial"/>
                <w:b/>
                <w:bCs/>
                <w:kern w:val="0"/>
                <w:sz w:val="20"/>
                <w:szCs w:val="20"/>
                <w:lang w:eastAsia="cs-CZ" w:bidi="cs-CZ"/>
                <w14:ligatures w14:val="none"/>
              </w:rPr>
            </w:pPr>
          </w:p>
        </w:tc>
      </w:tr>
      <w:tr w:rsidR="000875EF" w:rsidRPr="000875EF" w14:paraId="0A35ACF2" w14:textId="77777777" w:rsidTr="007A7AF1">
        <w:trPr>
          <w:trHeight w:hRule="exact" w:val="846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74FE560" w14:textId="77777777" w:rsidR="000875EF" w:rsidRPr="000875EF" w:rsidRDefault="000875EF" w:rsidP="000875EF">
            <w:pPr>
              <w:spacing w:after="0" w:line="240" w:lineRule="auto"/>
              <w:ind w:right="62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875EF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vedoucí centra </w:t>
            </w:r>
            <w:r w:rsidRPr="000875EF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-</w:t>
            </w:r>
            <w:r w:rsidRPr="000875EF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 xml:space="preserve"> </w:t>
            </w:r>
            <w:r w:rsidRPr="000875EF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jméno a příjmení, výše úvazku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F1F98CC" w14:textId="77777777" w:rsidR="000875EF" w:rsidRPr="000875EF" w:rsidRDefault="000875EF" w:rsidP="000875EF">
            <w:pPr>
              <w:spacing w:after="0" w:line="240" w:lineRule="auto"/>
              <w:ind w:right="62"/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eastAsia="en-GB"/>
                <w14:ligatures w14:val="none"/>
              </w:rPr>
            </w:pPr>
          </w:p>
        </w:tc>
      </w:tr>
      <w:tr w:rsidR="000875EF" w:rsidRPr="000875EF" w14:paraId="025DDFAF" w14:textId="77777777" w:rsidTr="007A7AF1">
        <w:trPr>
          <w:trHeight w:hRule="exact" w:val="71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838636E" w14:textId="77777777" w:rsidR="000875EF" w:rsidRPr="000875EF" w:rsidRDefault="000875EF" w:rsidP="000875EF">
            <w:pPr>
              <w:spacing w:after="0" w:line="240" w:lineRule="auto"/>
              <w:ind w:right="62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875EF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vedoucí traumatologického týmu</w:t>
            </w:r>
            <w:r w:rsidRPr="000875EF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 -</w:t>
            </w:r>
            <w:r w:rsidRPr="000875EF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 xml:space="preserve"> </w:t>
            </w:r>
            <w:r w:rsidRPr="000875EF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jméno a příjmení, výše úvazku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64B508C" w14:textId="77777777" w:rsidR="000875EF" w:rsidRPr="000875EF" w:rsidRDefault="000875EF" w:rsidP="000875EF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0875EF" w:rsidRPr="000875EF" w14:paraId="47848DBF" w14:textId="77777777" w:rsidTr="007A7AF1">
        <w:trPr>
          <w:trHeight w:hRule="exact" w:val="476"/>
        </w:trPr>
        <w:tc>
          <w:tcPr>
            <w:tcW w:w="935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65AE15D" w14:textId="77777777" w:rsidR="000875EF" w:rsidRPr="000875EF" w:rsidRDefault="000875EF" w:rsidP="000875EF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875EF"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Jmenný seznam lékařů,</w:t>
            </w:r>
            <w:r w:rsidRPr="000875EF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 xml:space="preserve"> </w:t>
            </w:r>
            <w:r w:rsidRPr="000875EF"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výše úvazků a doložení praxe</w:t>
            </w:r>
          </w:p>
        </w:tc>
      </w:tr>
      <w:tr w:rsidR="000875EF" w:rsidRPr="000875EF" w14:paraId="32939C6C" w14:textId="77777777" w:rsidTr="007A7AF1">
        <w:trPr>
          <w:trHeight w:val="714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33EA484" w14:textId="77777777" w:rsidR="000875EF" w:rsidRPr="000875EF" w:rsidRDefault="000875EF" w:rsidP="000875EF">
            <w:pPr>
              <w:spacing w:after="0" w:line="240" w:lineRule="auto"/>
              <w:ind w:right="62"/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875EF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lékaři se specializovanou způsobilostí v oboru dětská chirurgie/úrazová chirurgie (traumatologie)/ortopedie a traumatologie pohybového – rozdělit dle specializace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53A2468" w14:textId="77777777" w:rsidR="000875EF" w:rsidRPr="000875EF" w:rsidRDefault="000875EF" w:rsidP="000875EF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0875EF" w:rsidRPr="000875EF" w14:paraId="459BB8D2" w14:textId="77777777" w:rsidTr="007A7AF1">
        <w:trPr>
          <w:trHeight w:hRule="exact" w:val="71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E4B1A0" w14:textId="77777777" w:rsidR="000875EF" w:rsidRPr="000875EF" w:rsidRDefault="000875EF" w:rsidP="000875EF">
            <w:pPr>
              <w:spacing w:after="0" w:line="240" w:lineRule="auto"/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875EF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lékaři se specializovanou způsobilostí v oboru anesteziologie a intenzivní medicína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77F3186" w14:textId="77777777" w:rsidR="000875EF" w:rsidRPr="000875EF" w:rsidRDefault="000875EF" w:rsidP="000875E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0875EF" w:rsidRPr="000875EF" w14:paraId="309B85E7" w14:textId="77777777" w:rsidTr="007A7AF1">
        <w:trPr>
          <w:trHeight w:hRule="exact" w:val="71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0E33A6" w14:textId="77777777" w:rsidR="000875EF" w:rsidRPr="000875EF" w:rsidRDefault="000875EF" w:rsidP="000875EF">
            <w:pPr>
              <w:spacing w:after="0" w:line="240" w:lineRule="auto"/>
              <w:ind w:right="62"/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875EF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lékaři se specializovanou způsobilostí v oboru radiologie a zobrazovací metody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5E0153C" w14:textId="77777777" w:rsidR="000875EF" w:rsidRPr="000875EF" w:rsidRDefault="000875EF" w:rsidP="000875EF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0875EF" w:rsidRPr="000875EF" w14:paraId="3AB82AAC" w14:textId="77777777" w:rsidTr="007A7AF1">
        <w:trPr>
          <w:trHeight w:val="397"/>
        </w:trPr>
        <w:tc>
          <w:tcPr>
            <w:tcW w:w="935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96CB713" w14:textId="77777777" w:rsidR="000875EF" w:rsidRPr="000875EF" w:rsidRDefault="000875EF" w:rsidP="000875EF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875EF"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Výše úvazků</w:t>
            </w:r>
          </w:p>
        </w:tc>
      </w:tr>
      <w:tr w:rsidR="000875EF" w:rsidRPr="000875EF" w14:paraId="73E3B7FF" w14:textId="77777777" w:rsidTr="007A7AF1">
        <w:trPr>
          <w:trHeight w:hRule="exact" w:val="71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649C8FF" w14:textId="77777777" w:rsidR="000875EF" w:rsidRPr="000875EF" w:rsidRDefault="000875EF" w:rsidP="000875EF">
            <w:pPr>
              <w:spacing w:after="0" w:line="240" w:lineRule="auto"/>
              <w:ind w:right="62"/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875EF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dětská/všeobecná sestra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7B0C78A" w14:textId="77777777" w:rsidR="000875EF" w:rsidRPr="000875EF" w:rsidRDefault="000875EF" w:rsidP="000875EF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0875EF" w:rsidRPr="000875EF" w14:paraId="0262D937" w14:textId="77777777" w:rsidTr="007A7AF1">
        <w:trPr>
          <w:trHeight w:hRule="exact" w:val="71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169AB1" w14:textId="77777777" w:rsidR="000875EF" w:rsidRPr="000875EF" w:rsidRDefault="000875EF" w:rsidP="000875EF">
            <w:pPr>
              <w:spacing w:after="0" w:line="240" w:lineRule="auto"/>
              <w:ind w:right="62"/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875EF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klinický psycholog/dětský klinický psycholog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8391EE4" w14:textId="77777777" w:rsidR="000875EF" w:rsidRPr="000875EF" w:rsidRDefault="000875EF" w:rsidP="000875EF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0875EF" w:rsidRPr="000875EF" w14:paraId="565E7D22" w14:textId="77777777" w:rsidTr="007A7AF1">
        <w:trPr>
          <w:trHeight w:hRule="exact" w:val="71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533C8EE" w14:textId="77777777" w:rsidR="000875EF" w:rsidRPr="000875EF" w:rsidRDefault="000875EF" w:rsidP="000875EF">
            <w:pPr>
              <w:spacing w:after="0" w:line="240" w:lineRule="auto"/>
              <w:ind w:right="62"/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875EF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fyzioterapeut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EB023E9" w14:textId="77777777" w:rsidR="000875EF" w:rsidRPr="000875EF" w:rsidRDefault="000875EF" w:rsidP="000875EF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0875EF" w:rsidRPr="000875EF" w14:paraId="3641697C" w14:textId="77777777" w:rsidTr="007A7AF1">
        <w:trPr>
          <w:trHeight w:hRule="exact" w:val="71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1F352E1" w14:textId="77777777" w:rsidR="000875EF" w:rsidRPr="000875EF" w:rsidRDefault="000875EF" w:rsidP="000875EF">
            <w:pPr>
              <w:spacing w:after="0" w:line="240" w:lineRule="auto"/>
              <w:ind w:right="62"/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875EF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sanitář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EBF26D3" w14:textId="77777777" w:rsidR="000875EF" w:rsidRPr="000875EF" w:rsidRDefault="000875EF" w:rsidP="000875EF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0875EF" w:rsidRPr="000875EF" w14:paraId="5C0A6EE9" w14:textId="77777777" w:rsidTr="007A7AF1">
        <w:trPr>
          <w:trHeight w:val="397"/>
        </w:trPr>
        <w:tc>
          <w:tcPr>
            <w:tcW w:w="935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6789C22" w14:textId="77777777" w:rsidR="000875EF" w:rsidRPr="000875EF" w:rsidRDefault="000875EF" w:rsidP="000875EF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875EF"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Technické a věcné vybavení</w:t>
            </w:r>
          </w:p>
        </w:tc>
      </w:tr>
      <w:tr w:rsidR="000875EF" w:rsidRPr="000875EF" w14:paraId="2AD251DE" w14:textId="77777777" w:rsidTr="007A7AF1">
        <w:trPr>
          <w:trHeight w:hRule="exact" w:val="418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4DC114" w14:textId="77777777" w:rsidR="000875EF" w:rsidRPr="000875EF" w:rsidRDefault="000875EF" w:rsidP="000875EF">
            <w:pPr>
              <w:spacing w:after="0" w:line="240" w:lineRule="auto"/>
              <w:ind w:right="62"/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875EF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urgentní příjem I typu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CF4ED57" w14:textId="77777777" w:rsidR="000875EF" w:rsidRPr="000875EF" w:rsidRDefault="000875EF" w:rsidP="000875EF">
            <w:pPr>
              <w:spacing w:after="0" w:line="259" w:lineRule="auto"/>
              <w:jc w:val="both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875EF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0875EF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ANO        </w:t>
            </w:r>
            <w:r w:rsidRPr="000875EF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0875EF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NE</w:t>
            </w:r>
          </w:p>
          <w:p w14:paraId="7B41EA9C" w14:textId="77777777" w:rsidR="000875EF" w:rsidRPr="000875EF" w:rsidRDefault="000875EF" w:rsidP="000875EF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0875EF" w:rsidRPr="000875EF" w14:paraId="1B7D0BF3" w14:textId="77777777" w:rsidTr="007A7AF1">
        <w:trPr>
          <w:trHeight w:hRule="exact" w:val="418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19B7A67" w14:textId="77777777" w:rsidR="000875EF" w:rsidRPr="000875EF" w:rsidRDefault="000875EF" w:rsidP="000875EF">
            <w:pPr>
              <w:spacing w:after="0" w:line="240" w:lineRule="auto"/>
              <w:ind w:right="62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875EF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počet lůžek pro dětské pacienty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4B3A992" w14:textId="77777777" w:rsidR="000875EF" w:rsidRPr="000875EF" w:rsidRDefault="000875EF" w:rsidP="000875EF">
            <w:pPr>
              <w:spacing w:after="0" w:line="259" w:lineRule="auto"/>
              <w:jc w:val="both"/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0875EF" w:rsidRPr="000875EF" w14:paraId="05AE4D10" w14:textId="77777777" w:rsidTr="007A7AF1">
        <w:trPr>
          <w:trHeight w:val="39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7402ED0" w14:textId="77777777" w:rsidR="000875EF" w:rsidRPr="000875EF" w:rsidRDefault="000875EF" w:rsidP="000875EF">
            <w:pPr>
              <w:spacing w:after="0" w:line="240" w:lineRule="auto"/>
              <w:ind w:right="62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875EF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počet lůžek na</w:t>
            </w:r>
            <w:r w:rsidRPr="000875EF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 xml:space="preserve"> </w:t>
            </w:r>
            <w:r w:rsidRPr="000875EF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jednotce dětské intenzivní péče chirurgických oborů vyčleněných pro potřeby traumacentra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450AA9E" w14:textId="77777777" w:rsidR="000875EF" w:rsidRPr="000875EF" w:rsidRDefault="000875EF" w:rsidP="000875EF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0875EF" w:rsidRPr="000875EF" w14:paraId="7D474C21" w14:textId="77777777" w:rsidTr="007A7AF1">
        <w:trPr>
          <w:trHeight w:val="39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ACF143D" w14:textId="77777777" w:rsidR="000875EF" w:rsidRPr="000875EF" w:rsidRDefault="000875EF" w:rsidP="000875EF">
            <w:pPr>
              <w:spacing w:after="0" w:line="240" w:lineRule="auto"/>
              <w:ind w:right="62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875EF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počet samostatných lůžek intenzivní lůžkové péče 3. stupně – resuscitační péče vyčleněných pro potřeby traumacentra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5482F31" w14:textId="77777777" w:rsidR="000875EF" w:rsidRPr="000875EF" w:rsidRDefault="000875EF" w:rsidP="000875EF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0875EF" w:rsidRPr="000875EF" w14:paraId="0332C6D3" w14:textId="77777777" w:rsidTr="007A7AF1">
        <w:trPr>
          <w:trHeight w:val="39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3408C52" w14:textId="77777777" w:rsidR="000875EF" w:rsidRPr="000875EF" w:rsidRDefault="000875EF" w:rsidP="000875EF">
            <w:pPr>
              <w:spacing w:after="0" w:line="240" w:lineRule="auto"/>
              <w:ind w:right="62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875EF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počet lůžek na klinice</w:t>
            </w:r>
            <w:r w:rsidRPr="000875EF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 xml:space="preserve"> </w:t>
            </w:r>
            <w:r w:rsidRPr="000875EF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dětské chirurgie nebo dětské lůžkové stanici nebo oddělení kliniky úrazové chirurgie nebo ortopedie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E53E2DB" w14:textId="77777777" w:rsidR="000875EF" w:rsidRPr="000875EF" w:rsidRDefault="000875EF" w:rsidP="000875EF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0875EF" w:rsidRPr="000875EF" w14:paraId="1B55F548" w14:textId="77777777" w:rsidTr="007A7AF1">
        <w:trPr>
          <w:trHeight w:hRule="exact" w:val="323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E024945" w14:textId="77777777" w:rsidR="000875EF" w:rsidRPr="000875EF" w:rsidRDefault="000875EF" w:rsidP="000875EF">
            <w:pPr>
              <w:spacing w:after="41" w:line="270" w:lineRule="auto"/>
              <w:ind w:right="62"/>
              <w:jc w:val="both"/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875EF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Heliport 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8C1B3E2" w14:textId="77777777" w:rsidR="000875EF" w:rsidRPr="000875EF" w:rsidRDefault="000875EF" w:rsidP="000875EF">
            <w:pPr>
              <w:spacing w:after="0" w:line="259" w:lineRule="auto"/>
              <w:jc w:val="both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875EF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0875EF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ANO        </w:t>
            </w:r>
            <w:r w:rsidRPr="000875EF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0875EF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NE</w:t>
            </w:r>
          </w:p>
          <w:p w14:paraId="4A1ED173" w14:textId="77777777" w:rsidR="000875EF" w:rsidRPr="000875EF" w:rsidRDefault="000875EF" w:rsidP="000875EF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0875EF" w:rsidRPr="000875EF" w14:paraId="35E98A04" w14:textId="77777777" w:rsidTr="007A7AF1">
        <w:trPr>
          <w:trHeight w:hRule="exact" w:val="2129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BAF9017" w14:textId="77777777" w:rsidR="000875EF" w:rsidRPr="000875EF" w:rsidRDefault="000875EF" w:rsidP="000875EF">
            <w:pPr>
              <w:spacing w:after="0" w:line="240" w:lineRule="auto"/>
              <w:ind w:right="62"/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875EF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lastRenderedPageBreak/>
              <w:t>vybavení pro:</w:t>
            </w:r>
          </w:p>
          <w:p w14:paraId="2937A064" w14:textId="77777777" w:rsidR="000875EF" w:rsidRPr="000875EF" w:rsidRDefault="000875EF" w:rsidP="000875EF">
            <w:pPr>
              <w:spacing w:after="0" w:line="240" w:lineRule="auto"/>
              <w:ind w:right="62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875EF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skiagrafii</w:t>
            </w:r>
          </w:p>
          <w:p w14:paraId="5610F498" w14:textId="77777777" w:rsidR="000875EF" w:rsidRPr="000875EF" w:rsidRDefault="000875EF" w:rsidP="000875EF">
            <w:pPr>
              <w:spacing w:after="0" w:line="240" w:lineRule="auto"/>
              <w:ind w:right="62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875EF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multidetektorové CT</w:t>
            </w:r>
          </w:p>
          <w:p w14:paraId="63844402" w14:textId="77777777" w:rsidR="000875EF" w:rsidRPr="000875EF" w:rsidRDefault="000875EF" w:rsidP="000875EF">
            <w:pPr>
              <w:spacing w:after="0" w:line="240" w:lineRule="auto"/>
              <w:ind w:right="62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875EF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MR alespoň 1,5 T</w:t>
            </w:r>
          </w:p>
          <w:p w14:paraId="6431E3EE" w14:textId="77777777" w:rsidR="000875EF" w:rsidRPr="000875EF" w:rsidRDefault="000875EF" w:rsidP="000875EF">
            <w:pPr>
              <w:spacing w:after="0" w:line="240" w:lineRule="auto"/>
              <w:ind w:right="62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875EF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sonografii</w:t>
            </w:r>
          </w:p>
          <w:p w14:paraId="69020E2E" w14:textId="77777777" w:rsidR="000875EF" w:rsidRPr="000875EF" w:rsidRDefault="000875EF" w:rsidP="000875EF">
            <w:pPr>
              <w:spacing w:after="0" w:line="240" w:lineRule="auto"/>
              <w:ind w:right="62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875EF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angiografický přístroj první kategorie</w:t>
            </w:r>
          </w:p>
          <w:p w14:paraId="0EE6EA0F" w14:textId="77777777" w:rsidR="000875EF" w:rsidRPr="000875EF" w:rsidRDefault="000875EF" w:rsidP="000875EF">
            <w:pPr>
              <w:spacing w:after="0" w:line="240" w:lineRule="auto"/>
              <w:ind w:right="62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875EF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vedení zdravotnické dokumentace v elektronické formě</w:t>
            </w:r>
          </w:p>
          <w:p w14:paraId="4BADF1C7" w14:textId="77777777" w:rsidR="000875EF" w:rsidRPr="000875EF" w:rsidRDefault="000875EF" w:rsidP="000875EF">
            <w:pPr>
              <w:spacing w:after="0" w:line="240" w:lineRule="auto"/>
              <w:ind w:right="62"/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875EF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laboratorní diagnostika biochemická, hematologická a mikrobiologická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B213F33" w14:textId="77777777" w:rsidR="000875EF" w:rsidRPr="000875EF" w:rsidRDefault="000875EF" w:rsidP="000875EF">
            <w:pPr>
              <w:spacing w:after="0" w:line="259" w:lineRule="auto"/>
              <w:jc w:val="both"/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</w:pPr>
          </w:p>
          <w:p w14:paraId="7582748C" w14:textId="77777777" w:rsidR="000875EF" w:rsidRPr="000875EF" w:rsidRDefault="000875EF" w:rsidP="000875EF">
            <w:pPr>
              <w:spacing w:after="0" w:line="259" w:lineRule="auto"/>
              <w:jc w:val="both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875EF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0875EF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ANO        </w:t>
            </w:r>
            <w:r w:rsidRPr="000875EF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0875EF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NE</w:t>
            </w:r>
          </w:p>
          <w:p w14:paraId="28BE03CA" w14:textId="77777777" w:rsidR="000875EF" w:rsidRPr="000875EF" w:rsidRDefault="000875EF" w:rsidP="000875EF">
            <w:pPr>
              <w:spacing w:after="0" w:line="259" w:lineRule="auto"/>
              <w:jc w:val="both"/>
              <w:rPr>
                <w:rFonts w:ascii="Aptos" w:eastAsia="Aptos" w:hAnsi="Aptos" w:cs="Times New Roman"/>
                <w:sz w:val="18"/>
                <w:szCs w:val="18"/>
              </w:rPr>
            </w:pPr>
            <w:r w:rsidRPr="000875EF">
              <w:rPr>
                <w:rFonts w:ascii="Aptos" w:eastAsia="Aptos" w:hAnsi="Aptos" w:cs="Times New Roman"/>
                <w:sz w:val="18"/>
                <w:szCs w:val="18"/>
              </w:rPr>
              <w:t>☐ ANO             ☐ NE</w:t>
            </w:r>
          </w:p>
          <w:p w14:paraId="1CA429A3" w14:textId="77777777" w:rsidR="000875EF" w:rsidRPr="000875EF" w:rsidRDefault="000875EF" w:rsidP="000875EF">
            <w:pPr>
              <w:spacing w:after="0" w:line="259" w:lineRule="auto"/>
              <w:jc w:val="both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875EF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0875EF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ANO        </w:t>
            </w:r>
            <w:r w:rsidRPr="000875EF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0875EF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NE</w:t>
            </w:r>
          </w:p>
          <w:p w14:paraId="60DE101B" w14:textId="77777777" w:rsidR="000875EF" w:rsidRPr="000875EF" w:rsidRDefault="000875EF" w:rsidP="000875EF">
            <w:pPr>
              <w:spacing w:after="0" w:line="259" w:lineRule="auto"/>
              <w:jc w:val="both"/>
              <w:rPr>
                <w:rFonts w:ascii="Aptos" w:eastAsia="Aptos" w:hAnsi="Aptos" w:cs="Times New Roman"/>
                <w:sz w:val="18"/>
                <w:szCs w:val="18"/>
              </w:rPr>
            </w:pPr>
            <w:r w:rsidRPr="000875EF">
              <w:rPr>
                <w:rFonts w:ascii="Aptos" w:eastAsia="Aptos" w:hAnsi="Aptos" w:cs="Times New Roman"/>
                <w:sz w:val="18"/>
                <w:szCs w:val="18"/>
              </w:rPr>
              <w:t>☐ ANO             ☐ NE</w:t>
            </w:r>
          </w:p>
          <w:p w14:paraId="421CB6FF" w14:textId="77777777" w:rsidR="000875EF" w:rsidRPr="000875EF" w:rsidRDefault="000875EF" w:rsidP="000875EF">
            <w:pPr>
              <w:spacing w:after="0" w:line="259" w:lineRule="auto"/>
              <w:jc w:val="both"/>
              <w:rPr>
                <w:rFonts w:ascii="Aptos" w:eastAsia="Aptos" w:hAnsi="Aptos" w:cs="Times New Roman"/>
                <w:sz w:val="18"/>
                <w:szCs w:val="18"/>
              </w:rPr>
            </w:pPr>
            <w:r w:rsidRPr="000875EF">
              <w:rPr>
                <w:rFonts w:ascii="Aptos" w:eastAsia="Aptos" w:hAnsi="Aptos" w:cs="Times New Roman"/>
                <w:sz w:val="18"/>
                <w:szCs w:val="18"/>
              </w:rPr>
              <w:t>☐ ANO             ☐ NE</w:t>
            </w:r>
          </w:p>
          <w:p w14:paraId="62A530A6" w14:textId="77777777" w:rsidR="000875EF" w:rsidRPr="000875EF" w:rsidRDefault="000875EF" w:rsidP="000875EF">
            <w:pPr>
              <w:spacing w:after="0" w:line="259" w:lineRule="auto"/>
              <w:jc w:val="both"/>
              <w:rPr>
                <w:rFonts w:ascii="Aptos" w:eastAsia="Aptos" w:hAnsi="Aptos" w:cs="Times New Roman"/>
                <w:sz w:val="18"/>
                <w:szCs w:val="18"/>
              </w:rPr>
            </w:pPr>
            <w:r w:rsidRPr="000875EF">
              <w:rPr>
                <w:rFonts w:ascii="Aptos" w:eastAsia="Aptos" w:hAnsi="Aptos" w:cs="Times New Roman"/>
                <w:sz w:val="18"/>
                <w:szCs w:val="18"/>
              </w:rPr>
              <w:t>☐ ANO             ☐ NE</w:t>
            </w:r>
          </w:p>
          <w:p w14:paraId="76482C3D" w14:textId="77777777" w:rsidR="000875EF" w:rsidRPr="000875EF" w:rsidRDefault="000875EF" w:rsidP="000875EF">
            <w:pPr>
              <w:spacing w:after="0" w:line="259" w:lineRule="auto"/>
              <w:jc w:val="both"/>
              <w:rPr>
                <w:rFonts w:ascii="Aptos" w:eastAsia="Aptos" w:hAnsi="Aptos" w:cs="Times New Roman"/>
                <w:sz w:val="18"/>
                <w:szCs w:val="18"/>
              </w:rPr>
            </w:pPr>
            <w:r w:rsidRPr="000875EF">
              <w:rPr>
                <w:rFonts w:ascii="Aptos" w:eastAsia="Aptos" w:hAnsi="Aptos" w:cs="Times New Roman"/>
                <w:sz w:val="18"/>
                <w:szCs w:val="18"/>
              </w:rPr>
              <w:t>☐ ANO             ☐ NE</w:t>
            </w:r>
          </w:p>
          <w:p w14:paraId="49D61B7E" w14:textId="77777777" w:rsidR="000875EF" w:rsidRPr="000875EF" w:rsidRDefault="000875EF" w:rsidP="000875EF">
            <w:pPr>
              <w:spacing w:after="0" w:line="240" w:lineRule="auto"/>
              <w:ind w:right="62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0875EF" w:rsidRPr="000875EF" w14:paraId="7D5F928B" w14:textId="77777777" w:rsidTr="007A7AF1">
        <w:trPr>
          <w:trHeight w:hRule="exact" w:val="1428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B607BBE" w14:textId="77777777" w:rsidR="000875EF" w:rsidRPr="000875EF" w:rsidRDefault="000875EF" w:rsidP="000875EF">
            <w:pPr>
              <w:spacing w:after="0" w:line="240" w:lineRule="auto"/>
              <w:ind w:right="62"/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875EF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Operační sály</w:t>
            </w:r>
          </w:p>
          <w:p w14:paraId="1F77FC05" w14:textId="77777777" w:rsidR="000875EF" w:rsidRPr="000875EF" w:rsidRDefault="000875EF" w:rsidP="000875EF">
            <w:pPr>
              <w:spacing w:after="0" w:line="240" w:lineRule="auto"/>
              <w:ind w:right="62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875EF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urgentní operační sál</w:t>
            </w:r>
          </w:p>
          <w:p w14:paraId="590C170B" w14:textId="77777777" w:rsidR="000875EF" w:rsidRPr="000875EF" w:rsidRDefault="000875EF" w:rsidP="000875EF">
            <w:pPr>
              <w:spacing w:after="0" w:line="240" w:lineRule="auto"/>
              <w:ind w:right="62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875EF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operační sál pro dutinovou chirurgii</w:t>
            </w:r>
          </w:p>
          <w:p w14:paraId="3FDCE8EC" w14:textId="77777777" w:rsidR="000875EF" w:rsidRPr="000875EF" w:rsidRDefault="000875EF" w:rsidP="000875EF">
            <w:pPr>
              <w:spacing w:after="0" w:line="240" w:lineRule="auto"/>
              <w:ind w:right="62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875EF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operační sál pro končetinovou chirurgii</w:t>
            </w:r>
          </w:p>
          <w:p w14:paraId="18E07D1A" w14:textId="77777777" w:rsidR="000875EF" w:rsidRPr="000875EF" w:rsidRDefault="000875EF" w:rsidP="000875EF">
            <w:pPr>
              <w:spacing w:after="0" w:line="240" w:lineRule="auto"/>
              <w:ind w:right="62"/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72C2057" w14:textId="77777777" w:rsidR="000875EF" w:rsidRPr="000875EF" w:rsidRDefault="000875EF" w:rsidP="000875EF">
            <w:pPr>
              <w:spacing w:after="0" w:line="259" w:lineRule="auto"/>
              <w:jc w:val="both"/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</w:pPr>
          </w:p>
          <w:p w14:paraId="72E197E6" w14:textId="77777777" w:rsidR="000875EF" w:rsidRPr="000875EF" w:rsidRDefault="000875EF" w:rsidP="000875EF">
            <w:pPr>
              <w:spacing w:after="0" w:line="259" w:lineRule="auto"/>
              <w:jc w:val="both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875EF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0875EF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ANO        </w:t>
            </w:r>
            <w:r w:rsidRPr="000875EF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0875EF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NE</w:t>
            </w:r>
          </w:p>
          <w:p w14:paraId="538D3AC7" w14:textId="77777777" w:rsidR="000875EF" w:rsidRPr="000875EF" w:rsidRDefault="000875EF" w:rsidP="000875EF">
            <w:pPr>
              <w:spacing w:after="0" w:line="259" w:lineRule="auto"/>
              <w:jc w:val="both"/>
              <w:rPr>
                <w:rFonts w:ascii="Aptos" w:eastAsia="Aptos" w:hAnsi="Aptos" w:cs="Times New Roman"/>
                <w:sz w:val="18"/>
                <w:szCs w:val="18"/>
              </w:rPr>
            </w:pPr>
            <w:r w:rsidRPr="000875EF">
              <w:rPr>
                <w:rFonts w:ascii="Aptos" w:eastAsia="Aptos" w:hAnsi="Aptos" w:cs="Times New Roman"/>
                <w:sz w:val="18"/>
                <w:szCs w:val="18"/>
              </w:rPr>
              <w:t>☐ ANO             ☐ NE</w:t>
            </w:r>
          </w:p>
          <w:p w14:paraId="6C14D79B" w14:textId="77777777" w:rsidR="000875EF" w:rsidRPr="000875EF" w:rsidRDefault="000875EF" w:rsidP="000875EF">
            <w:pPr>
              <w:spacing w:after="0" w:line="259" w:lineRule="auto"/>
              <w:jc w:val="both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875EF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0875EF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ANO        </w:t>
            </w:r>
            <w:r w:rsidRPr="000875EF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0875EF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NE</w:t>
            </w:r>
          </w:p>
          <w:p w14:paraId="76A0440D" w14:textId="77777777" w:rsidR="000875EF" w:rsidRPr="000875EF" w:rsidRDefault="000875EF" w:rsidP="000875EF">
            <w:pPr>
              <w:spacing w:after="0" w:line="259" w:lineRule="auto"/>
              <w:jc w:val="both"/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0875EF" w:rsidRPr="000875EF" w14:paraId="6CDB9B6F" w14:textId="77777777" w:rsidTr="007A7AF1">
        <w:trPr>
          <w:trHeight w:val="974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685C705" w14:textId="77777777" w:rsidR="000875EF" w:rsidRPr="000875EF" w:rsidRDefault="000875EF" w:rsidP="000875EF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0875EF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Počet</w:t>
            </w:r>
            <w:r w:rsidRPr="000875EF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 xml:space="preserve"> </w:t>
            </w:r>
            <w:r w:rsidRPr="000875EF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hospitalizačních případů akutní lůžkové péče pro závažná poranění definovaná hlavní nebo vedlejší diagnózou a vybraným operačním výkonem ročně v oblastech: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530F3A4" w14:textId="77777777" w:rsidR="000875EF" w:rsidRPr="000875EF" w:rsidRDefault="000875EF" w:rsidP="000875EF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875E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2023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1FFB8D7" w14:textId="77777777" w:rsidR="000875EF" w:rsidRPr="000875EF" w:rsidRDefault="000875EF" w:rsidP="000875EF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875E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2024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A62D6E9" w14:textId="77777777" w:rsidR="000875EF" w:rsidRPr="000875EF" w:rsidRDefault="000875EF" w:rsidP="000875EF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875E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průměr</w:t>
            </w:r>
          </w:p>
        </w:tc>
      </w:tr>
      <w:tr w:rsidR="000875EF" w:rsidRPr="000875EF" w14:paraId="350029DA" w14:textId="77777777" w:rsidTr="007A7AF1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E6D5A7" w14:textId="77777777" w:rsidR="000875EF" w:rsidRPr="000875EF" w:rsidRDefault="000875EF" w:rsidP="000875EF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0875EF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Polytrauma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59F49E7" w14:textId="77777777" w:rsidR="000875EF" w:rsidRPr="000875EF" w:rsidRDefault="000875EF" w:rsidP="000875EF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AE2DB6B" w14:textId="77777777" w:rsidR="000875EF" w:rsidRPr="000875EF" w:rsidRDefault="000875EF" w:rsidP="000875EF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C0849B4" w14:textId="77777777" w:rsidR="000875EF" w:rsidRPr="000875EF" w:rsidRDefault="000875EF" w:rsidP="000875EF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0875EF" w:rsidRPr="000875EF" w14:paraId="134F308B" w14:textId="77777777" w:rsidTr="007A7AF1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2525128" w14:textId="77777777" w:rsidR="000875EF" w:rsidRPr="000875EF" w:rsidRDefault="000875EF" w:rsidP="000875EF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0875EF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Kraniocerebrální poranění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B0057E2" w14:textId="77777777" w:rsidR="000875EF" w:rsidRPr="000875EF" w:rsidRDefault="000875EF" w:rsidP="000875EF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7381F3E" w14:textId="77777777" w:rsidR="000875EF" w:rsidRPr="000875EF" w:rsidRDefault="000875EF" w:rsidP="000875EF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F135275" w14:textId="77777777" w:rsidR="000875EF" w:rsidRPr="000875EF" w:rsidRDefault="000875EF" w:rsidP="000875EF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0875EF" w:rsidRPr="000875EF" w14:paraId="3467454F" w14:textId="77777777" w:rsidTr="007A7AF1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005F666" w14:textId="77777777" w:rsidR="000875EF" w:rsidRPr="000875EF" w:rsidRDefault="000875EF" w:rsidP="000875EF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0875EF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Poranění páteře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FCA7FD8" w14:textId="77777777" w:rsidR="000875EF" w:rsidRPr="000875EF" w:rsidRDefault="000875EF" w:rsidP="000875EF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69764AC" w14:textId="77777777" w:rsidR="000875EF" w:rsidRPr="000875EF" w:rsidRDefault="000875EF" w:rsidP="000875EF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8FE0735" w14:textId="77777777" w:rsidR="000875EF" w:rsidRPr="000875EF" w:rsidRDefault="000875EF" w:rsidP="000875EF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0875EF" w:rsidRPr="000875EF" w14:paraId="755F07F0" w14:textId="77777777" w:rsidTr="007A7AF1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DAC55B" w14:textId="77777777" w:rsidR="000875EF" w:rsidRPr="000875EF" w:rsidRDefault="000875EF" w:rsidP="000875EF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0875EF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Poranění pánevního kruhu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BD23635" w14:textId="77777777" w:rsidR="000875EF" w:rsidRPr="000875EF" w:rsidRDefault="000875EF" w:rsidP="000875EF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A767CB9" w14:textId="77777777" w:rsidR="000875EF" w:rsidRPr="000875EF" w:rsidRDefault="000875EF" w:rsidP="000875EF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E9BAD95" w14:textId="77777777" w:rsidR="000875EF" w:rsidRPr="000875EF" w:rsidRDefault="000875EF" w:rsidP="000875EF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0875EF" w:rsidRPr="000875EF" w14:paraId="34813E96" w14:textId="77777777" w:rsidTr="007A7AF1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9C08815" w14:textId="77777777" w:rsidR="000875EF" w:rsidRPr="000875EF" w:rsidRDefault="000875EF" w:rsidP="000875EF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0875EF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Poranění hrudníku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A317E3F" w14:textId="77777777" w:rsidR="000875EF" w:rsidRPr="000875EF" w:rsidRDefault="000875EF" w:rsidP="000875EF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7C510F3" w14:textId="77777777" w:rsidR="000875EF" w:rsidRPr="000875EF" w:rsidRDefault="000875EF" w:rsidP="000875EF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E2820DC" w14:textId="77777777" w:rsidR="000875EF" w:rsidRPr="000875EF" w:rsidRDefault="000875EF" w:rsidP="000875EF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0875EF" w:rsidRPr="000875EF" w14:paraId="3572F96F" w14:textId="77777777" w:rsidTr="007A7AF1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D4ACFD7" w14:textId="77777777" w:rsidR="000875EF" w:rsidRPr="000875EF" w:rsidRDefault="000875EF" w:rsidP="000875EF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0875EF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Poranění nitrobřišních orgánů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A1452A9" w14:textId="77777777" w:rsidR="000875EF" w:rsidRPr="000875EF" w:rsidRDefault="000875EF" w:rsidP="000875EF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8B3D1EC" w14:textId="77777777" w:rsidR="000875EF" w:rsidRPr="000875EF" w:rsidRDefault="000875EF" w:rsidP="000875EF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5890ADF" w14:textId="77777777" w:rsidR="000875EF" w:rsidRPr="000875EF" w:rsidRDefault="000875EF" w:rsidP="000875EF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0875EF" w:rsidRPr="000875EF" w14:paraId="1F8095A0" w14:textId="77777777" w:rsidTr="007A7AF1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6D7EACC" w14:textId="77777777" w:rsidR="000875EF" w:rsidRPr="000875EF" w:rsidRDefault="000875EF" w:rsidP="000875EF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proofErr w:type="spellStart"/>
            <w:r w:rsidRPr="000875EF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Maxilofaciální</w:t>
            </w:r>
            <w:proofErr w:type="spellEnd"/>
            <w:r w:rsidRPr="000875EF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 xml:space="preserve"> poranění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45754EB" w14:textId="77777777" w:rsidR="000875EF" w:rsidRPr="000875EF" w:rsidRDefault="000875EF" w:rsidP="000875EF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561C025" w14:textId="77777777" w:rsidR="000875EF" w:rsidRPr="000875EF" w:rsidRDefault="000875EF" w:rsidP="000875EF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2152030" w14:textId="77777777" w:rsidR="000875EF" w:rsidRPr="000875EF" w:rsidRDefault="000875EF" w:rsidP="000875EF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0875EF" w:rsidRPr="000875EF" w14:paraId="3B1321C6" w14:textId="77777777" w:rsidTr="007A7AF1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2F8D9D8" w14:textId="77777777" w:rsidR="000875EF" w:rsidRPr="000875EF" w:rsidRDefault="000875EF" w:rsidP="000875EF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0875EF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Zlomeniny u dětí ve věku 0-15 let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FC9E838" w14:textId="77777777" w:rsidR="000875EF" w:rsidRPr="000875EF" w:rsidRDefault="000875EF" w:rsidP="000875EF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FDE8163" w14:textId="77777777" w:rsidR="000875EF" w:rsidRPr="000875EF" w:rsidRDefault="000875EF" w:rsidP="000875EF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6169306" w14:textId="77777777" w:rsidR="000875EF" w:rsidRPr="000875EF" w:rsidRDefault="000875EF" w:rsidP="000875EF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0875EF" w:rsidRPr="000875EF" w14:paraId="1D2E7543" w14:textId="77777777" w:rsidTr="007A7AF1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03858A" w14:textId="77777777" w:rsidR="000875EF" w:rsidRPr="000875EF" w:rsidRDefault="000875EF" w:rsidP="000875EF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0875EF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Zlomeniny u dětí ve věku 16-19 let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A26EC73" w14:textId="77777777" w:rsidR="000875EF" w:rsidRPr="000875EF" w:rsidRDefault="000875EF" w:rsidP="000875EF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249F880" w14:textId="77777777" w:rsidR="000875EF" w:rsidRPr="000875EF" w:rsidRDefault="000875EF" w:rsidP="000875EF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ACF48F4" w14:textId="77777777" w:rsidR="000875EF" w:rsidRPr="000875EF" w:rsidRDefault="000875EF" w:rsidP="000875EF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0875EF" w:rsidRPr="000875EF" w14:paraId="13DBF75E" w14:textId="77777777" w:rsidTr="007A7AF1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A553CCC" w14:textId="77777777" w:rsidR="000875EF" w:rsidRPr="000875EF" w:rsidRDefault="000875EF" w:rsidP="000875EF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0875EF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celkem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30A0D17" w14:textId="77777777" w:rsidR="000875EF" w:rsidRPr="000875EF" w:rsidRDefault="000875EF" w:rsidP="000875EF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3A500EC" w14:textId="77777777" w:rsidR="000875EF" w:rsidRPr="000875EF" w:rsidRDefault="000875EF" w:rsidP="000875EF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C214836" w14:textId="77777777" w:rsidR="000875EF" w:rsidRPr="000875EF" w:rsidRDefault="000875EF" w:rsidP="000875EF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0875EF" w:rsidRPr="000875EF" w14:paraId="482996C7" w14:textId="77777777" w:rsidTr="007A7AF1">
        <w:trPr>
          <w:trHeight w:val="454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8AD8A04" w14:textId="77777777" w:rsidR="000875EF" w:rsidRPr="000875EF" w:rsidRDefault="000875EF" w:rsidP="000875EF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b/>
                <w:bCs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0875EF">
              <w:rPr>
                <w:rFonts w:ascii="Arial" w:eastAsia="Arial" w:hAnsi="Arial" w:cs="Arial"/>
                <w:b/>
                <w:bCs/>
                <w:kern w:val="0"/>
                <w:sz w:val="20"/>
                <w:szCs w:val="20"/>
                <w:lang w:eastAsia="cs-CZ" w:bidi="cs-CZ"/>
                <w14:ligatures w14:val="none"/>
              </w:rPr>
              <w:t>údaje o území, z kterého</w:t>
            </w:r>
            <w:r w:rsidRPr="000875EF"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 xml:space="preserve"> </w:t>
            </w:r>
            <w:r w:rsidRPr="000875EF">
              <w:rPr>
                <w:rFonts w:ascii="Arial" w:eastAsia="Arial" w:hAnsi="Arial" w:cs="Arial"/>
                <w:b/>
                <w:bCs/>
                <w:kern w:val="0"/>
                <w:sz w:val="20"/>
                <w:szCs w:val="20"/>
                <w:lang w:eastAsia="cs-CZ" w:bidi="cs-CZ"/>
                <w14:ligatures w14:val="none"/>
              </w:rPr>
              <w:t xml:space="preserve">přijímá všechny </w:t>
            </w:r>
            <w:proofErr w:type="spellStart"/>
            <w:r w:rsidRPr="000875EF">
              <w:rPr>
                <w:rFonts w:ascii="Arial" w:eastAsia="Arial" w:hAnsi="Arial" w:cs="Arial"/>
                <w:b/>
                <w:bCs/>
                <w:kern w:val="0"/>
                <w:sz w:val="20"/>
                <w:szCs w:val="20"/>
                <w:lang w:eastAsia="cs-CZ" w:bidi="cs-CZ"/>
                <w14:ligatures w14:val="none"/>
              </w:rPr>
              <w:t>Triáž</w:t>
            </w:r>
            <w:proofErr w:type="spellEnd"/>
            <w:r w:rsidRPr="000875EF">
              <w:rPr>
                <w:rFonts w:ascii="Arial" w:eastAsia="Arial" w:hAnsi="Arial" w:cs="Arial"/>
                <w:b/>
                <w:bCs/>
                <w:kern w:val="0"/>
                <w:sz w:val="20"/>
                <w:szCs w:val="20"/>
                <w:lang w:eastAsia="cs-CZ" w:bidi="cs-CZ"/>
                <w14:ligatures w14:val="none"/>
              </w:rPr>
              <w:t xml:space="preserve"> pozitivní pacienty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94B67D" w14:textId="77777777" w:rsidR="000875EF" w:rsidRPr="000875EF" w:rsidRDefault="000875EF" w:rsidP="000875EF">
            <w:pPr>
              <w:spacing w:after="0" w:line="240" w:lineRule="auto"/>
              <w:ind w:right="62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0875EF" w:rsidRPr="000875EF" w14:paraId="14235BAD" w14:textId="77777777" w:rsidTr="007A7AF1">
        <w:trPr>
          <w:trHeight w:hRule="exact" w:val="325"/>
        </w:trPr>
        <w:tc>
          <w:tcPr>
            <w:tcW w:w="93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8A2110" w14:textId="77777777" w:rsidR="000875EF" w:rsidRPr="000875EF" w:rsidRDefault="000875EF" w:rsidP="000875EF">
            <w:pPr>
              <w:spacing w:after="0" w:line="240" w:lineRule="auto"/>
              <w:ind w:right="62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875EF">
              <w:rPr>
                <w:rFonts w:ascii="Arial" w:eastAsia="Arial" w:hAnsi="Arial" w:cs="Arial"/>
                <w:b/>
                <w:bCs/>
                <w:kern w:val="0"/>
                <w:sz w:val="20"/>
                <w:szCs w:val="20"/>
                <w:lang w:eastAsia="cs-CZ" w:bidi="cs-CZ"/>
                <w14:ligatures w14:val="none"/>
              </w:rPr>
              <w:t>OSTATNÍ KRITÉRIA</w:t>
            </w:r>
          </w:p>
        </w:tc>
      </w:tr>
      <w:tr w:rsidR="000875EF" w:rsidRPr="000875EF" w14:paraId="1F08E140" w14:textId="77777777" w:rsidTr="007A7AF1">
        <w:trPr>
          <w:trHeight w:hRule="exact" w:val="944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B80AEE0" w14:textId="77777777" w:rsidR="000875EF" w:rsidRPr="000875EF" w:rsidRDefault="000875EF" w:rsidP="000875EF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0875EF">
              <w:rPr>
                <w:rFonts w:ascii="Arial" w:eastAsia="Arial" w:hAnsi="Arial" w:cs="Arial"/>
                <w:kern w:val="0"/>
                <w:sz w:val="20"/>
                <w:szCs w:val="20"/>
                <w:u w:val="single"/>
                <w:lang w:eastAsia="cs-CZ" w:bidi="cs-CZ"/>
                <w14:ligatures w14:val="none"/>
              </w:rPr>
              <w:t>Nepřetržitá dostupnost 24 hodin 7 dní v týdnu v oborech</w:t>
            </w:r>
            <w:r w:rsidRPr="000875EF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:</w:t>
            </w:r>
            <w:r w:rsidRPr="000875EF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 xml:space="preserve"> </w:t>
            </w:r>
            <w:r w:rsidRPr="000875EF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dětská chirurgie/</w:t>
            </w:r>
            <w:r w:rsidRPr="000875EF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úrazová chirurgie (traumatologie), anesteziologie a intenzivní medicína, pediatrie, radiologie a zobrazovací metody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2C1959B" w14:textId="77777777" w:rsidR="000875EF" w:rsidRPr="000875EF" w:rsidRDefault="000875EF" w:rsidP="000875EF">
            <w:pPr>
              <w:spacing w:after="0" w:line="259" w:lineRule="auto"/>
              <w:jc w:val="both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875EF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0875EF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ANO        </w:t>
            </w:r>
            <w:r w:rsidRPr="000875EF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0875EF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NE</w:t>
            </w:r>
          </w:p>
          <w:p w14:paraId="579500B2" w14:textId="77777777" w:rsidR="000875EF" w:rsidRPr="000875EF" w:rsidRDefault="000875EF" w:rsidP="000875EF">
            <w:pPr>
              <w:spacing w:after="0" w:line="259" w:lineRule="auto"/>
              <w:jc w:val="both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875EF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event. vypsat čím nedisponuje</w:t>
            </w:r>
          </w:p>
          <w:p w14:paraId="0A489F03" w14:textId="77777777" w:rsidR="000875EF" w:rsidRPr="000875EF" w:rsidRDefault="000875EF" w:rsidP="000875EF">
            <w:pPr>
              <w:spacing w:after="0" w:line="240" w:lineRule="auto"/>
              <w:ind w:right="62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0875EF" w:rsidRPr="000875EF" w14:paraId="5159A9A1" w14:textId="77777777" w:rsidTr="007A7AF1">
        <w:trPr>
          <w:trHeight w:hRule="exact" w:val="2279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2B61FB4" w14:textId="77777777" w:rsidR="000875EF" w:rsidRPr="000875EF" w:rsidRDefault="000875EF" w:rsidP="000875EF">
            <w:pPr>
              <w:widowControl w:val="0"/>
              <w:spacing w:after="0" w:line="240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0875EF">
              <w:rPr>
                <w:rFonts w:ascii="Arial" w:eastAsia="Arial" w:hAnsi="Arial" w:cs="Arial"/>
                <w:kern w:val="0"/>
                <w:sz w:val="20"/>
                <w:szCs w:val="20"/>
                <w:u w:val="single"/>
                <w:lang w:eastAsia="cs-CZ" w:bidi="cs-CZ"/>
                <w14:ligatures w14:val="none"/>
              </w:rPr>
              <w:t>Dostupnost v rámci běžné pracovní doby pondělí až pátek 8 - 16 hod. a nepřetržitá dostupnost 24 hodin 7dní v týdnu na telefonu v oborech</w:t>
            </w:r>
            <w:r w:rsidRPr="000875EF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 xml:space="preserve">: hrudní chirurgie, cévní chirurgie, neurochirurgie, </w:t>
            </w:r>
            <w:proofErr w:type="spellStart"/>
            <w:r w:rsidRPr="000875EF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maxilofaciální</w:t>
            </w:r>
            <w:proofErr w:type="spellEnd"/>
            <w:r w:rsidRPr="000875EF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 xml:space="preserve"> chirurgie, pediatrie, včetně zajištění endoskopie, neurologie, oftalmologie, otorinolaryngologie a chirurgie hlavy a krku, gynekologie a porodnictví, urologie, psychiatrie, antibiotické středisko, dětská chirurgie u traumacenter pro děti na pracovištích úrazové chirurgie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FEB12DC" w14:textId="77777777" w:rsidR="000875EF" w:rsidRPr="000875EF" w:rsidRDefault="000875EF" w:rsidP="000875EF">
            <w:pPr>
              <w:spacing w:after="0" w:line="259" w:lineRule="auto"/>
              <w:jc w:val="both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875EF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0875EF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ANO        </w:t>
            </w:r>
            <w:r w:rsidRPr="000875EF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0875EF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NE</w:t>
            </w:r>
          </w:p>
          <w:p w14:paraId="483F4CED" w14:textId="77777777" w:rsidR="000875EF" w:rsidRPr="000875EF" w:rsidRDefault="000875EF" w:rsidP="000875EF">
            <w:pPr>
              <w:spacing w:after="0" w:line="259" w:lineRule="auto"/>
              <w:jc w:val="both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875EF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event. vypsat čím nedisponuje</w:t>
            </w:r>
          </w:p>
          <w:p w14:paraId="3F76F31E" w14:textId="77777777" w:rsidR="000875EF" w:rsidRPr="000875EF" w:rsidRDefault="000875EF" w:rsidP="000875EF">
            <w:pPr>
              <w:spacing w:after="0" w:line="240" w:lineRule="auto"/>
              <w:ind w:right="62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0875EF" w:rsidRPr="000875EF" w14:paraId="511A8C84" w14:textId="77777777" w:rsidTr="007A7AF1">
        <w:trPr>
          <w:trHeight w:val="1134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7CD5642" w14:textId="77777777" w:rsidR="000875EF" w:rsidRPr="000875EF" w:rsidRDefault="000875EF" w:rsidP="000875EF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0875EF">
              <w:rPr>
                <w:rFonts w:ascii="Arial" w:eastAsia="Arial" w:hAnsi="Arial" w:cs="Arial"/>
                <w:kern w:val="0"/>
                <w:sz w:val="20"/>
                <w:szCs w:val="20"/>
                <w:u w:val="single"/>
                <w:lang w:eastAsia="cs-CZ" w:bidi="cs-CZ"/>
                <w14:ligatures w14:val="none"/>
              </w:rPr>
              <w:t>Čestné prohlášení o dostupnosti zdravotních služeb</w:t>
            </w:r>
            <w:r w:rsidRPr="000875EF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 xml:space="preserve">: plastická chirurgie, spinální </w:t>
            </w:r>
            <w:proofErr w:type="gramStart"/>
            <w:r w:rsidRPr="000875EF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 xml:space="preserve">jednotka, </w:t>
            </w:r>
            <w:r w:rsidRPr="000875EF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 xml:space="preserve"> </w:t>
            </w:r>
            <w:r w:rsidRPr="000875EF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intervenční</w:t>
            </w:r>
            <w:proofErr w:type="gramEnd"/>
            <w:r w:rsidRPr="000875EF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 xml:space="preserve"> radiologie, ortopedie a traumatologie pohybového ústrojí, následná léčebně rehabilitační péče, pracoviště provádějící replantace, pracoviště popáleninové medicíny, péče o </w:t>
            </w:r>
            <w:proofErr w:type="spellStart"/>
            <w:r w:rsidRPr="000875EF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stomie</w:t>
            </w:r>
            <w:proofErr w:type="spellEnd"/>
            <w:r w:rsidRPr="000875EF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, nutriční péče, zdravotně sociální nebo sociální péče, protetika.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731AD7" w14:textId="77777777" w:rsidR="000875EF" w:rsidRPr="000875EF" w:rsidRDefault="000875EF" w:rsidP="000875EF">
            <w:pPr>
              <w:spacing w:after="0" w:line="259" w:lineRule="auto"/>
              <w:jc w:val="both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875EF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0875EF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ANO        </w:t>
            </w:r>
            <w:r w:rsidRPr="000875EF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0875EF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NE</w:t>
            </w:r>
          </w:p>
          <w:p w14:paraId="29D95D22" w14:textId="77777777" w:rsidR="000875EF" w:rsidRPr="000875EF" w:rsidRDefault="000875EF" w:rsidP="000875EF">
            <w:pPr>
              <w:spacing w:after="0" w:line="259" w:lineRule="auto"/>
              <w:jc w:val="both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875EF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event. vypsat čím nedisponuje</w:t>
            </w:r>
          </w:p>
          <w:p w14:paraId="12D6AF94" w14:textId="77777777" w:rsidR="000875EF" w:rsidRPr="000875EF" w:rsidRDefault="000875EF" w:rsidP="000875EF">
            <w:pPr>
              <w:spacing w:after="0" w:line="240" w:lineRule="auto"/>
              <w:ind w:right="62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0875EF" w:rsidRPr="000875EF" w14:paraId="492AF8CF" w14:textId="77777777" w:rsidTr="007A7AF1">
        <w:trPr>
          <w:trHeight w:hRule="exact" w:val="3028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028D964C" w14:textId="77777777" w:rsidR="000875EF" w:rsidRPr="000875EF" w:rsidRDefault="000875EF" w:rsidP="000875EF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0875EF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lastRenderedPageBreak/>
              <w:t xml:space="preserve">- pravidelně aktualizuje Traumatologický plán, </w:t>
            </w:r>
          </w:p>
          <w:p w14:paraId="0CCB9C22" w14:textId="77777777" w:rsidR="000875EF" w:rsidRPr="000875EF" w:rsidRDefault="000875EF" w:rsidP="000875EF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0875EF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 xml:space="preserve">- provádí výzkum, zapojuje se do národních i mezinárodních výzkumných projektů, </w:t>
            </w:r>
          </w:p>
          <w:p w14:paraId="7A317282" w14:textId="77777777" w:rsidR="000875EF" w:rsidRPr="000875EF" w:rsidRDefault="000875EF" w:rsidP="000875EF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0875EF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- je akreditován ministerstvem pro vzdělávání lékařů ve specializačním oboru úrazová chirurgie, všeobecná chirurgie, dětská chirurgie, ortopedie a traumatologie pohybového ústrojí a anesteziologie a intenzivní medicína a urgentní medicína,</w:t>
            </w:r>
          </w:p>
          <w:p w14:paraId="5602D1DD" w14:textId="77777777" w:rsidR="000875EF" w:rsidRPr="000875EF" w:rsidRDefault="000875EF" w:rsidP="000875EF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0875EF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- je akreditován ministerstvem pro specializační vzdělávání nelékařských zdravotnických pracovníků v oborech ošetřovatelská péče</w:t>
            </w:r>
          </w:p>
          <w:p w14:paraId="4539E486" w14:textId="77777777" w:rsidR="000875EF" w:rsidRPr="000875EF" w:rsidRDefault="000875EF" w:rsidP="000875EF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0875EF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- podílí se na přípravě klinických doporučených postupů dle metodiky NIKEZ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00CF55" w14:textId="77777777" w:rsidR="000875EF" w:rsidRPr="000875EF" w:rsidRDefault="000875EF" w:rsidP="000875EF">
            <w:pPr>
              <w:spacing w:after="0" w:line="259" w:lineRule="auto"/>
              <w:jc w:val="both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875EF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0875EF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ANO        </w:t>
            </w:r>
            <w:r w:rsidRPr="000875EF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0875EF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NE</w:t>
            </w:r>
          </w:p>
          <w:p w14:paraId="0F1EC3E0" w14:textId="77777777" w:rsidR="000875EF" w:rsidRPr="000875EF" w:rsidRDefault="000875EF" w:rsidP="000875EF">
            <w:pPr>
              <w:spacing w:after="0" w:line="259" w:lineRule="auto"/>
              <w:jc w:val="both"/>
              <w:rPr>
                <w:rFonts w:ascii="Aptos" w:eastAsia="Aptos" w:hAnsi="Aptos" w:cs="Times New Roman"/>
                <w:sz w:val="18"/>
                <w:szCs w:val="18"/>
              </w:rPr>
            </w:pPr>
            <w:r w:rsidRPr="000875EF">
              <w:rPr>
                <w:rFonts w:ascii="Aptos" w:eastAsia="Aptos" w:hAnsi="Aptos" w:cs="Times New Roman"/>
                <w:sz w:val="18"/>
                <w:szCs w:val="18"/>
              </w:rPr>
              <w:t>☐ ANO             ☐ NE</w:t>
            </w:r>
          </w:p>
          <w:p w14:paraId="2A4D339B" w14:textId="77777777" w:rsidR="000875EF" w:rsidRPr="000875EF" w:rsidRDefault="000875EF" w:rsidP="000875EF">
            <w:pPr>
              <w:spacing w:after="0" w:line="259" w:lineRule="auto"/>
              <w:jc w:val="both"/>
              <w:rPr>
                <w:rFonts w:ascii="Aptos" w:eastAsia="Aptos" w:hAnsi="Aptos" w:cs="Times New Roman"/>
                <w:sz w:val="18"/>
                <w:szCs w:val="18"/>
              </w:rPr>
            </w:pPr>
          </w:p>
          <w:p w14:paraId="6EC182DE" w14:textId="77777777" w:rsidR="000875EF" w:rsidRPr="000875EF" w:rsidRDefault="000875EF" w:rsidP="000875EF">
            <w:pPr>
              <w:spacing w:after="0" w:line="259" w:lineRule="auto"/>
              <w:jc w:val="both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875EF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0875EF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ANO        </w:t>
            </w:r>
            <w:r w:rsidRPr="000875EF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0875EF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NE</w:t>
            </w:r>
          </w:p>
          <w:p w14:paraId="10C67C62" w14:textId="77777777" w:rsidR="000875EF" w:rsidRPr="000875EF" w:rsidRDefault="000875EF" w:rsidP="000875EF">
            <w:pPr>
              <w:spacing w:after="0" w:line="259" w:lineRule="auto"/>
              <w:jc w:val="both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</w:p>
          <w:p w14:paraId="299E6749" w14:textId="77777777" w:rsidR="000875EF" w:rsidRPr="000875EF" w:rsidRDefault="000875EF" w:rsidP="000875EF">
            <w:pPr>
              <w:spacing w:after="0" w:line="240" w:lineRule="auto"/>
              <w:ind w:right="62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  <w:p w14:paraId="3CED3163" w14:textId="77777777" w:rsidR="000875EF" w:rsidRPr="000875EF" w:rsidRDefault="000875EF" w:rsidP="000875EF">
            <w:pPr>
              <w:spacing w:after="0" w:line="240" w:lineRule="auto"/>
              <w:ind w:right="62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  <w:p w14:paraId="728C82F2" w14:textId="77777777" w:rsidR="000875EF" w:rsidRPr="000875EF" w:rsidRDefault="000875EF" w:rsidP="000875EF">
            <w:pPr>
              <w:spacing w:after="0" w:line="240" w:lineRule="auto"/>
              <w:ind w:right="62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  <w:p w14:paraId="138871E8" w14:textId="77777777" w:rsidR="000875EF" w:rsidRPr="000875EF" w:rsidRDefault="000875EF" w:rsidP="000875EF">
            <w:pPr>
              <w:spacing w:after="0" w:line="259" w:lineRule="auto"/>
              <w:jc w:val="both"/>
              <w:rPr>
                <w:rFonts w:ascii="Aptos" w:eastAsia="Aptos" w:hAnsi="Aptos" w:cs="Times New Roman"/>
                <w:sz w:val="18"/>
                <w:szCs w:val="18"/>
              </w:rPr>
            </w:pPr>
            <w:r w:rsidRPr="000875EF">
              <w:rPr>
                <w:rFonts w:ascii="Aptos" w:eastAsia="Aptos" w:hAnsi="Aptos" w:cs="Times New Roman"/>
                <w:sz w:val="18"/>
                <w:szCs w:val="18"/>
              </w:rPr>
              <w:t>☐ ANO             ☐ NE</w:t>
            </w:r>
          </w:p>
          <w:p w14:paraId="74868BA6" w14:textId="77777777" w:rsidR="000875EF" w:rsidRPr="000875EF" w:rsidRDefault="000875EF" w:rsidP="000875EF">
            <w:pPr>
              <w:spacing w:after="0" w:line="240" w:lineRule="auto"/>
              <w:ind w:right="62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  <w:p w14:paraId="68A84C40" w14:textId="77777777" w:rsidR="000875EF" w:rsidRPr="000875EF" w:rsidRDefault="000875EF" w:rsidP="000875EF">
            <w:pPr>
              <w:spacing w:after="0" w:line="240" w:lineRule="auto"/>
              <w:ind w:right="62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  <w:p w14:paraId="1B82114A" w14:textId="77777777" w:rsidR="000875EF" w:rsidRPr="000875EF" w:rsidRDefault="000875EF" w:rsidP="000875EF">
            <w:pPr>
              <w:spacing w:after="0" w:line="259" w:lineRule="auto"/>
              <w:jc w:val="both"/>
              <w:rPr>
                <w:rFonts w:ascii="Aptos" w:eastAsia="Aptos" w:hAnsi="Aptos" w:cs="Times New Roman"/>
                <w:sz w:val="18"/>
                <w:szCs w:val="18"/>
              </w:rPr>
            </w:pPr>
            <w:r w:rsidRPr="000875EF">
              <w:rPr>
                <w:rFonts w:ascii="Aptos" w:eastAsia="Aptos" w:hAnsi="Aptos" w:cs="Times New Roman"/>
                <w:sz w:val="18"/>
                <w:szCs w:val="18"/>
              </w:rPr>
              <w:t>☐ ANO             ☐ NE</w:t>
            </w:r>
          </w:p>
          <w:p w14:paraId="67DDF5C8" w14:textId="77777777" w:rsidR="000875EF" w:rsidRPr="000875EF" w:rsidRDefault="000875EF" w:rsidP="000875EF">
            <w:pPr>
              <w:spacing w:after="0" w:line="240" w:lineRule="auto"/>
              <w:ind w:right="62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</w:tbl>
    <w:p w14:paraId="10980068" w14:textId="77777777" w:rsidR="000875EF" w:rsidRPr="000875EF" w:rsidRDefault="000875EF" w:rsidP="000875EF">
      <w:pPr>
        <w:spacing w:after="0" w:line="249" w:lineRule="auto"/>
        <w:ind w:left="-5" w:hanging="10"/>
        <w:jc w:val="both"/>
        <w:rPr>
          <w:rFonts w:ascii="Arial" w:eastAsia="Arial" w:hAnsi="Arial" w:cs="Arial"/>
          <w:b/>
          <w:color w:val="231F20"/>
          <w:kern w:val="0"/>
          <w:sz w:val="21"/>
          <w:szCs w:val="22"/>
          <w:lang w:eastAsia="cs-CZ"/>
          <w14:ligatures w14:val="none"/>
        </w:rPr>
      </w:pPr>
    </w:p>
    <w:p w14:paraId="32545C24" w14:textId="77777777" w:rsidR="000875EF" w:rsidRPr="000875EF" w:rsidRDefault="000875EF" w:rsidP="000875EF">
      <w:pPr>
        <w:spacing w:after="0" w:line="249" w:lineRule="auto"/>
        <w:ind w:left="-5" w:hanging="10"/>
        <w:jc w:val="both"/>
        <w:rPr>
          <w:rFonts w:ascii="Arial" w:eastAsia="Arial" w:hAnsi="Arial" w:cs="Arial"/>
          <w:b/>
          <w:color w:val="231F20"/>
          <w:kern w:val="0"/>
          <w:sz w:val="21"/>
          <w:szCs w:val="22"/>
          <w:lang w:eastAsia="cs-CZ"/>
          <w14:ligatures w14:val="none"/>
        </w:rPr>
      </w:pPr>
    </w:p>
    <w:p w14:paraId="695F9A0E" w14:textId="77777777" w:rsidR="000875EF" w:rsidRPr="000875EF" w:rsidRDefault="000875EF" w:rsidP="000875EF">
      <w:pPr>
        <w:spacing w:after="0" w:line="249" w:lineRule="auto"/>
        <w:ind w:left="-5" w:hanging="10"/>
        <w:jc w:val="both"/>
        <w:rPr>
          <w:rFonts w:ascii="Arial" w:eastAsia="Arial" w:hAnsi="Arial" w:cs="Arial"/>
          <w:b/>
          <w:color w:val="231F20"/>
          <w:kern w:val="0"/>
          <w:sz w:val="21"/>
          <w:szCs w:val="22"/>
          <w:lang w:eastAsia="cs-CZ"/>
          <w14:ligatures w14:val="none"/>
        </w:rPr>
      </w:pPr>
    </w:p>
    <w:p w14:paraId="13A60825" w14:textId="77777777" w:rsidR="000875EF" w:rsidRPr="000875EF" w:rsidRDefault="000875EF" w:rsidP="000875EF">
      <w:pPr>
        <w:spacing w:after="0" w:line="249" w:lineRule="auto"/>
        <w:jc w:val="both"/>
        <w:rPr>
          <w:rFonts w:ascii="Arial" w:eastAsia="Arial" w:hAnsi="Arial" w:cs="Arial"/>
          <w:b/>
          <w:color w:val="231F20"/>
          <w:kern w:val="0"/>
          <w:sz w:val="21"/>
          <w:szCs w:val="22"/>
          <w:lang w:eastAsia="cs-CZ"/>
          <w14:ligatures w14:val="none"/>
        </w:rPr>
      </w:pPr>
    </w:p>
    <w:p w14:paraId="34E8D38C" w14:textId="77777777" w:rsidR="000875EF" w:rsidRDefault="000875EF"/>
    <w:sectPr w:rsidR="000875E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5EF"/>
    <w:rsid w:val="000875EF"/>
    <w:rsid w:val="00970302"/>
    <w:rsid w:val="00CD4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431499"/>
  <w15:chartTrackingRefBased/>
  <w15:docId w15:val="{7781AF67-C719-43CD-85CD-E7F179FEB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0875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0875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0875E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0875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0875E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0875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0875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0875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0875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0875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0875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0875E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0875EF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0875EF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0875EF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0875EF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0875EF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0875EF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0875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0875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0875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0875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0875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0875EF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0875EF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0875EF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0875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0875EF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0875E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661</Words>
  <Characters>3905</Characters>
  <Application>Microsoft Office Word</Application>
  <DocSecurity>0</DocSecurity>
  <Lines>32</Lines>
  <Paragraphs>9</Paragraphs>
  <ScaleCrop>false</ScaleCrop>
  <Company>MZCR</Company>
  <LinksUpToDate>false</LinksUpToDate>
  <CharactersWithSpaces>4557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Tyburcová Štěpánka, Ing.</dc:creator>
  <cp:keywords/>
  <dc:description/>
  <cp:lastModifiedBy>Tyburcová Štěpánka, Ing.</cp:lastModifiedBy>
  <cp:revision>2</cp:revision>
  <dcterms:created xsi:type="dcterms:W3CDTF">2025-10-31T09:09:00Z</dcterms:created>
  <dcterms:modified xsi:type="dcterms:W3CDTF">2025-10-31T09:53:00Z</dcterms:modified>
</cp:coreProperties>
</file>