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8770D" w14:textId="77777777" w:rsidR="00DA46FA" w:rsidRPr="000760C9" w:rsidRDefault="00DA46FA" w:rsidP="00311BE7">
      <w:pPr>
        <w:pStyle w:val="Default"/>
        <w:rPr>
          <w:rFonts w:ascii="Cambria" w:hAnsi="Cambria"/>
        </w:rPr>
      </w:pPr>
    </w:p>
    <w:p w14:paraId="35EB3DA0" w14:textId="4347EEA4" w:rsidR="0030743C" w:rsidRPr="000760C9" w:rsidRDefault="24B26696" w:rsidP="00311BE7">
      <w:pPr>
        <w:pStyle w:val="Default"/>
        <w:rPr>
          <w:rFonts w:ascii="Cambria" w:hAnsi="Cambria"/>
          <w:b/>
          <w:color w:val="2E74B5" w:themeColor="accent1" w:themeShade="BF"/>
        </w:rPr>
      </w:pPr>
      <w:r w:rsidRPr="000760C9">
        <w:rPr>
          <w:rFonts w:ascii="Cambria" w:hAnsi="Cambria"/>
          <w:b/>
          <w:color w:val="2E74B5" w:themeColor="accent1" w:themeShade="BF"/>
        </w:rPr>
        <w:t>P</w:t>
      </w:r>
      <w:r w:rsidR="00F94ED2" w:rsidRPr="000760C9">
        <w:rPr>
          <w:rFonts w:ascii="Cambria" w:hAnsi="Cambria"/>
          <w:b/>
          <w:color w:val="2E74B5" w:themeColor="accent1" w:themeShade="BF"/>
        </w:rPr>
        <w:t xml:space="preserve">ŘÍLOHA Č. 4 METODIKY: VYMEZENÍ HODNOTÍCÍCH KRITÉRIÍ </w:t>
      </w:r>
    </w:p>
    <w:p w14:paraId="55537F71" w14:textId="03786F8D" w:rsidR="00B6600F" w:rsidRPr="000760C9" w:rsidRDefault="00B6600F" w:rsidP="00A240B3">
      <w:pPr>
        <w:pStyle w:val="Odstavecseseznamem"/>
        <w:spacing w:before="120" w:after="120"/>
        <w:jc w:val="both"/>
        <w:rPr>
          <w:rFonts w:ascii="Cambria" w:hAnsi="Cambria" w:cstheme="majorBidi"/>
          <w:sz w:val="22"/>
          <w:szCs w:val="22"/>
        </w:rPr>
      </w:pPr>
    </w:p>
    <w:p w14:paraId="34C0C7D4" w14:textId="6E338F7F" w:rsidR="00A240B3" w:rsidRPr="000760C9" w:rsidRDefault="24B26696" w:rsidP="007D5EB7">
      <w:pPr>
        <w:pStyle w:val="Odstavecseseznamem"/>
        <w:numPr>
          <w:ilvl w:val="0"/>
          <w:numId w:val="23"/>
        </w:numPr>
        <w:spacing w:before="120" w:after="120"/>
        <w:jc w:val="both"/>
        <w:rPr>
          <w:rFonts w:ascii="Cambria" w:hAnsi="Cambria" w:cstheme="majorBidi"/>
          <w:sz w:val="22"/>
          <w:szCs w:val="22"/>
        </w:rPr>
      </w:pPr>
      <w:r w:rsidRPr="000760C9">
        <w:rPr>
          <w:rFonts w:ascii="Cambria" w:hAnsi="Cambria" w:cstheme="majorBidi"/>
          <w:sz w:val="22"/>
          <w:szCs w:val="22"/>
        </w:rPr>
        <w:t xml:space="preserve">Účelem této Přílohy Metodiky je seznámit Žadatele s vymezením podmínek, které musí Žádost splnit, aby dosáhla pozitivního hodnocení u kritérií typu SPLNIL/NESPLNIL, případně určitého počtu bodů v rámci odborného hodnocení. </w:t>
      </w:r>
    </w:p>
    <w:p w14:paraId="4B14E276" w14:textId="77777777" w:rsidR="00A240B3" w:rsidRPr="000760C9" w:rsidRDefault="00A240B3" w:rsidP="00A240B3">
      <w:pPr>
        <w:pStyle w:val="Odstavecseseznamem"/>
        <w:spacing w:before="120" w:after="120"/>
        <w:jc w:val="both"/>
        <w:rPr>
          <w:rFonts w:ascii="Cambria" w:hAnsi="Cambria" w:cstheme="majorBidi"/>
          <w:sz w:val="22"/>
          <w:szCs w:val="22"/>
        </w:rPr>
      </w:pPr>
    </w:p>
    <w:p w14:paraId="403A118C" w14:textId="4A8908DB" w:rsidR="00927739" w:rsidRPr="000760C9" w:rsidRDefault="24B26696" w:rsidP="00A240B3">
      <w:pPr>
        <w:pStyle w:val="Odstavecseseznamem"/>
        <w:numPr>
          <w:ilvl w:val="0"/>
          <w:numId w:val="23"/>
        </w:numPr>
        <w:spacing w:before="120" w:after="120"/>
        <w:jc w:val="both"/>
        <w:rPr>
          <w:rFonts w:ascii="Cambria" w:hAnsi="Cambria" w:cstheme="majorBidi"/>
          <w:color w:val="000000" w:themeColor="text1"/>
          <w:sz w:val="22"/>
          <w:szCs w:val="22"/>
        </w:rPr>
      </w:pPr>
      <w:r w:rsidRPr="000760C9">
        <w:rPr>
          <w:rFonts w:ascii="Cambria" w:hAnsi="Cambria" w:cstheme="majorBidi"/>
          <w:color w:val="000000" w:themeColor="text1"/>
          <w:sz w:val="22"/>
          <w:szCs w:val="22"/>
        </w:rPr>
        <w:t>Proces hodnocení Žádostí probíhá v souladu s Metodikou kap</w:t>
      </w:r>
      <w:r w:rsidR="00A240B3" w:rsidRPr="000760C9">
        <w:rPr>
          <w:rFonts w:ascii="Cambria" w:hAnsi="Cambria" w:cstheme="majorBidi"/>
          <w:color w:val="000000" w:themeColor="text1"/>
          <w:sz w:val="22"/>
          <w:szCs w:val="22"/>
        </w:rPr>
        <w:t xml:space="preserve">. </w:t>
      </w:r>
      <w:r w:rsidR="00F15383" w:rsidRPr="000760C9">
        <w:rPr>
          <w:rFonts w:ascii="Cambria" w:hAnsi="Cambria" w:cstheme="majorBidi"/>
          <w:color w:val="000000" w:themeColor="text1"/>
          <w:sz w:val="22"/>
          <w:szCs w:val="22"/>
        </w:rPr>
        <w:t>XVI</w:t>
      </w:r>
      <w:r w:rsidR="00F94ED2" w:rsidRPr="000760C9">
        <w:rPr>
          <w:rFonts w:ascii="Cambria" w:hAnsi="Cambria" w:cstheme="majorBidi"/>
          <w:color w:val="000000" w:themeColor="text1"/>
          <w:sz w:val="22"/>
          <w:szCs w:val="22"/>
        </w:rPr>
        <w:t>.</w:t>
      </w:r>
      <w:r w:rsidR="00A240B3" w:rsidRPr="000760C9">
        <w:rPr>
          <w:rFonts w:ascii="Cambria" w:hAnsi="Cambria" w:cstheme="majorBidi"/>
          <w:color w:val="000000" w:themeColor="text1"/>
          <w:sz w:val="22"/>
          <w:szCs w:val="22"/>
        </w:rPr>
        <w:t xml:space="preserve">, a to </w:t>
      </w:r>
      <w:r w:rsidR="004F7FE9" w:rsidRPr="000760C9">
        <w:rPr>
          <w:rFonts w:ascii="Cambria" w:hAnsi="Cambria" w:cstheme="majorBidi"/>
          <w:color w:val="000000" w:themeColor="text1"/>
          <w:sz w:val="22"/>
          <w:szCs w:val="22"/>
        </w:rPr>
        <w:t>v</w:t>
      </w:r>
      <w:r w:rsidR="00F15383" w:rsidRPr="000760C9">
        <w:rPr>
          <w:rFonts w:ascii="Cambria" w:hAnsi="Cambria" w:cstheme="majorBidi"/>
          <w:color w:val="000000" w:themeColor="text1"/>
          <w:sz w:val="22"/>
          <w:szCs w:val="22"/>
        </w:rPr>
        <w:t>e</w:t>
      </w:r>
      <w:r w:rsidR="009C27DE" w:rsidRPr="000760C9">
        <w:rPr>
          <w:rFonts w:ascii="Cambria" w:hAnsi="Cambria" w:cstheme="majorBidi"/>
          <w:color w:val="000000" w:themeColor="text1"/>
          <w:sz w:val="22"/>
          <w:szCs w:val="22"/>
        </w:rPr>
        <w:t xml:space="preserve"> </w:t>
      </w:r>
      <w:r w:rsidR="00203A02" w:rsidRPr="000760C9">
        <w:rPr>
          <w:rFonts w:ascii="Cambria" w:hAnsi="Cambria" w:cstheme="majorBidi"/>
          <w:color w:val="000000" w:themeColor="text1"/>
          <w:sz w:val="22"/>
          <w:szCs w:val="22"/>
        </w:rPr>
        <w:t>třech</w:t>
      </w:r>
      <w:r w:rsidR="009C27DE" w:rsidRPr="000760C9">
        <w:rPr>
          <w:rFonts w:ascii="Cambria" w:hAnsi="Cambria" w:cstheme="majorBidi"/>
          <w:color w:val="000000" w:themeColor="text1"/>
          <w:sz w:val="22"/>
          <w:szCs w:val="22"/>
        </w:rPr>
        <w:t xml:space="preserve"> </w:t>
      </w:r>
      <w:r w:rsidR="004F7FE9" w:rsidRPr="000760C9">
        <w:rPr>
          <w:rFonts w:ascii="Cambria" w:hAnsi="Cambria" w:cstheme="majorBidi"/>
          <w:color w:val="000000" w:themeColor="text1"/>
          <w:sz w:val="22"/>
          <w:szCs w:val="22"/>
        </w:rPr>
        <w:t>fázích hodnocení:</w:t>
      </w:r>
    </w:p>
    <w:p w14:paraId="2330ADD2" w14:textId="269C4858" w:rsidR="004F7FE9" w:rsidRPr="00365AD9" w:rsidRDefault="004F7FE9" w:rsidP="00A240B3">
      <w:pPr>
        <w:pStyle w:val="Odstavecseseznamem"/>
        <w:numPr>
          <w:ilvl w:val="1"/>
          <w:numId w:val="23"/>
        </w:numPr>
        <w:spacing w:before="120" w:after="120"/>
        <w:jc w:val="both"/>
        <w:rPr>
          <w:rFonts w:ascii="Cambria" w:hAnsi="Cambria" w:cstheme="majorBidi"/>
          <w:b/>
          <w:bCs/>
          <w:color w:val="000000" w:themeColor="text1"/>
          <w:sz w:val="22"/>
          <w:szCs w:val="22"/>
        </w:rPr>
      </w:pPr>
      <w:r w:rsidRPr="00365AD9">
        <w:rPr>
          <w:rFonts w:ascii="Cambria" w:hAnsi="Cambria" w:cstheme="majorBidi"/>
          <w:b/>
          <w:bCs/>
          <w:color w:val="000000" w:themeColor="text1"/>
          <w:sz w:val="22"/>
          <w:szCs w:val="22"/>
        </w:rPr>
        <w:t xml:space="preserve">Posouzení oprávněnosti </w:t>
      </w:r>
      <w:r w:rsidR="0058577D">
        <w:rPr>
          <w:rFonts w:ascii="Cambria" w:hAnsi="Cambria" w:cstheme="majorBidi"/>
          <w:b/>
          <w:bCs/>
          <w:color w:val="000000" w:themeColor="text1"/>
          <w:sz w:val="22"/>
          <w:szCs w:val="22"/>
        </w:rPr>
        <w:t>Ž</w:t>
      </w:r>
      <w:r w:rsidRPr="00365AD9">
        <w:rPr>
          <w:rFonts w:ascii="Cambria" w:hAnsi="Cambria" w:cstheme="majorBidi"/>
          <w:b/>
          <w:bCs/>
          <w:color w:val="000000" w:themeColor="text1"/>
          <w:sz w:val="22"/>
          <w:szCs w:val="22"/>
        </w:rPr>
        <w:t>adatele</w:t>
      </w:r>
    </w:p>
    <w:p w14:paraId="504BE121" w14:textId="0930C02C" w:rsidR="004F7FE9" w:rsidRPr="00365AD9" w:rsidRDefault="004F7FE9" w:rsidP="00A240B3">
      <w:pPr>
        <w:pStyle w:val="Odstavecseseznamem"/>
        <w:numPr>
          <w:ilvl w:val="1"/>
          <w:numId w:val="23"/>
        </w:numPr>
        <w:spacing w:before="120" w:after="120"/>
        <w:jc w:val="both"/>
        <w:rPr>
          <w:rFonts w:ascii="Cambria" w:hAnsi="Cambria" w:cstheme="majorBidi"/>
          <w:b/>
          <w:bCs/>
          <w:color w:val="000000" w:themeColor="text1"/>
          <w:sz w:val="22"/>
          <w:szCs w:val="22"/>
        </w:rPr>
      </w:pPr>
      <w:r w:rsidRPr="00365AD9">
        <w:rPr>
          <w:rFonts w:ascii="Cambria" w:hAnsi="Cambria" w:cstheme="majorBidi"/>
          <w:b/>
          <w:bCs/>
          <w:color w:val="000000" w:themeColor="text1"/>
          <w:sz w:val="22"/>
          <w:szCs w:val="22"/>
        </w:rPr>
        <w:t xml:space="preserve">Posouzení </w:t>
      </w:r>
      <w:r w:rsidR="008E5CD7" w:rsidRPr="00365AD9">
        <w:rPr>
          <w:rFonts w:ascii="Cambria" w:hAnsi="Cambria" w:cstheme="majorBidi"/>
          <w:b/>
          <w:bCs/>
          <w:color w:val="000000" w:themeColor="text1"/>
          <w:sz w:val="22"/>
          <w:szCs w:val="22"/>
        </w:rPr>
        <w:t>dodržení pravidel P</w:t>
      </w:r>
      <w:r w:rsidR="00203A02" w:rsidRPr="00365AD9">
        <w:rPr>
          <w:rFonts w:ascii="Cambria" w:hAnsi="Cambria" w:cstheme="majorBidi"/>
          <w:b/>
          <w:bCs/>
          <w:color w:val="000000" w:themeColor="text1"/>
          <w:sz w:val="22"/>
          <w:szCs w:val="22"/>
        </w:rPr>
        <w:t xml:space="preserve">rogramu </w:t>
      </w:r>
    </w:p>
    <w:p w14:paraId="522C2EBC" w14:textId="2B3BC4C7" w:rsidR="004F7FE9" w:rsidRPr="00365AD9" w:rsidRDefault="004F7FE9" w:rsidP="00A240B3">
      <w:pPr>
        <w:pStyle w:val="Odstavecseseznamem"/>
        <w:numPr>
          <w:ilvl w:val="1"/>
          <w:numId w:val="23"/>
        </w:numPr>
        <w:spacing w:before="120" w:after="120"/>
        <w:jc w:val="both"/>
        <w:rPr>
          <w:rFonts w:ascii="Cambria" w:hAnsi="Cambria" w:cstheme="majorBidi"/>
          <w:b/>
          <w:bCs/>
          <w:color w:val="000000" w:themeColor="text1"/>
          <w:sz w:val="22"/>
          <w:szCs w:val="22"/>
        </w:rPr>
      </w:pPr>
      <w:r w:rsidRPr="00365AD9">
        <w:rPr>
          <w:rFonts w:ascii="Cambria" w:hAnsi="Cambria" w:cstheme="majorBidi"/>
          <w:b/>
          <w:bCs/>
          <w:color w:val="000000" w:themeColor="text1"/>
          <w:sz w:val="22"/>
          <w:szCs w:val="22"/>
        </w:rPr>
        <w:t>Odborné hodnocení</w:t>
      </w:r>
    </w:p>
    <w:p w14:paraId="2EF8CE73" w14:textId="6CAE0C4E" w:rsidR="004F7FE9" w:rsidRPr="000760C9" w:rsidRDefault="004F7FE9" w:rsidP="009C27DE">
      <w:pPr>
        <w:pStyle w:val="Odstavecseseznamem"/>
        <w:spacing w:before="120" w:after="120"/>
        <w:ind w:left="1440"/>
        <w:jc w:val="both"/>
        <w:rPr>
          <w:rFonts w:ascii="Cambria" w:hAnsi="Cambria" w:cstheme="majorBidi"/>
          <w:color w:val="000000" w:themeColor="text1"/>
          <w:sz w:val="22"/>
          <w:szCs w:val="22"/>
        </w:rPr>
      </w:pPr>
    </w:p>
    <w:p w14:paraId="1EFB20E5" w14:textId="77777777" w:rsidR="00620C62" w:rsidRPr="000760C9" w:rsidRDefault="24B26696" w:rsidP="00A240B3">
      <w:pPr>
        <w:pStyle w:val="Odstavecseseznamem"/>
        <w:numPr>
          <w:ilvl w:val="0"/>
          <w:numId w:val="23"/>
        </w:numPr>
        <w:spacing w:before="120" w:after="120"/>
        <w:jc w:val="both"/>
        <w:rPr>
          <w:rFonts w:ascii="Cambria" w:hAnsi="Cambria" w:cstheme="majorBidi"/>
          <w:sz w:val="22"/>
          <w:szCs w:val="22"/>
        </w:rPr>
      </w:pPr>
      <w:r w:rsidRPr="000760C9">
        <w:rPr>
          <w:rFonts w:ascii="Cambria" w:hAnsi="Cambria" w:cstheme="majorBidi"/>
          <w:sz w:val="22"/>
          <w:szCs w:val="22"/>
        </w:rPr>
        <w:t>Pro každou fázi posuzování jsou stanovena specifická kritéria, pro která platí:</w:t>
      </w:r>
    </w:p>
    <w:p w14:paraId="35EB3DAD" w14:textId="208E77B5" w:rsidR="0030743C" w:rsidRDefault="24B26696" w:rsidP="00A240B3">
      <w:pPr>
        <w:pStyle w:val="Odstavecseseznamem"/>
        <w:numPr>
          <w:ilvl w:val="0"/>
          <w:numId w:val="25"/>
        </w:numPr>
        <w:spacing w:before="120" w:after="120"/>
        <w:jc w:val="both"/>
        <w:rPr>
          <w:rFonts w:ascii="Cambria" w:hAnsi="Cambria" w:cstheme="majorBidi"/>
          <w:color w:val="000000" w:themeColor="text1"/>
          <w:sz w:val="22"/>
          <w:szCs w:val="22"/>
        </w:rPr>
      </w:pPr>
      <w:r w:rsidRPr="000760C9">
        <w:rPr>
          <w:rFonts w:ascii="Cambria" w:hAnsi="Cambria" w:cstheme="majorBidi"/>
          <w:color w:val="000000" w:themeColor="text1"/>
          <w:sz w:val="22"/>
          <w:szCs w:val="22"/>
        </w:rPr>
        <w:t>Každé kritérium je určeno názvem, hlavní otázkou, pomocnými podotázkami, odkazem na relevantní část Žádosti a popisem hodnocení.</w:t>
      </w:r>
    </w:p>
    <w:p w14:paraId="614D1B68" w14:textId="77777777" w:rsidR="00CB6F95" w:rsidRDefault="00CB6F95" w:rsidP="00CB6F95">
      <w:pPr>
        <w:pStyle w:val="Odstavecseseznamem"/>
        <w:spacing w:before="120" w:after="120"/>
        <w:ind w:left="1440"/>
        <w:jc w:val="both"/>
        <w:rPr>
          <w:rFonts w:ascii="Cambria" w:hAnsi="Cambria" w:cstheme="majorBidi"/>
          <w:color w:val="000000" w:themeColor="text1"/>
          <w:sz w:val="22"/>
          <w:szCs w:val="22"/>
        </w:rPr>
      </w:pPr>
    </w:p>
    <w:p w14:paraId="05F1E7EA" w14:textId="3E49579D" w:rsidR="00CB6F95" w:rsidRDefault="00CB6F95" w:rsidP="00CB6F95">
      <w:pPr>
        <w:pStyle w:val="Odstavecseseznamem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mbria" w:hAnsi="Cambria" w:cstheme="majorBidi"/>
          <w:color w:val="000000" w:themeColor="text1"/>
          <w:sz w:val="22"/>
          <w:szCs w:val="22"/>
        </w:rPr>
      </w:pPr>
      <w:r w:rsidRPr="00CB6F95">
        <w:rPr>
          <w:rFonts w:ascii="Cambria" w:hAnsi="Cambria" w:cstheme="majorBidi"/>
          <w:color w:val="000000" w:themeColor="text1"/>
          <w:sz w:val="22"/>
          <w:szCs w:val="22"/>
        </w:rPr>
        <w:t xml:space="preserve">Každé kritérium se hodnotí samostatně, pro </w:t>
      </w:r>
      <w:r w:rsidR="00BD6E7E">
        <w:rPr>
          <w:rFonts w:ascii="Cambria" w:hAnsi="Cambria" w:cstheme="majorBidi"/>
          <w:color w:val="000000" w:themeColor="text1"/>
          <w:sz w:val="22"/>
          <w:szCs w:val="22"/>
        </w:rPr>
        <w:t>Ž</w:t>
      </w:r>
      <w:r w:rsidRPr="00CB6F95">
        <w:rPr>
          <w:rFonts w:ascii="Cambria" w:hAnsi="Cambria" w:cstheme="majorBidi"/>
          <w:color w:val="000000" w:themeColor="text1"/>
          <w:sz w:val="22"/>
          <w:szCs w:val="22"/>
        </w:rPr>
        <w:t xml:space="preserve">adatele je klíčové, zda si může kladně odpovědět na hlavní otázku. Další podotázky jsou pouze návodné, tzn., mají upřesnit obsah kritéria a precizovat, co se v daném kritériu hodnotí. </w:t>
      </w:r>
    </w:p>
    <w:p w14:paraId="737E4B10" w14:textId="77777777" w:rsidR="00CB6F95" w:rsidRPr="00CB6F95" w:rsidRDefault="00CB6F95" w:rsidP="00CB6F95">
      <w:pPr>
        <w:pStyle w:val="Odstavecseseznamem"/>
        <w:rPr>
          <w:rFonts w:ascii="Cambria" w:hAnsi="Cambria" w:cstheme="majorBidi"/>
          <w:color w:val="000000" w:themeColor="text1"/>
          <w:sz w:val="22"/>
          <w:szCs w:val="22"/>
        </w:rPr>
      </w:pPr>
    </w:p>
    <w:p w14:paraId="2C5AA718" w14:textId="77777777" w:rsidR="00CB6F95" w:rsidRDefault="00CB6F95" w:rsidP="00CB6F95">
      <w:pPr>
        <w:pStyle w:val="Odstavecseseznamem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mbria" w:hAnsi="Cambria" w:cstheme="majorBidi"/>
          <w:color w:val="000000" w:themeColor="text1"/>
          <w:sz w:val="22"/>
          <w:szCs w:val="22"/>
        </w:rPr>
      </w:pPr>
      <w:r w:rsidRPr="00CB6F95">
        <w:rPr>
          <w:rFonts w:ascii="Cambria" w:hAnsi="Cambria" w:cstheme="majorBidi"/>
          <w:color w:val="000000" w:themeColor="text1"/>
          <w:sz w:val="22"/>
          <w:szCs w:val="22"/>
        </w:rPr>
        <w:t>K přidělení nižšího hodnocení obecně dojde v důsledku rozsahu a významností chybějících nebo nedostatečně uvedených skutečností. Posuzují se pouze relevantní skutečnosti, nehodnotí se formální kvalita uvedených informací, ale jejich obsah.</w:t>
      </w:r>
    </w:p>
    <w:p w14:paraId="02D5E2EC" w14:textId="77777777" w:rsidR="00CB6F95" w:rsidRPr="00CB6F95" w:rsidRDefault="00CB6F95" w:rsidP="00CB6F95">
      <w:pPr>
        <w:pStyle w:val="Odstavecseseznamem"/>
        <w:rPr>
          <w:rFonts w:ascii="Cambria" w:hAnsi="Cambria" w:cstheme="majorBidi"/>
          <w:color w:val="000000" w:themeColor="text1"/>
          <w:sz w:val="22"/>
          <w:szCs w:val="22"/>
        </w:rPr>
      </w:pPr>
    </w:p>
    <w:p w14:paraId="4357306F" w14:textId="393BB40F" w:rsidR="00CB6F95" w:rsidRPr="00CB6F95" w:rsidRDefault="00CB6F95" w:rsidP="00CB6F9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mbria" w:hAnsi="Cambria" w:cstheme="majorBidi"/>
          <w:color w:val="000000" w:themeColor="text1"/>
          <w:sz w:val="22"/>
          <w:szCs w:val="22"/>
        </w:rPr>
      </w:pPr>
      <w:r w:rsidRPr="00CB6F95">
        <w:rPr>
          <w:rFonts w:ascii="Cambria" w:hAnsi="Cambria" w:cstheme="majorBidi"/>
          <w:color w:val="000000" w:themeColor="text1"/>
          <w:sz w:val="22"/>
          <w:szCs w:val="22"/>
        </w:rPr>
        <w:t xml:space="preserve">Celkovým cílem hodnocení je ověření, zda </w:t>
      </w:r>
      <w:r w:rsidR="0058577D">
        <w:rPr>
          <w:rFonts w:ascii="Cambria" w:hAnsi="Cambria" w:cstheme="majorBidi"/>
          <w:color w:val="000000" w:themeColor="text1"/>
          <w:sz w:val="22"/>
          <w:szCs w:val="22"/>
        </w:rPr>
        <w:t>Ž</w:t>
      </w:r>
      <w:r w:rsidRPr="00CB6F95">
        <w:rPr>
          <w:rFonts w:ascii="Cambria" w:hAnsi="Cambria" w:cstheme="majorBidi"/>
          <w:color w:val="000000" w:themeColor="text1"/>
          <w:sz w:val="22"/>
          <w:szCs w:val="22"/>
        </w:rPr>
        <w:t xml:space="preserve">adatel pracuje se znalostí potřeb regionu, jeho obyvatel, zda je otevřený spolupráci a síťování, zda je schopen reflexe svých silných a slabších stránek v oblasti řízení organizace i přímé péče </w:t>
      </w:r>
      <w:r w:rsidR="00690D0B">
        <w:rPr>
          <w:rFonts w:ascii="Cambria" w:eastAsia="Calibri" w:hAnsi="Cambria" w:cs="Calibri"/>
          <w:sz w:val="22"/>
          <w:szCs w:val="22"/>
        </w:rPr>
        <w:t>–</w:t>
      </w:r>
      <w:r w:rsidRPr="00CB6F95">
        <w:rPr>
          <w:rFonts w:ascii="Cambria" w:hAnsi="Cambria" w:cstheme="majorBidi"/>
          <w:color w:val="000000" w:themeColor="text1"/>
          <w:sz w:val="22"/>
          <w:szCs w:val="22"/>
        </w:rPr>
        <w:t xml:space="preserve"> takový poskytovatel skýtá záruku, že za pomoci programu skutečně zajistí zvýšení dostupnosti a kvality poskytování </w:t>
      </w:r>
      <w:r>
        <w:rPr>
          <w:rFonts w:ascii="Cambria" w:hAnsi="Cambria" w:cstheme="majorBidi"/>
          <w:color w:val="000000" w:themeColor="text1"/>
          <w:sz w:val="22"/>
          <w:szCs w:val="22"/>
        </w:rPr>
        <w:t>služby</w:t>
      </w:r>
      <w:r w:rsidRPr="00CB6F95">
        <w:rPr>
          <w:rFonts w:ascii="Cambria" w:hAnsi="Cambria" w:cstheme="majorBidi"/>
          <w:color w:val="000000" w:themeColor="text1"/>
          <w:sz w:val="22"/>
          <w:szCs w:val="22"/>
        </w:rPr>
        <w:t xml:space="preserve"> na zvoleném spádovém území.</w:t>
      </w:r>
    </w:p>
    <w:p w14:paraId="02E9E56C" w14:textId="77777777" w:rsidR="00CB6F95" w:rsidRPr="00CB6F95" w:rsidRDefault="00CB6F95" w:rsidP="00CB6F95">
      <w:pPr>
        <w:pStyle w:val="Nadpis1"/>
        <w:rPr>
          <w:rFonts w:ascii="Cambria" w:eastAsia="Times New Roman" w:hAnsi="Cambria"/>
          <w:color w:val="000000" w:themeColor="text1"/>
          <w:sz w:val="22"/>
          <w:szCs w:val="22"/>
          <w:lang w:eastAsia="cs-CZ"/>
        </w:rPr>
      </w:pPr>
      <w:r w:rsidRPr="00CB6F95">
        <w:rPr>
          <w:rFonts w:ascii="Cambria" w:eastAsia="Times New Roman" w:hAnsi="Cambria"/>
          <w:color w:val="000000" w:themeColor="text1"/>
          <w:sz w:val="22"/>
          <w:szCs w:val="22"/>
          <w:lang w:eastAsia="cs-CZ"/>
        </w:rPr>
        <w:br w:type="page"/>
      </w:r>
    </w:p>
    <w:p w14:paraId="4898A9B6" w14:textId="77777777" w:rsidR="00823F68" w:rsidRDefault="00823F68" w:rsidP="00A240B3">
      <w:pPr>
        <w:pStyle w:val="Nadpis1"/>
        <w:rPr>
          <w:rFonts w:ascii="Cambria" w:hAnsi="Cambria"/>
          <w:b/>
          <w:sz w:val="28"/>
          <w:szCs w:val="28"/>
        </w:rPr>
      </w:pPr>
    </w:p>
    <w:p w14:paraId="152F1EBD" w14:textId="1D9718A1" w:rsidR="00A240B3" w:rsidRPr="000760C9" w:rsidRDefault="00A240B3" w:rsidP="00A240B3">
      <w:pPr>
        <w:pStyle w:val="Nadpis1"/>
        <w:rPr>
          <w:rFonts w:ascii="Cambria" w:hAnsi="Cambria"/>
          <w:b/>
          <w:sz w:val="28"/>
          <w:szCs w:val="28"/>
        </w:rPr>
      </w:pPr>
      <w:r w:rsidRPr="000760C9">
        <w:rPr>
          <w:rFonts w:ascii="Cambria" w:hAnsi="Cambria"/>
          <w:b/>
          <w:sz w:val="28"/>
          <w:szCs w:val="28"/>
        </w:rPr>
        <w:t>Hodnotící kritéria – přehled</w:t>
      </w:r>
    </w:p>
    <w:p w14:paraId="4BBAE970" w14:textId="77777777" w:rsidR="00A240B3" w:rsidRPr="000760C9" w:rsidRDefault="00A240B3" w:rsidP="00A240B3">
      <w:pPr>
        <w:rPr>
          <w:rFonts w:ascii="Cambria" w:hAnsi="Cambria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236"/>
        <w:gridCol w:w="2389"/>
        <w:gridCol w:w="3481"/>
        <w:gridCol w:w="936"/>
      </w:tblGrid>
      <w:tr w:rsidR="00A240B3" w:rsidRPr="000760C9" w14:paraId="733ADCC6" w14:textId="77777777" w:rsidTr="0032710E">
        <w:tc>
          <w:tcPr>
            <w:tcW w:w="22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C9A510A" w14:textId="77777777" w:rsidR="00A240B3" w:rsidRPr="000760C9" w:rsidRDefault="00A240B3" w:rsidP="00A240B3">
            <w:pPr>
              <w:rPr>
                <w:rFonts w:ascii="Cambria" w:hAnsi="Cambria" w:cstheme="majorHAnsi"/>
                <w:b/>
                <w:sz w:val="22"/>
              </w:rPr>
            </w:pPr>
            <w:r w:rsidRPr="000760C9">
              <w:rPr>
                <w:rFonts w:ascii="Cambria" w:hAnsi="Cambria" w:cstheme="majorHAnsi"/>
                <w:b/>
                <w:sz w:val="22"/>
                <w:szCs w:val="22"/>
              </w:rPr>
              <w:t>Fáze</w:t>
            </w:r>
          </w:p>
        </w:tc>
        <w:tc>
          <w:tcPr>
            <w:tcW w:w="2389" w:type="dxa"/>
            <w:tcBorders>
              <w:top w:val="single" w:sz="12" w:space="0" w:color="auto"/>
              <w:bottom w:val="single" w:sz="12" w:space="0" w:color="auto"/>
            </w:tcBorders>
          </w:tcPr>
          <w:p w14:paraId="2723E74B" w14:textId="77777777" w:rsidR="00A240B3" w:rsidRPr="000760C9" w:rsidRDefault="00A240B3" w:rsidP="00A240B3">
            <w:pPr>
              <w:rPr>
                <w:rFonts w:ascii="Cambria" w:hAnsi="Cambria" w:cstheme="majorHAnsi"/>
                <w:b/>
                <w:sz w:val="22"/>
              </w:rPr>
            </w:pPr>
            <w:r w:rsidRPr="000760C9">
              <w:rPr>
                <w:rFonts w:ascii="Cambria" w:hAnsi="Cambria" w:cstheme="majorHAnsi"/>
                <w:b/>
                <w:sz w:val="22"/>
                <w:szCs w:val="22"/>
              </w:rPr>
              <w:t>Oblast</w:t>
            </w:r>
          </w:p>
        </w:tc>
        <w:tc>
          <w:tcPr>
            <w:tcW w:w="3481" w:type="dxa"/>
            <w:tcBorders>
              <w:top w:val="single" w:sz="12" w:space="0" w:color="auto"/>
              <w:bottom w:val="single" w:sz="12" w:space="0" w:color="auto"/>
            </w:tcBorders>
          </w:tcPr>
          <w:p w14:paraId="276CE8FC" w14:textId="77777777" w:rsidR="00A240B3" w:rsidRPr="000760C9" w:rsidRDefault="00A240B3" w:rsidP="00A240B3">
            <w:pPr>
              <w:rPr>
                <w:rFonts w:ascii="Cambria" w:hAnsi="Cambria" w:cstheme="majorHAnsi"/>
                <w:b/>
                <w:sz w:val="22"/>
              </w:rPr>
            </w:pPr>
            <w:r w:rsidRPr="000760C9">
              <w:rPr>
                <w:rFonts w:ascii="Cambria" w:hAnsi="Cambria" w:cstheme="majorHAnsi"/>
                <w:b/>
                <w:sz w:val="22"/>
                <w:szCs w:val="22"/>
              </w:rPr>
              <w:t>Kritérium</w:t>
            </w:r>
          </w:p>
        </w:tc>
        <w:tc>
          <w:tcPr>
            <w:tcW w:w="93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32E2FE" w14:textId="77777777" w:rsidR="00A240B3" w:rsidRPr="000760C9" w:rsidRDefault="00A240B3" w:rsidP="00A240B3">
            <w:pPr>
              <w:rPr>
                <w:rFonts w:ascii="Cambria" w:hAnsi="Cambria" w:cstheme="majorHAnsi"/>
                <w:b/>
                <w:sz w:val="22"/>
              </w:rPr>
            </w:pPr>
            <w:r w:rsidRPr="000760C9">
              <w:rPr>
                <w:rFonts w:ascii="Cambria" w:hAnsi="Cambria" w:cstheme="majorHAnsi"/>
                <w:b/>
                <w:sz w:val="22"/>
                <w:szCs w:val="22"/>
              </w:rPr>
              <w:t>Výstup</w:t>
            </w:r>
          </w:p>
        </w:tc>
      </w:tr>
      <w:tr w:rsidR="00AF0901" w:rsidRPr="000760C9" w14:paraId="144F2A2D" w14:textId="77777777" w:rsidTr="00985372">
        <w:tc>
          <w:tcPr>
            <w:tcW w:w="2236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3434821B" w14:textId="11C7AD4C" w:rsidR="00AF0901" w:rsidRPr="00F5337C" w:rsidRDefault="00AF0901" w:rsidP="00F5337C">
            <w:pPr>
              <w:jc w:val="both"/>
              <w:rPr>
                <w:rFonts w:ascii="Cambria" w:hAnsi="Cambria" w:cstheme="majorHAnsi"/>
                <w:sz w:val="22"/>
              </w:rPr>
            </w:pPr>
            <w:r w:rsidRPr="00F5337C">
              <w:rPr>
                <w:rFonts w:ascii="Cambria" w:hAnsi="Cambria" w:cstheme="majorHAnsi"/>
                <w:b/>
                <w:bCs/>
                <w:color w:val="2E74B5" w:themeColor="accent1" w:themeShade="BF"/>
                <w:sz w:val="22"/>
                <w:szCs w:val="22"/>
              </w:rPr>
              <w:t xml:space="preserve">Posouzení oprávněnosti </w:t>
            </w:r>
            <w:r w:rsidR="003A5F8F">
              <w:rPr>
                <w:rFonts w:ascii="Cambria" w:hAnsi="Cambria" w:cstheme="majorHAnsi"/>
                <w:b/>
                <w:bCs/>
                <w:color w:val="2E74B5" w:themeColor="accent1" w:themeShade="BF"/>
                <w:sz w:val="22"/>
                <w:szCs w:val="22"/>
              </w:rPr>
              <w:t>Ž</w:t>
            </w:r>
            <w:r w:rsidRPr="00F5337C">
              <w:rPr>
                <w:rFonts w:ascii="Cambria" w:hAnsi="Cambria" w:cstheme="majorHAnsi"/>
                <w:b/>
                <w:bCs/>
                <w:color w:val="2E74B5" w:themeColor="accent1" w:themeShade="BF"/>
                <w:sz w:val="22"/>
                <w:szCs w:val="22"/>
              </w:rPr>
              <w:t>adatele</w:t>
            </w:r>
          </w:p>
        </w:tc>
        <w:tc>
          <w:tcPr>
            <w:tcW w:w="2389" w:type="dxa"/>
            <w:vMerge w:val="restart"/>
            <w:tcBorders>
              <w:top w:val="single" w:sz="12" w:space="0" w:color="auto"/>
            </w:tcBorders>
          </w:tcPr>
          <w:p w14:paraId="5D70081E" w14:textId="77777777" w:rsidR="00AF0901" w:rsidRPr="000760C9" w:rsidRDefault="00AF0901" w:rsidP="00F5337C">
            <w:pPr>
              <w:jc w:val="both"/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3481" w:type="dxa"/>
            <w:tcBorders>
              <w:top w:val="single" w:sz="12" w:space="0" w:color="auto"/>
              <w:bottom w:val="single" w:sz="8" w:space="0" w:color="auto"/>
            </w:tcBorders>
          </w:tcPr>
          <w:p w14:paraId="2DF45D96" w14:textId="364A2295" w:rsidR="00AF0901" w:rsidRPr="003C5435" w:rsidRDefault="00AF0901" w:rsidP="00F5337C">
            <w:pPr>
              <w:jc w:val="both"/>
              <w:rPr>
                <w:rFonts w:ascii="Cambria" w:hAnsi="Cambria" w:cstheme="majorHAnsi"/>
                <w:sz w:val="22"/>
              </w:rPr>
            </w:pPr>
            <w:r w:rsidRPr="003C5435">
              <w:rPr>
                <w:rFonts w:ascii="Cambria" w:eastAsia="Calibri" w:hAnsi="Cambria" w:cs="Calibri"/>
                <w:sz w:val="22"/>
                <w:szCs w:val="22"/>
              </w:rPr>
              <w:t xml:space="preserve">Ž1 </w:t>
            </w:r>
            <w:r w:rsidR="00690D0B">
              <w:rPr>
                <w:rFonts w:ascii="Cambria" w:eastAsia="Calibri" w:hAnsi="Cambria" w:cs="Calibri"/>
                <w:sz w:val="22"/>
                <w:szCs w:val="22"/>
              </w:rPr>
              <w:t>–</w:t>
            </w:r>
            <w:r w:rsidRPr="003C5435">
              <w:rPr>
                <w:rFonts w:ascii="Cambria" w:eastAsia="Calibri" w:hAnsi="Cambria" w:cs="Calibri"/>
                <w:sz w:val="22"/>
                <w:szCs w:val="22"/>
              </w:rPr>
              <w:t xml:space="preserve"> Žadatel je oprávněným </w:t>
            </w:r>
            <w:r w:rsidR="003A5F8F">
              <w:rPr>
                <w:rFonts w:ascii="Cambria" w:eastAsia="Calibri" w:hAnsi="Cambria" w:cs="Calibri"/>
                <w:sz w:val="22"/>
                <w:szCs w:val="22"/>
              </w:rPr>
              <w:t>Ž</w:t>
            </w:r>
            <w:r w:rsidRPr="003C5435">
              <w:rPr>
                <w:rFonts w:ascii="Cambria" w:eastAsia="Calibri" w:hAnsi="Cambria" w:cs="Calibri"/>
                <w:sz w:val="22"/>
                <w:szCs w:val="22"/>
              </w:rPr>
              <w:t>adatelem v souladu s Metodikou.</w:t>
            </w:r>
          </w:p>
        </w:tc>
        <w:tc>
          <w:tcPr>
            <w:tcW w:w="936" w:type="dxa"/>
            <w:tcBorders>
              <w:top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12B7128B" w14:textId="77777777" w:rsidR="00AF0901" w:rsidRPr="003C5435" w:rsidRDefault="00AF0901" w:rsidP="00F5337C">
            <w:pPr>
              <w:jc w:val="both"/>
              <w:rPr>
                <w:rFonts w:ascii="Cambria" w:hAnsi="Cambria" w:cstheme="majorHAnsi"/>
                <w:sz w:val="22"/>
              </w:rPr>
            </w:pPr>
            <w:r w:rsidRPr="003C5435">
              <w:rPr>
                <w:rFonts w:ascii="Cambria" w:hAnsi="Cambria" w:cstheme="majorHAnsi"/>
                <w:sz w:val="22"/>
                <w:szCs w:val="22"/>
              </w:rPr>
              <w:t>S/N</w:t>
            </w:r>
          </w:p>
        </w:tc>
      </w:tr>
      <w:tr w:rsidR="00AF0901" w:rsidRPr="000760C9" w14:paraId="70234BD3" w14:textId="77777777" w:rsidTr="00985372">
        <w:tc>
          <w:tcPr>
            <w:tcW w:w="2236" w:type="dxa"/>
            <w:vMerge/>
            <w:tcBorders>
              <w:left w:val="single" w:sz="12" w:space="0" w:color="auto"/>
            </w:tcBorders>
          </w:tcPr>
          <w:p w14:paraId="47947902" w14:textId="77777777" w:rsidR="00AF0901" w:rsidRPr="00F5337C" w:rsidRDefault="00AF0901" w:rsidP="00A240B3">
            <w:pPr>
              <w:rPr>
                <w:rFonts w:ascii="Cambria" w:hAnsi="Cambria" w:cstheme="majorHAnsi"/>
                <w:b/>
                <w:bCs/>
                <w:color w:val="2E74B5" w:themeColor="accent1" w:themeShade="BF"/>
                <w:sz w:val="22"/>
                <w:szCs w:val="22"/>
              </w:rPr>
            </w:pPr>
          </w:p>
        </w:tc>
        <w:tc>
          <w:tcPr>
            <w:tcW w:w="2389" w:type="dxa"/>
            <w:vMerge/>
          </w:tcPr>
          <w:p w14:paraId="25F320E3" w14:textId="77777777" w:rsidR="00AF0901" w:rsidRPr="000760C9" w:rsidRDefault="00AF0901" w:rsidP="00A240B3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3481" w:type="dxa"/>
            <w:tcBorders>
              <w:top w:val="single" w:sz="8" w:space="0" w:color="auto"/>
            </w:tcBorders>
          </w:tcPr>
          <w:p w14:paraId="7B41722A" w14:textId="5A8589EA" w:rsidR="00AF0901" w:rsidRPr="003C5435" w:rsidRDefault="00AF0901" w:rsidP="00A240B3">
            <w:pPr>
              <w:rPr>
                <w:rFonts w:ascii="Cambria" w:hAnsi="Cambria" w:cstheme="majorHAnsi"/>
                <w:sz w:val="22"/>
                <w:szCs w:val="22"/>
              </w:rPr>
            </w:pPr>
            <w:r w:rsidRPr="00AF0901">
              <w:rPr>
                <w:rFonts w:ascii="Cambria" w:eastAsia="Calibri" w:hAnsi="Cambria" w:cs="Calibri"/>
                <w:sz w:val="22"/>
                <w:szCs w:val="22"/>
              </w:rPr>
              <w:t xml:space="preserve">Ž2 – Žadatel je poskytovatel zdravotních služeb v souladu se zákonem č. 372/2011 Sb., o zdravotních službách a podmínkách jejich poskytování </w:t>
            </w:r>
          </w:p>
        </w:tc>
        <w:tc>
          <w:tcPr>
            <w:tcW w:w="936" w:type="dxa"/>
            <w:tcBorders>
              <w:top w:val="single" w:sz="8" w:space="0" w:color="auto"/>
              <w:right w:val="single" w:sz="12" w:space="0" w:color="auto"/>
            </w:tcBorders>
          </w:tcPr>
          <w:p w14:paraId="18C59CF6" w14:textId="587A0341" w:rsidR="00AF0901" w:rsidRPr="003C5435" w:rsidRDefault="00AF0901" w:rsidP="00A240B3">
            <w:pPr>
              <w:rPr>
                <w:rFonts w:ascii="Cambria" w:hAnsi="Cambria" w:cstheme="majorHAnsi"/>
                <w:sz w:val="22"/>
                <w:szCs w:val="22"/>
              </w:rPr>
            </w:pPr>
            <w:r>
              <w:rPr>
                <w:rFonts w:ascii="Cambria" w:hAnsi="Cambria" w:cstheme="majorHAnsi"/>
                <w:sz w:val="22"/>
                <w:szCs w:val="22"/>
              </w:rPr>
              <w:t>S/N</w:t>
            </w:r>
          </w:p>
        </w:tc>
      </w:tr>
      <w:tr w:rsidR="003C5435" w:rsidRPr="000760C9" w14:paraId="0506DF4F" w14:textId="77777777" w:rsidTr="0032710E">
        <w:tc>
          <w:tcPr>
            <w:tcW w:w="2236" w:type="dxa"/>
            <w:vMerge w:val="restart"/>
            <w:tcBorders>
              <w:top w:val="single" w:sz="8" w:space="0" w:color="auto"/>
              <w:left w:val="single" w:sz="12" w:space="0" w:color="auto"/>
            </w:tcBorders>
          </w:tcPr>
          <w:p w14:paraId="10C94974" w14:textId="55A55492" w:rsidR="003C5435" w:rsidRPr="00F5337C" w:rsidRDefault="003C5435" w:rsidP="00A240B3">
            <w:pPr>
              <w:rPr>
                <w:rFonts w:ascii="Cambria" w:hAnsi="Cambria" w:cstheme="majorHAnsi"/>
                <w:color w:val="2E74B5" w:themeColor="accent1" w:themeShade="BF"/>
                <w:sz w:val="22"/>
              </w:rPr>
            </w:pPr>
            <w:r w:rsidRPr="00F5337C">
              <w:rPr>
                <w:rFonts w:ascii="Cambria" w:hAnsi="Cambria" w:cstheme="majorHAnsi"/>
                <w:b/>
                <w:bCs/>
                <w:color w:val="2E74B5" w:themeColor="accent1" w:themeShade="BF"/>
                <w:sz w:val="22"/>
                <w:szCs w:val="22"/>
              </w:rPr>
              <w:t>Posouzení dodržení pravidel Programu</w:t>
            </w:r>
          </w:p>
          <w:p w14:paraId="3C11C55B" w14:textId="1561FE96" w:rsidR="003C5435" w:rsidRPr="000760C9" w:rsidRDefault="003C5435" w:rsidP="00A240B3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2389" w:type="dxa"/>
            <w:tcBorders>
              <w:top w:val="single" w:sz="8" w:space="0" w:color="auto"/>
            </w:tcBorders>
          </w:tcPr>
          <w:p w14:paraId="10CD1911" w14:textId="77777777" w:rsidR="003C5435" w:rsidRPr="000760C9" w:rsidRDefault="003C5435" w:rsidP="00A240B3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3481" w:type="dxa"/>
            <w:tcBorders>
              <w:top w:val="single" w:sz="8" w:space="0" w:color="auto"/>
            </w:tcBorders>
          </w:tcPr>
          <w:p w14:paraId="27474EF5" w14:textId="46141ADA" w:rsidR="003C5435" w:rsidRPr="003C5435" w:rsidRDefault="003C5435" w:rsidP="00A240B3">
            <w:pPr>
              <w:rPr>
                <w:rFonts w:ascii="Cambria" w:hAnsi="Cambria" w:cstheme="majorHAnsi"/>
                <w:sz w:val="22"/>
              </w:rPr>
            </w:pPr>
            <w:r w:rsidRPr="003C5435">
              <w:rPr>
                <w:rFonts w:ascii="Cambria" w:hAnsi="Cambria" w:cstheme="majorHAnsi"/>
                <w:sz w:val="22"/>
                <w:szCs w:val="22"/>
              </w:rPr>
              <w:t xml:space="preserve">P1 </w:t>
            </w:r>
            <w:r w:rsidR="00690D0B">
              <w:rPr>
                <w:rFonts w:ascii="Cambria" w:eastAsia="Calibri" w:hAnsi="Cambria" w:cs="Calibri"/>
                <w:sz w:val="22"/>
                <w:szCs w:val="22"/>
              </w:rPr>
              <w:t>–</w:t>
            </w:r>
            <w:r w:rsidRPr="003C5435">
              <w:rPr>
                <w:rFonts w:ascii="Cambria" w:hAnsi="Cambria" w:cstheme="majorHAnsi"/>
                <w:sz w:val="22"/>
                <w:szCs w:val="22"/>
              </w:rPr>
              <w:t xml:space="preserve"> </w:t>
            </w:r>
            <w:r w:rsidRPr="003C5435">
              <w:rPr>
                <w:rFonts w:ascii="Cambria" w:eastAsia="Calibri" w:hAnsi="Cambria" w:cs="Calibri"/>
                <w:sz w:val="22"/>
                <w:szCs w:val="22"/>
              </w:rPr>
              <w:t>Žádost je podána v předepsané formě a způsobem uvedeným v Metodice.</w:t>
            </w:r>
          </w:p>
        </w:tc>
        <w:tc>
          <w:tcPr>
            <w:tcW w:w="936" w:type="dxa"/>
            <w:tcBorders>
              <w:top w:val="single" w:sz="8" w:space="0" w:color="auto"/>
              <w:right w:val="single" w:sz="12" w:space="0" w:color="auto"/>
            </w:tcBorders>
          </w:tcPr>
          <w:p w14:paraId="75ACE62A" w14:textId="77777777" w:rsidR="003C5435" w:rsidRPr="003C5435" w:rsidRDefault="003C5435" w:rsidP="00A240B3">
            <w:pPr>
              <w:rPr>
                <w:rFonts w:ascii="Cambria" w:hAnsi="Cambria" w:cstheme="majorHAnsi"/>
                <w:sz w:val="22"/>
              </w:rPr>
            </w:pPr>
            <w:r w:rsidRPr="003C5435">
              <w:rPr>
                <w:rFonts w:ascii="Cambria" w:hAnsi="Cambria" w:cstheme="majorHAnsi"/>
                <w:sz w:val="22"/>
                <w:szCs w:val="22"/>
              </w:rPr>
              <w:t>S/N</w:t>
            </w:r>
          </w:p>
        </w:tc>
      </w:tr>
      <w:tr w:rsidR="003C5435" w:rsidRPr="000760C9" w14:paraId="66660943" w14:textId="77777777" w:rsidTr="0032710E">
        <w:tc>
          <w:tcPr>
            <w:tcW w:w="2236" w:type="dxa"/>
            <w:vMerge/>
            <w:tcBorders>
              <w:left w:val="single" w:sz="12" w:space="0" w:color="auto"/>
            </w:tcBorders>
          </w:tcPr>
          <w:p w14:paraId="73B18B86" w14:textId="099769FA" w:rsidR="003C5435" w:rsidRPr="000760C9" w:rsidRDefault="003C5435" w:rsidP="00654156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2389" w:type="dxa"/>
          </w:tcPr>
          <w:p w14:paraId="7D428BDC" w14:textId="77777777" w:rsidR="003C5435" w:rsidRPr="000760C9" w:rsidRDefault="003C5435" w:rsidP="00654156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3481" w:type="dxa"/>
          </w:tcPr>
          <w:p w14:paraId="7CFC849C" w14:textId="553A0775" w:rsidR="003C5435" w:rsidRPr="003C5435" w:rsidRDefault="003C5435" w:rsidP="00654156">
            <w:pPr>
              <w:rPr>
                <w:rFonts w:ascii="Cambria" w:hAnsi="Cambria" w:cstheme="majorHAnsi"/>
                <w:sz w:val="22"/>
              </w:rPr>
            </w:pPr>
            <w:r w:rsidRPr="003C5435">
              <w:rPr>
                <w:rFonts w:ascii="Cambria" w:eastAsia="Calibri" w:hAnsi="Cambria" w:cs="Calibri"/>
                <w:sz w:val="22"/>
                <w:szCs w:val="22"/>
              </w:rPr>
              <w:t xml:space="preserve">P2 </w:t>
            </w:r>
            <w:r w:rsidR="00690D0B">
              <w:rPr>
                <w:rFonts w:ascii="Cambria" w:eastAsia="Calibri" w:hAnsi="Cambria" w:cs="Calibri"/>
                <w:sz w:val="22"/>
                <w:szCs w:val="22"/>
              </w:rPr>
              <w:t>–</w:t>
            </w:r>
            <w:r w:rsidRPr="003C5435">
              <w:rPr>
                <w:rFonts w:ascii="Cambria" w:eastAsia="Calibri" w:hAnsi="Cambria" w:cs="Calibri"/>
                <w:sz w:val="22"/>
                <w:szCs w:val="22"/>
              </w:rPr>
              <w:t xml:space="preserve"> Žádost je vyplněná ve všech svých částech (tj. jsou vyplněny všechny povinné údaje).</w:t>
            </w:r>
          </w:p>
        </w:tc>
        <w:tc>
          <w:tcPr>
            <w:tcW w:w="936" w:type="dxa"/>
            <w:tcBorders>
              <w:right w:val="single" w:sz="12" w:space="0" w:color="auto"/>
            </w:tcBorders>
          </w:tcPr>
          <w:p w14:paraId="7E784117" w14:textId="77777777" w:rsidR="003C5435" w:rsidRPr="003C5435" w:rsidRDefault="003C5435" w:rsidP="00654156">
            <w:pPr>
              <w:rPr>
                <w:rFonts w:ascii="Cambria" w:hAnsi="Cambria" w:cstheme="majorHAnsi"/>
                <w:sz w:val="22"/>
              </w:rPr>
            </w:pPr>
            <w:r w:rsidRPr="003C5435">
              <w:rPr>
                <w:rFonts w:ascii="Cambria" w:hAnsi="Cambria" w:cstheme="majorHAnsi"/>
                <w:sz w:val="22"/>
                <w:szCs w:val="22"/>
              </w:rPr>
              <w:t>S/N</w:t>
            </w:r>
          </w:p>
        </w:tc>
      </w:tr>
      <w:tr w:rsidR="003C5435" w:rsidRPr="000760C9" w14:paraId="2117178D" w14:textId="77777777" w:rsidTr="0032710E">
        <w:tc>
          <w:tcPr>
            <w:tcW w:w="2236" w:type="dxa"/>
            <w:vMerge/>
            <w:tcBorders>
              <w:left w:val="single" w:sz="12" w:space="0" w:color="auto"/>
            </w:tcBorders>
          </w:tcPr>
          <w:p w14:paraId="737E3D8E" w14:textId="53018FDD" w:rsidR="003C5435" w:rsidRPr="000760C9" w:rsidRDefault="003C5435" w:rsidP="00654156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2389" w:type="dxa"/>
          </w:tcPr>
          <w:p w14:paraId="4D0C7835" w14:textId="77777777" w:rsidR="003C5435" w:rsidRPr="000760C9" w:rsidRDefault="003C5435" w:rsidP="00654156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3481" w:type="dxa"/>
          </w:tcPr>
          <w:p w14:paraId="726C5A66" w14:textId="428386F0" w:rsidR="003C5435" w:rsidRPr="003C5435" w:rsidRDefault="003C5435" w:rsidP="00654156">
            <w:pPr>
              <w:rPr>
                <w:rFonts w:ascii="Cambria" w:hAnsi="Cambria" w:cstheme="majorHAnsi"/>
                <w:sz w:val="22"/>
              </w:rPr>
            </w:pPr>
            <w:r w:rsidRPr="003C5435">
              <w:rPr>
                <w:rFonts w:ascii="Cambria" w:eastAsia="Calibri" w:hAnsi="Cambria" w:cs="Calibri"/>
                <w:sz w:val="22"/>
                <w:szCs w:val="22"/>
              </w:rPr>
              <w:t xml:space="preserve">P3 </w:t>
            </w:r>
            <w:r w:rsidR="00690D0B">
              <w:rPr>
                <w:rFonts w:ascii="Cambria" w:eastAsia="Calibri" w:hAnsi="Cambria" w:cs="Calibri"/>
                <w:sz w:val="22"/>
                <w:szCs w:val="22"/>
              </w:rPr>
              <w:t>–</w:t>
            </w:r>
            <w:r w:rsidRPr="003C5435">
              <w:rPr>
                <w:rFonts w:ascii="Cambria" w:eastAsia="Calibri" w:hAnsi="Cambria" w:cs="Calibri"/>
                <w:sz w:val="22"/>
                <w:szCs w:val="22"/>
              </w:rPr>
              <w:t xml:space="preserve"> Jsou doloženy všechny povinné přílohy dle Metodiky a jsou doloženy v požadované formě a obsahu.</w:t>
            </w:r>
          </w:p>
        </w:tc>
        <w:tc>
          <w:tcPr>
            <w:tcW w:w="936" w:type="dxa"/>
            <w:tcBorders>
              <w:right w:val="single" w:sz="12" w:space="0" w:color="auto"/>
            </w:tcBorders>
          </w:tcPr>
          <w:p w14:paraId="41D4F065" w14:textId="77777777" w:rsidR="003C5435" w:rsidRPr="003C5435" w:rsidRDefault="003C5435" w:rsidP="00654156">
            <w:pPr>
              <w:rPr>
                <w:rFonts w:ascii="Cambria" w:hAnsi="Cambria" w:cstheme="majorHAnsi"/>
                <w:sz w:val="22"/>
              </w:rPr>
            </w:pPr>
            <w:r w:rsidRPr="003C5435">
              <w:rPr>
                <w:rFonts w:ascii="Cambria" w:hAnsi="Cambria" w:cstheme="majorHAnsi"/>
                <w:sz w:val="22"/>
                <w:szCs w:val="22"/>
              </w:rPr>
              <w:t>S/N</w:t>
            </w:r>
          </w:p>
        </w:tc>
      </w:tr>
      <w:tr w:rsidR="003C5435" w:rsidRPr="000760C9" w14:paraId="211AE11C" w14:textId="77777777" w:rsidTr="0032710E">
        <w:tc>
          <w:tcPr>
            <w:tcW w:w="2236" w:type="dxa"/>
            <w:vMerge/>
            <w:tcBorders>
              <w:left w:val="single" w:sz="12" w:space="0" w:color="auto"/>
            </w:tcBorders>
          </w:tcPr>
          <w:p w14:paraId="0DEF534B" w14:textId="4AAC35B1" w:rsidR="003C5435" w:rsidRPr="000760C9" w:rsidRDefault="003C5435" w:rsidP="00654156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2389" w:type="dxa"/>
          </w:tcPr>
          <w:p w14:paraId="315B1A45" w14:textId="77777777" w:rsidR="003C5435" w:rsidRPr="000760C9" w:rsidRDefault="003C5435" w:rsidP="00654156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3481" w:type="dxa"/>
          </w:tcPr>
          <w:p w14:paraId="0F0BA17C" w14:textId="3826C19C" w:rsidR="003C5435" w:rsidRPr="003C5435" w:rsidRDefault="003C5435" w:rsidP="00654156">
            <w:pPr>
              <w:rPr>
                <w:rFonts w:ascii="Cambria" w:hAnsi="Cambria" w:cstheme="majorHAnsi"/>
                <w:sz w:val="22"/>
              </w:rPr>
            </w:pPr>
            <w:r w:rsidRPr="003C5435">
              <w:rPr>
                <w:rFonts w:ascii="Cambria" w:eastAsia="Calibri" w:hAnsi="Cambria" w:cs="Calibri"/>
                <w:sz w:val="22"/>
                <w:szCs w:val="22"/>
              </w:rPr>
              <w:t xml:space="preserve">P4 </w:t>
            </w:r>
            <w:r w:rsidR="00690D0B">
              <w:rPr>
                <w:rFonts w:ascii="Cambria" w:eastAsia="Calibri" w:hAnsi="Cambria" w:cs="Calibri"/>
                <w:sz w:val="22"/>
                <w:szCs w:val="22"/>
              </w:rPr>
              <w:t>–</w:t>
            </w:r>
            <w:r w:rsidRPr="003C5435">
              <w:rPr>
                <w:rFonts w:ascii="Cambria" w:eastAsia="Calibri" w:hAnsi="Cambria" w:cs="Calibri"/>
                <w:sz w:val="22"/>
                <w:szCs w:val="22"/>
              </w:rPr>
              <w:t xml:space="preserve"> Identifikační údaje Žadatele jsou v souladu s výpisem z evidence.</w:t>
            </w:r>
          </w:p>
        </w:tc>
        <w:tc>
          <w:tcPr>
            <w:tcW w:w="936" w:type="dxa"/>
            <w:tcBorders>
              <w:right w:val="single" w:sz="12" w:space="0" w:color="auto"/>
            </w:tcBorders>
          </w:tcPr>
          <w:p w14:paraId="4C3ED269" w14:textId="77777777" w:rsidR="003C5435" w:rsidRPr="003C5435" w:rsidRDefault="003C5435" w:rsidP="00654156">
            <w:pPr>
              <w:rPr>
                <w:rFonts w:ascii="Cambria" w:hAnsi="Cambria" w:cstheme="majorHAnsi"/>
                <w:sz w:val="22"/>
              </w:rPr>
            </w:pPr>
            <w:r w:rsidRPr="003C5435">
              <w:rPr>
                <w:rFonts w:ascii="Cambria" w:hAnsi="Cambria" w:cstheme="majorHAnsi"/>
                <w:sz w:val="22"/>
                <w:szCs w:val="22"/>
              </w:rPr>
              <w:t>S/N</w:t>
            </w:r>
          </w:p>
        </w:tc>
      </w:tr>
      <w:tr w:rsidR="003C5435" w:rsidRPr="000760C9" w14:paraId="37004CE6" w14:textId="77777777" w:rsidTr="008E5CD7">
        <w:tc>
          <w:tcPr>
            <w:tcW w:w="2236" w:type="dxa"/>
            <w:vMerge/>
            <w:tcBorders>
              <w:left w:val="single" w:sz="12" w:space="0" w:color="auto"/>
            </w:tcBorders>
          </w:tcPr>
          <w:p w14:paraId="1F3AB648" w14:textId="1395B8D2" w:rsidR="003C5435" w:rsidRPr="000760C9" w:rsidRDefault="003C5435" w:rsidP="00654156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2389" w:type="dxa"/>
            <w:tcBorders>
              <w:bottom w:val="single" w:sz="8" w:space="0" w:color="auto"/>
            </w:tcBorders>
          </w:tcPr>
          <w:p w14:paraId="2A6FAA18" w14:textId="77777777" w:rsidR="003C5435" w:rsidRPr="000760C9" w:rsidRDefault="003C5435" w:rsidP="00654156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3481" w:type="dxa"/>
            <w:tcBorders>
              <w:bottom w:val="single" w:sz="8" w:space="0" w:color="auto"/>
            </w:tcBorders>
          </w:tcPr>
          <w:p w14:paraId="18DD2E91" w14:textId="1D9C8442" w:rsidR="003C5435" w:rsidRPr="003C5435" w:rsidRDefault="003C5435" w:rsidP="00654156">
            <w:pPr>
              <w:rPr>
                <w:rFonts w:ascii="Cambria" w:hAnsi="Cambria" w:cstheme="majorHAnsi"/>
                <w:sz w:val="22"/>
              </w:rPr>
            </w:pPr>
            <w:r w:rsidRPr="003C5435">
              <w:rPr>
                <w:rFonts w:ascii="Cambria" w:eastAsia="Calibri" w:hAnsi="Cambria" w:cs="Calibri"/>
                <w:sz w:val="22"/>
                <w:szCs w:val="22"/>
              </w:rPr>
              <w:t>P5 – Žádost je řádně podepsána statutárním zástupcem, příp. oprávněnou osobou.</w:t>
            </w:r>
          </w:p>
        </w:tc>
        <w:tc>
          <w:tcPr>
            <w:tcW w:w="936" w:type="dxa"/>
            <w:tcBorders>
              <w:bottom w:val="single" w:sz="8" w:space="0" w:color="auto"/>
              <w:right w:val="single" w:sz="12" w:space="0" w:color="auto"/>
            </w:tcBorders>
          </w:tcPr>
          <w:p w14:paraId="78502DF7" w14:textId="77777777" w:rsidR="003C5435" w:rsidRPr="003C5435" w:rsidRDefault="003C5435" w:rsidP="00654156">
            <w:pPr>
              <w:rPr>
                <w:rFonts w:ascii="Cambria" w:hAnsi="Cambria" w:cstheme="majorHAnsi"/>
                <w:sz w:val="22"/>
              </w:rPr>
            </w:pPr>
            <w:r w:rsidRPr="003C5435">
              <w:rPr>
                <w:rFonts w:ascii="Cambria" w:hAnsi="Cambria" w:cstheme="majorHAnsi"/>
                <w:sz w:val="22"/>
                <w:szCs w:val="22"/>
              </w:rPr>
              <w:t>S/N</w:t>
            </w:r>
          </w:p>
        </w:tc>
      </w:tr>
      <w:tr w:rsidR="005139F5" w:rsidRPr="000760C9" w14:paraId="19E8AD32" w14:textId="77777777" w:rsidTr="008E5CD7">
        <w:tc>
          <w:tcPr>
            <w:tcW w:w="2236" w:type="dxa"/>
            <w:vMerge/>
            <w:tcBorders>
              <w:left w:val="single" w:sz="12" w:space="0" w:color="auto"/>
            </w:tcBorders>
          </w:tcPr>
          <w:p w14:paraId="7B81A3EB" w14:textId="77777777" w:rsidR="005139F5" w:rsidRPr="000760C9" w:rsidRDefault="005139F5" w:rsidP="00654156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2389" w:type="dxa"/>
            <w:tcBorders>
              <w:bottom w:val="single" w:sz="8" w:space="0" w:color="auto"/>
            </w:tcBorders>
          </w:tcPr>
          <w:p w14:paraId="377A62F6" w14:textId="77777777" w:rsidR="005139F5" w:rsidRPr="000760C9" w:rsidRDefault="005139F5" w:rsidP="00654156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3481" w:type="dxa"/>
            <w:tcBorders>
              <w:bottom w:val="single" w:sz="8" w:space="0" w:color="auto"/>
            </w:tcBorders>
          </w:tcPr>
          <w:p w14:paraId="6D33431E" w14:textId="77AA3806" w:rsidR="005139F5" w:rsidRPr="003C5435" w:rsidRDefault="005139F5" w:rsidP="00654156">
            <w:pPr>
              <w:rPr>
                <w:rFonts w:ascii="Cambria" w:eastAsia="Calibri" w:hAnsi="Cambria" w:cs="Calibri"/>
                <w:sz w:val="22"/>
                <w:szCs w:val="22"/>
              </w:rPr>
            </w:pPr>
            <w:r>
              <w:rPr>
                <w:rFonts w:ascii="Cambria" w:eastAsia="Calibri" w:hAnsi="Cambria" w:cs="Calibri"/>
                <w:sz w:val="22"/>
                <w:szCs w:val="22"/>
              </w:rPr>
              <w:t xml:space="preserve">P6 – </w:t>
            </w:r>
            <w:r w:rsidR="00F205FD" w:rsidRPr="000760C9">
              <w:rPr>
                <w:rFonts w:ascii="Cambria" w:hAnsi="Cambria" w:cstheme="majorHAnsi"/>
                <w:sz w:val="22"/>
                <w:szCs w:val="22"/>
              </w:rPr>
              <w:t xml:space="preserve">Rozpočet pilotní </w:t>
            </w:r>
            <w:r w:rsidR="00F205FD">
              <w:rPr>
                <w:rFonts w:ascii="Cambria" w:hAnsi="Cambria" w:cstheme="majorHAnsi"/>
                <w:sz w:val="22"/>
                <w:szCs w:val="22"/>
              </w:rPr>
              <w:t>APA/APA-D</w:t>
            </w:r>
            <w:r w:rsidR="00F205FD" w:rsidRPr="000760C9">
              <w:rPr>
                <w:rFonts w:ascii="Cambria" w:hAnsi="Cambria" w:cstheme="majorHAnsi"/>
                <w:sz w:val="22"/>
                <w:szCs w:val="22"/>
              </w:rPr>
              <w:t xml:space="preserve"> a výše požadavku na dotaci je přiměřená vzhledem k délce trvání, činnostem realizovaným v rámci Programu a plánovaným výstupům. </w:t>
            </w:r>
          </w:p>
        </w:tc>
        <w:tc>
          <w:tcPr>
            <w:tcW w:w="936" w:type="dxa"/>
            <w:tcBorders>
              <w:bottom w:val="single" w:sz="8" w:space="0" w:color="auto"/>
              <w:right w:val="single" w:sz="12" w:space="0" w:color="auto"/>
            </w:tcBorders>
          </w:tcPr>
          <w:p w14:paraId="62A2C83D" w14:textId="6BC40325" w:rsidR="005139F5" w:rsidRPr="003C5435" w:rsidRDefault="00AF16C3" w:rsidP="00654156">
            <w:pPr>
              <w:rPr>
                <w:rFonts w:ascii="Cambria" w:hAnsi="Cambria" w:cstheme="majorHAnsi"/>
                <w:sz w:val="22"/>
                <w:szCs w:val="22"/>
              </w:rPr>
            </w:pPr>
            <w:r>
              <w:rPr>
                <w:rFonts w:ascii="Cambria" w:hAnsi="Cambria" w:cstheme="majorHAnsi"/>
                <w:sz w:val="22"/>
                <w:szCs w:val="22"/>
              </w:rPr>
              <w:t>S/SP/N</w:t>
            </w:r>
          </w:p>
        </w:tc>
      </w:tr>
      <w:tr w:rsidR="003C5435" w:rsidRPr="000760C9" w14:paraId="67886BA8" w14:textId="77777777" w:rsidTr="008E5CD7">
        <w:tc>
          <w:tcPr>
            <w:tcW w:w="2236" w:type="dxa"/>
            <w:vMerge/>
            <w:tcBorders>
              <w:left w:val="single" w:sz="12" w:space="0" w:color="auto"/>
            </w:tcBorders>
          </w:tcPr>
          <w:p w14:paraId="2192EA40" w14:textId="5212B63B" w:rsidR="003C5435" w:rsidRPr="000760C9" w:rsidRDefault="003C5435" w:rsidP="00654156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2389" w:type="dxa"/>
            <w:tcBorders>
              <w:top w:val="single" w:sz="8" w:space="0" w:color="auto"/>
            </w:tcBorders>
          </w:tcPr>
          <w:p w14:paraId="1C3152CC" w14:textId="77777777" w:rsidR="003C5435" w:rsidRPr="000760C9" w:rsidRDefault="003C5435" w:rsidP="00654156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3481" w:type="dxa"/>
            <w:tcBorders>
              <w:top w:val="single" w:sz="8" w:space="0" w:color="auto"/>
            </w:tcBorders>
          </w:tcPr>
          <w:p w14:paraId="2B4222C5" w14:textId="20F13364" w:rsidR="003C5435" w:rsidRPr="003C5435" w:rsidRDefault="003C5435" w:rsidP="00654156">
            <w:pPr>
              <w:rPr>
                <w:rFonts w:ascii="Cambria" w:hAnsi="Cambria" w:cstheme="majorHAnsi"/>
                <w:sz w:val="22"/>
              </w:rPr>
            </w:pPr>
            <w:r w:rsidRPr="003C5435">
              <w:rPr>
                <w:rFonts w:ascii="Cambria" w:eastAsia="Calibri" w:hAnsi="Cambria" w:cs="Calibri"/>
                <w:sz w:val="22"/>
                <w:szCs w:val="22"/>
              </w:rPr>
              <w:t>P</w:t>
            </w:r>
            <w:r w:rsidR="00AF16C3">
              <w:rPr>
                <w:rFonts w:ascii="Cambria" w:eastAsia="Calibri" w:hAnsi="Cambria" w:cs="Calibri"/>
                <w:sz w:val="22"/>
                <w:szCs w:val="22"/>
              </w:rPr>
              <w:t>7</w:t>
            </w:r>
            <w:r w:rsidRPr="003C5435">
              <w:rPr>
                <w:rFonts w:ascii="Cambria" w:eastAsia="Calibri" w:hAnsi="Cambria" w:cs="Calibri"/>
                <w:sz w:val="22"/>
                <w:szCs w:val="22"/>
              </w:rPr>
              <w:t xml:space="preserve"> </w:t>
            </w:r>
            <w:r w:rsidR="00690D0B">
              <w:rPr>
                <w:rFonts w:ascii="Cambria" w:eastAsia="Calibri" w:hAnsi="Cambria" w:cs="Calibri"/>
                <w:sz w:val="22"/>
                <w:szCs w:val="22"/>
              </w:rPr>
              <w:t>–</w:t>
            </w:r>
            <w:r w:rsidRPr="003C5435">
              <w:rPr>
                <w:rFonts w:ascii="Cambria" w:eastAsia="Calibri" w:hAnsi="Cambria" w:cs="Calibri"/>
                <w:sz w:val="22"/>
                <w:szCs w:val="22"/>
              </w:rPr>
              <w:t xml:space="preserve"> Předpokládaná délka realizace p</w:t>
            </w:r>
            <w:r w:rsidR="00061244">
              <w:rPr>
                <w:rFonts w:ascii="Cambria" w:eastAsia="Calibri" w:hAnsi="Cambria" w:cs="Calibri"/>
                <w:sz w:val="22"/>
                <w:szCs w:val="22"/>
              </w:rPr>
              <w:t>i</w:t>
            </w:r>
            <w:r w:rsidR="00061244">
              <w:rPr>
                <w:rFonts w:eastAsia="Calibri" w:cs="Calibri"/>
              </w:rPr>
              <w:t>lotního provozu</w:t>
            </w:r>
            <w:r w:rsidRPr="003C5435">
              <w:rPr>
                <w:rFonts w:ascii="Cambria" w:eastAsia="Calibri" w:hAnsi="Cambria" w:cs="Calibri"/>
                <w:sz w:val="22"/>
                <w:szCs w:val="22"/>
              </w:rPr>
              <w:t xml:space="preserve"> je v souladu s Metodikou.</w:t>
            </w:r>
          </w:p>
        </w:tc>
        <w:tc>
          <w:tcPr>
            <w:tcW w:w="936" w:type="dxa"/>
            <w:tcBorders>
              <w:top w:val="single" w:sz="8" w:space="0" w:color="auto"/>
              <w:right w:val="single" w:sz="12" w:space="0" w:color="auto"/>
            </w:tcBorders>
          </w:tcPr>
          <w:p w14:paraId="233C9E0F" w14:textId="77777777" w:rsidR="003C5435" w:rsidRPr="003C5435" w:rsidRDefault="003C5435" w:rsidP="00654156">
            <w:pPr>
              <w:rPr>
                <w:rFonts w:ascii="Cambria" w:hAnsi="Cambria" w:cstheme="majorHAnsi"/>
                <w:sz w:val="22"/>
              </w:rPr>
            </w:pPr>
            <w:r w:rsidRPr="003C5435">
              <w:rPr>
                <w:rFonts w:ascii="Cambria" w:hAnsi="Cambria" w:cstheme="majorHAnsi"/>
                <w:sz w:val="22"/>
                <w:szCs w:val="22"/>
              </w:rPr>
              <w:t>S/N</w:t>
            </w:r>
          </w:p>
        </w:tc>
      </w:tr>
      <w:tr w:rsidR="003C5435" w:rsidRPr="000760C9" w14:paraId="1820F4CA" w14:textId="77777777" w:rsidTr="0032710E">
        <w:tc>
          <w:tcPr>
            <w:tcW w:w="2236" w:type="dxa"/>
            <w:vMerge/>
            <w:tcBorders>
              <w:left w:val="single" w:sz="12" w:space="0" w:color="auto"/>
            </w:tcBorders>
          </w:tcPr>
          <w:p w14:paraId="7796ED6F" w14:textId="77777777" w:rsidR="003C5435" w:rsidRPr="000760C9" w:rsidRDefault="003C5435" w:rsidP="00654156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2389" w:type="dxa"/>
          </w:tcPr>
          <w:p w14:paraId="741FC09E" w14:textId="77777777" w:rsidR="003C5435" w:rsidRPr="000760C9" w:rsidRDefault="003C5435" w:rsidP="00654156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3481" w:type="dxa"/>
          </w:tcPr>
          <w:p w14:paraId="012D7300" w14:textId="34BBDBA2" w:rsidR="003C5435" w:rsidRPr="003C5435" w:rsidRDefault="003C5435" w:rsidP="00654156">
            <w:pPr>
              <w:rPr>
                <w:rFonts w:ascii="Cambria" w:hAnsi="Cambria" w:cstheme="majorHAnsi"/>
                <w:sz w:val="22"/>
              </w:rPr>
            </w:pPr>
            <w:r w:rsidRPr="003C5435">
              <w:rPr>
                <w:rFonts w:ascii="Cambria" w:hAnsi="Cambria" w:cstheme="majorHAnsi"/>
                <w:sz w:val="22"/>
                <w:szCs w:val="22"/>
              </w:rPr>
              <w:t>P</w:t>
            </w:r>
            <w:r w:rsidR="00AF16C3">
              <w:rPr>
                <w:rFonts w:ascii="Cambria" w:hAnsi="Cambria" w:cstheme="majorHAnsi"/>
                <w:sz w:val="22"/>
                <w:szCs w:val="22"/>
              </w:rPr>
              <w:t>8</w:t>
            </w:r>
            <w:r w:rsidRPr="003C5435">
              <w:rPr>
                <w:rFonts w:ascii="Cambria" w:hAnsi="Cambria" w:cstheme="majorHAnsi"/>
                <w:sz w:val="22"/>
                <w:szCs w:val="22"/>
              </w:rPr>
              <w:t xml:space="preserve"> </w:t>
            </w:r>
            <w:r w:rsidR="00690D0B">
              <w:rPr>
                <w:rFonts w:ascii="Cambria" w:eastAsia="Calibri" w:hAnsi="Cambria" w:cs="Calibri"/>
                <w:sz w:val="22"/>
                <w:szCs w:val="22"/>
              </w:rPr>
              <w:t>–</w:t>
            </w:r>
            <w:r w:rsidR="00A72F58">
              <w:rPr>
                <w:rFonts w:ascii="Cambria" w:hAnsi="Cambria" w:cstheme="majorHAnsi"/>
                <w:sz w:val="22"/>
                <w:szCs w:val="22"/>
              </w:rPr>
              <w:t xml:space="preserve"> </w:t>
            </w:r>
            <w:r w:rsidRPr="003C5435">
              <w:rPr>
                <w:rFonts w:ascii="Cambria" w:eastAsia="Calibri" w:hAnsi="Cambria" w:cs="Calibri"/>
                <w:sz w:val="22"/>
                <w:szCs w:val="22"/>
              </w:rPr>
              <w:t>Žádost je v souladu s cílem zpřístupnit ve spádovém území v souladu s požadavky Metodiky.</w:t>
            </w:r>
          </w:p>
        </w:tc>
        <w:tc>
          <w:tcPr>
            <w:tcW w:w="936" w:type="dxa"/>
            <w:tcBorders>
              <w:right w:val="single" w:sz="12" w:space="0" w:color="auto"/>
            </w:tcBorders>
          </w:tcPr>
          <w:p w14:paraId="47A17561" w14:textId="77777777" w:rsidR="003C5435" w:rsidRPr="003C5435" w:rsidRDefault="003C5435" w:rsidP="00654156">
            <w:pPr>
              <w:rPr>
                <w:rFonts w:ascii="Cambria" w:hAnsi="Cambria" w:cstheme="majorHAnsi"/>
                <w:sz w:val="22"/>
              </w:rPr>
            </w:pPr>
            <w:r w:rsidRPr="003C5435">
              <w:rPr>
                <w:rFonts w:ascii="Cambria" w:hAnsi="Cambria" w:cstheme="majorHAnsi"/>
                <w:sz w:val="22"/>
                <w:szCs w:val="22"/>
              </w:rPr>
              <w:t>S/N</w:t>
            </w:r>
          </w:p>
        </w:tc>
      </w:tr>
      <w:tr w:rsidR="00C31D4B" w:rsidRPr="000760C9" w14:paraId="43D97000" w14:textId="77777777" w:rsidTr="0093387F">
        <w:tc>
          <w:tcPr>
            <w:tcW w:w="2236" w:type="dxa"/>
            <w:vMerge/>
            <w:tcBorders>
              <w:left w:val="single" w:sz="12" w:space="0" w:color="auto"/>
            </w:tcBorders>
          </w:tcPr>
          <w:p w14:paraId="0D90B5D1" w14:textId="77777777" w:rsidR="00C31D4B" w:rsidRPr="000760C9" w:rsidRDefault="00C31D4B" w:rsidP="00654156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2389" w:type="dxa"/>
            <w:tcBorders>
              <w:bottom w:val="single" w:sz="8" w:space="0" w:color="auto"/>
            </w:tcBorders>
          </w:tcPr>
          <w:p w14:paraId="039BD0E5" w14:textId="77777777" w:rsidR="00C31D4B" w:rsidRPr="000760C9" w:rsidRDefault="00C31D4B" w:rsidP="00654156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3481" w:type="dxa"/>
            <w:tcBorders>
              <w:bottom w:val="single" w:sz="8" w:space="0" w:color="auto"/>
            </w:tcBorders>
          </w:tcPr>
          <w:p w14:paraId="0BA99CFD" w14:textId="1FDBCF4E" w:rsidR="00C31D4B" w:rsidRPr="003C5435" w:rsidRDefault="00C31D4B" w:rsidP="00654156">
            <w:pPr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</w:pPr>
            <w:r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  <w:t>P</w:t>
            </w:r>
            <w:r w:rsidR="00AF16C3"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  <w:t>9</w:t>
            </w:r>
            <w:r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  <w:t xml:space="preserve"> </w:t>
            </w:r>
            <w:r w:rsidR="00424FC1"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  <w:t>–</w:t>
            </w:r>
            <w:r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  <w:t xml:space="preserve"> </w:t>
            </w:r>
            <w:r w:rsidR="00424FC1"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  <w:t>Zajištění spádové oblasti APA/APA-D</w:t>
            </w:r>
          </w:p>
        </w:tc>
        <w:tc>
          <w:tcPr>
            <w:tcW w:w="936" w:type="dxa"/>
            <w:tcBorders>
              <w:bottom w:val="single" w:sz="8" w:space="0" w:color="auto"/>
              <w:right w:val="single" w:sz="12" w:space="0" w:color="auto"/>
            </w:tcBorders>
          </w:tcPr>
          <w:p w14:paraId="04F84771" w14:textId="5D2256FD" w:rsidR="00C31D4B" w:rsidRPr="003C5435" w:rsidRDefault="00C31D4B" w:rsidP="00654156">
            <w:pPr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</w:pPr>
            <w:r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  <w:t>S/SP/N</w:t>
            </w:r>
          </w:p>
        </w:tc>
      </w:tr>
      <w:tr w:rsidR="003C5435" w:rsidRPr="000760C9" w14:paraId="533AF4AD" w14:textId="77777777" w:rsidTr="0093387F">
        <w:tc>
          <w:tcPr>
            <w:tcW w:w="2236" w:type="dxa"/>
            <w:vMerge/>
            <w:tcBorders>
              <w:left w:val="single" w:sz="12" w:space="0" w:color="auto"/>
            </w:tcBorders>
          </w:tcPr>
          <w:p w14:paraId="4622A54D" w14:textId="77777777" w:rsidR="003C5435" w:rsidRPr="000760C9" w:rsidRDefault="003C5435" w:rsidP="00654156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2389" w:type="dxa"/>
            <w:tcBorders>
              <w:bottom w:val="single" w:sz="8" w:space="0" w:color="auto"/>
            </w:tcBorders>
          </w:tcPr>
          <w:p w14:paraId="3A2C5530" w14:textId="77777777" w:rsidR="003C5435" w:rsidRPr="000760C9" w:rsidRDefault="003C5435" w:rsidP="00654156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3481" w:type="dxa"/>
            <w:tcBorders>
              <w:bottom w:val="single" w:sz="8" w:space="0" w:color="auto"/>
            </w:tcBorders>
          </w:tcPr>
          <w:p w14:paraId="51CCE096" w14:textId="23D6347E" w:rsidR="003C5435" w:rsidRPr="003C5435" w:rsidRDefault="003C5435" w:rsidP="00654156">
            <w:pPr>
              <w:rPr>
                <w:rFonts w:ascii="Cambria" w:hAnsi="Cambria" w:cstheme="majorHAnsi"/>
                <w:color w:val="000000" w:themeColor="text1"/>
                <w:sz w:val="22"/>
              </w:rPr>
            </w:pPr>
            <w:r w:rsidRPr="003C5435"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  <w:t>P</w:t>
            </w:r>
            <w:r w:rsidR="00AF16C3"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  <w:t>10</w:t>
            </w:r>
            <w:r w:rsidRPr="003C5435"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  <w:t xml:space="preserve"> </w:t>
            </w:r>
            <w:r w:rsidR="00690D0B">
              <w:rPr>
                <w:rFonts w:ascii="Cambria" w:eastAsia="Calibri" w:hAnsi="Cambria" w:cs="Calibri"/>
                <w:sz w:val="22"/>
                <w:szCs w:val="22"/>
              </w:rPr>
              <w:t>–</w:t>
            </w:r>
            <w:r w:rsidRPr="003C5435"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  <w:t xml:space="preserve"> Předpokládá Žadatel realizaci všech služeb uvedených v kapitole 2.1 Návrhu Standardu akutní psychiatrické ambulance?</w:t>
            </w:r>
          </w:p>
        </w:tc>
        <w:tc>
          <w:tcPr>
            <w:tcW w:w="936" w:type="dxa"/>
            <w:tcBorders>
              <w:bottom w:val="single" w:sz="8" w:space="0" w:color="auto"/>
              <w:right w:val="single" w:sz="12" w:space="0" w:color="auto"/>
            </w:tcBorders>
          </w:tcPr>
          <w:p w14:paraId="3BD0C5A4" w14:textId="77777777" w:rsidR="003C5435" w:rsidRPr="003C5435" w:rsidRDefault="003C5435" w:rsidP="00654156">
            <w:pPr>
              <w:rPr>
                <w:rFonts w:ascii="Cambria" w:hAnsi="Cambria" w:cstheme="majorHAnsi"/>
                <w:color w:val="000000" w:themeColor="text1"/>
                <w:sz w:val="22"/>
              </w:rPr>
            </w:pPr>
            <w:r w:rsidRPr="003C5435"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  <w:t>S/N</w:t>
            </w:r>
          </w:p>
        </w:tc>
      </w:tr>
      <w:tr w:rsidR="003C5435" w:rsidRPr="000760C9" w14:paraId="1A262DB3" w14:textId="77777777" w:rsidTr="0093387F">
        <w:tc>
          <w:tcPr>
            <w:tcW w:w="2236" w:type="dxa"/>
            <w:vMerge/>
            <w:tcBorders>
              <w:left w:val="single" w:sz="12" w:space="0" w:color="auto"/>
            </w:tcBorders>
          </w:tcPr>
          <w:p w14:paraId="5DC26CF1" w14:textId="77777777" w:rsidR="003C5435" w:rsidRPr="000760C9" w:rsidRDefault="003C5435" w:rsidP="00654156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2389" w:type="dxa"/>
            <w:tcBorders>
              <w:bottom w:val="single" w:sz="8" w:space="0" w:color="auto"/>
            </w:tcBorders>
          </w:tcPr>
          <w:p w14:paraId="06DA4587" w14:textId="77777777" w:rsidR="003C5435" w:rsidRPr="000760C9" w:rsidRDefault="003C5435" w:rsidP="00654156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3481" w:type="dxa"/>
            <w:tcBorders>
              <w:bottom w:val="single" w:sz="8" w:space="0" w:color="auto"/>
            </w:tcBorders>
          </w:tcPr>
          <w:p w14:paraId="7EA9F5B3" w14:textId="46067904" w:rsidR="003C5435" w:rsidRPr="003C5435" w:rsidRDefault="003C5435" w:rsidP="00654156">
            <w:pPr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</w:pPr>
            <w:r w:rsidRPr="003C5435"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  <w:t>P</w:t>
            </w:r>
            <w:r w:rsidR="00C31D4B"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  <w:t>1</w:t>
            </w:r>
            <w:r w:rsidR="00AF16C3"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  <w:t>1</w:t>
            </w:r>
            <w:r w:rsidRPr="003C5435"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  <w:t xml:space="preserve"> </w:t>
            </w:r>
            <w:r w:rsidR="00690D0B">
              <w:rPr>
                <w:rFonts w:ascii="Cambria" w:eastAsia="Calibri" w:hAnsi="Cambria" w:cs="Calibri"/>
                <w:sz w:val="22"/>
                <w:szCs w:val="22"/>
              </w:rPr>
              <w:t>–</w:t>
            </w:r>
            <w:r w:rsidRPr="003C5435"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  <w:t xml:space="preserve"> Předpokládá Žadatel minimální ordinační dobu dostupnou 3 dny v týdnu a min provozní dobu 20 hodin týdně?</w:t>
            </w:r>
          </w:p>
        </w:tc>
        <w:tc>
          <w:tcPr>
            <w:tcW w:w="936" w:type="dxa"/>
            <w:tcBorders>
              <w:bottom w:val="single" w:sz="8" w:space="0" w:color="auto"/>
              <w:right w:val="single" w:sz="12" w:space="0" w:color="auto"/>
            </w:tcBorders>
          </w:tcPr>
          <w:p w14:paraId="5943D3EE" w14:textId="273860D4" w:rsidR="003C5435" w:rsidRPr="003C5435" w:rsidRDefault="003C5435" w:rsidP="00654156">
            <w:pPr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</w:pPr>
            <w:r w:rsidRPr="003C5435"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  <w:t>S/N</w:t>
            </w:r>
          </w:p>
        </w:tc>
      </w:tr>
      <w:tr w:rsidR="003C5435" w:rsidRPr="000760C9" w14:paraId="14ED7E5B" w14:textId="77777777" w:rsidTr="0093387F">
        <w:tc>
          <w:tcPr>
            <w:tcW w:w="2236" w:type="dxa"/>
            <w:vMerge/>
            <w:tcBorders>
              <w:left w:val="single" w:sz="12" w:space="0" w:color="auto"/>
            </w:tcBorders>
          </w:tcPr>
          <w:p w14:paraId="11572FF0" w14:textId="77777777" w:rsidR="003C5435" w:rsidRPr="000760C9" w:rsidRDefault="003C5435" w:rsidP="00654156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2389" w:type="dxa"/>
            <w:tcBorders>
              <w:bottom w:val="single" w:sz="8" w:space="0" w:color="auto"/>
            </w:tcBorders>
          </w:tcPr>
          <w:p w14:paraId="58D6CED2" w14:textId="77777777" w:rsidR="003C5435" w:rsidRPr="000760C9" w:rsidRDefault="003C5435" w:rsidP="00654156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3481" w:type="dxa"/>
            <w:tcBorders>
              <w:bottom w:val="single" w:sz="8" w:space="0" w:color="auto"/>
            </w:tcBorders>
          </w:tcPr>
          <w:p w14:paraId="43C936D0" w14:textId="3A3F84B9" w:rsidR="003C5435" w:rsidRPr="003C5435" w:rsidRDefault="003C5435" w:rsidP="00654156">
            <w:pPr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</w:pPr>
            <w:r w:rsidRPr="003C5435"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  <w:t>P1</w:t>
            </w:r>
            <w:r w:rsidR="00AF16C3"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  <w:t>2</w:t>
            </w:r>
            <w:r w:rsidRPr="003C5435"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  <w:t xml:space="preserve"> </w:t>
            </w:r>
            <w:r w:rsidR="00690D0B">
              <w:rPr>
                <w:rFonts w:ascii="Cambria" w:eastAsia="Calibri" w:hAnsi="Cambria" w:cs="Calibri"/>
                <w:sz w:val="22"/>
                <w:szCs w:val="22"/>
              </w:rPr>
              <w:t>–</w:t>
            </w:r>
            <w:r w:rsidRPr="003C5435"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  <w:t xml:space="preserve"> Splňuje personální zajištění pilotní APA/APA-D minimální </w:t>
            </w:r>
            <w:r w:rsidRPr="003C5435"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  <w:lastRenderedPageBreak/>
              <w:t>personální požadavky uvedené v</w:t>
            </w:r>
            <w:r w:rsidR="00690D0B"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  <w:t> </w:t>
            </w:r>
            <w:r w:rsidRPr="003C5435"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  <w:t>kapitole</w:t>
            </w:r>
            <w:r w:rsidR="00690D0B"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  <w:t xml:space="preserve"> IX</w:t>
            </w:r>
            <w:r w:rsidRPr="003C5435"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  <w:t>. Metodiky?</w:t>
            </w:r>
          </w:p>
        </w:tc>
        <w:tc>
          <w:tcPr>
            <w:tcW w:w="936" w:type="dxa"/>
            <w:tcBorders>
              <w:bottom w:val="single" w:sz="8" w:space="0" w:color="auto"/>
              <w:right w:val="single" w:sz="12" w:space="0" w:color="auto"/>
            </w:tcBorders>
          </w:tcPr>
          <w:p w14:paraId="1948B251" w14:textId="21F7E062" w:rsidR="003C5435" w:rsidRPr="003C5435" w:rsidRDefault="003C5435" w:rsidP="00654156">
            <w:pPr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</w:pPr>
            <w:r w:rsidRPr="003C5435">
              <w:rPr>
                <w:rFonts w:ascii="Cambria" w:hAnsi="Cambria" w:cstheme="majorHAnsi"/>
                <w:color w:val="000000" w:themeColor="text1"/>
                <w:sz w:val="22"/>
                <w:szCs w:val="22"/>
              </w:rPr>
              <w:lastRenderedPageBreak/>
              <w:t>S/N</w:t>
            </w:r>
          </w:p>
        </w:tc>
      </w:tr>
      <w:tr w:rsidR="00F205FD" w:rsidRPr="000760C9" w14:paraId="119C183B" w14:textId="77777777" w:rsidTr="00A56CB7">
        <w:trPr>
          <w:trHeight w:val="794"/>
        </w:trPr>
        <w:tc>
          <w:tcPr>
            <w:tcW w:w="2236" w:type="dxa"/>
            <w:vMerge w:val="restart"/>
            <w:tcBorders>
              <w:top w:val="single" w:sz="8" w:space="0" w:color="auto"/>
              <w:left w:val="single" w:sz="12" w:space="0" w:color="auto"/>
            </w:tcBorders>
          </w:tcPr>
          <w:p w14:paraId="17C9715C" w14:textId="77777777" w:rsidR="00F205FD" w:rsidRPr="00A532A2" w:rsidRDefault="00F205FD" w:rsidP="00654156">
            <w:pPr>
              <w:rPr>
                <w:rFonts w:ascii="Cambria" w:hAnsi="Cambria" w:cstheme="majorHAnsi"/>
                <w:b/>
                <w:bCs/>
                <w:color w:val="2E74B5" w:themeColor="accent1" w:themeShade="BF"/>
                <w:sz w:val="22"/>
              </w:rPr>
            </w:pPr>
            <w:r w:rsidRPr="00A532A2">
              <w:rPr>
                <w:rFonts w:ascii="Cambria" w:hAnsi="Cambria" w:cstheme="majorHAnsi"/>
                <w:b/>
                <w:bCs/>
                <w:color w:val="2E74B5" w:themeColor="accent1" w:themeShade="BF"/>
                <w:sz w:val="22"/>
                <w:szCs w:val="22"/>
              </w:rPr>
              <w:t>Kritéria pro odborné hodnocení</w:t>
            </w:r>
          </w:p>
        </w:tc>
        <w:tc>
          <w:tcPr>
            <w:tcW w:w="2389" w:type="dxa"/>
            <w:vMerge w:val="restart"/>
            <w:tcBorders>
              <w:top w:val="single" w:sz="8" w:space="0" w:color="auto"/>
            </w:tcBorders>
          </w:tcPr>
          <w:p w14:paraId="260E881A" w14:textId="4BF1830B" w:rsidR="00F205FD" w:rsidRPr="000760C9" w:rsidRDefault="00F205FD" w:rsidP="00654156">
            <w:pPr>
              <w:spacing w:before="120" w:line="276" w:lineRule="auto"/>
              <w:rPr>
                <w:rFonts w:ascii="Cambria" w:eastAsiaTheme="minorEastAsia" w:hAnsi="Cambria" w:cstheme="majorBidi"/>
                <w:b/>
                <w:bCs/>
                <w:color w:val="FF0000"/>
                <w:sz w:val="22"/>
                <w:lang w:eastAsia="en-US"/>
              </w:rPr>
            </w:pPr>
            <w:r w:rsidRPr="000760C9">
              <w:rPr>
                <w:rFonts w:ascii="Cambria" w:hAnsi="Cambria" w:cstheme="majorHAnsi"/>
                <w:sz w:val="22"/>
              </w:rPr>
              <w:t xml:space="preserve">01 – </w:t>
            </w:r>
            <w:r w:rsidRPr="000760C9">
              <w:rPr>
                <w:rFonts w:ascii="Cambria" w:eastAsiaTheme="minorEastAsia" w:hAnsi="Cambria" w:cstheme="majorBidi"/>
                <w:bCs/>
                <w:color w:val="000000" w:themeColor="text1"/>
                <w:sz w:val="22"/>
                <w:szCs w:val="22"/>
                <w:lang w:eastAsia="en-US"/>
              </w:rPr>
              <w:t xml:space="preserve">Umístění </w:t>
            </w:r>
            <w:r>
              <w:rPr>
                <w:rFonts w:ascii="Cambria" w:eastAsiaTheme="minorEastAsia" w:hAnsi="Cambria" w:cstheme="majorBidi"/>
                <w:bCs/>
                <w:color w:val="000000" w:themeColor="text1"/>
                <w:sz w:val="22"/>
                <w:szCs w:val="22"/>
                <w:lang w:eastAsia="en-US"/>
              </w:rPr>
              <w:t>a dostupnost péče APA/APA-D</w:t>
            </w:r>
            <w:r w:rsidRPr="000760C9">
              <w:rPr>
                <w:rFonts w:ascii="Cambria" w:eastAsiaTheme="minorEastAsia" w:hAnsi="Cambria" w:cstheme="majorBidi"/>
                <w:bCs/>
                <w:color w:val="000000" w:themeColor="text1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3481" w:type="dxa"/>
            <w:tcBorders>
              <w:top w:val="single" w:sz="8" w:space="0" w:color="auto"/>
            </w:tcBorders>
          </w:tcPr>
          <w:p w14:paraId="16881155" w14:textId="1DA59F2F" w:rsidR="00F205FD" w:rsidRPr="00AC3ACE" w:rsidRDefault="00F205FD" w:rsidP="00654156">
            <w:pPr>
              <w:rPr>
                <w:rFonts w:ascii="Cambria" w:eastAsiaTheme="minorEastAsia" w:hAnsi="Cambria" w:cstheme="majorBidi"/>
                <w:bCs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mbria" w:hAnsi="Cambria" w:cstheme="majorHAnsi"/>
                <w:sz w:val="22"/>
              </w:rPr>
              <w:t>0.1.1 Kraj, ve kterém bude pilotní provoz ambulance realizován</w:t>
            </w:r>
          </w:p>
        </w:tc>
        <w:tc>
          <w:tcPr>
            <w:tcW w:w="936" w:type="dxa"/>
            <w:tcBorders>
              <w:top w:val="single" w:sz="8" w:space="0" w:color="auto"/>
              <w:right w:val="single" w:sz="12" w:space="0" w:color="auto"/>
            </w:tcBorders>
          </w:tcPr>
          <w:p w14:paraId="7D0DB315" w14:textId="4DED74AB" w:rsidR="00F205FD" w:rsidRPr="000760C9" w:rsidRDefault="00F205FD" w:rsidP="00654156">
            <w:pPr>
              <w:rPr>
                <w:rFonts w:ascii="Cambria" w:hAnsi="Cambria" w:cstheme="majorHAnsi"/>
                <w:sz w:val="22"/>
              </w:rPr>
            </w:pPr>
            <w:r>
              <w:rPr>
                <w:rFonts w:ascii="Cambria" w:hAnsi="Cambria" w:cstheme="majorHAnsi"/>
                <w:sz w:val="22"/>
              </w:rPr>
              <w:t>0-1 bod</w:t>
            </w:r>
          </w:p>
        </w:tc>
      </w:tr>
      <w:tr w:rsidR="00F205FD" w:rsidRPr="000760C9" w14:paraId="68AD9197" w14:textId="77777777" w:rsidTr="0032710E">
        <w:tc>
          <w:tcPr>
            <w:tcW w:w="2236" w:type="dxa"/>
            <w:vMerge/>
            <w:tcBorders>
              <w:left w:val="single" w:sz="12" w:space="0" w:color="auto"/>
            </w:tcBorders>
          </w:tcPr>
          <w:p w14:paraId="15A75751" w14:textId="77777777" w:rsidR="00F205FD" w:rsidRPr="000760C9" w:rsidRDefault="00F205FD" w:rsidP="00654156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2389" w:type="dxa"/>
            <w:vMerge/>
          </w:tcPr>
          <w:p w14:paraId="4FCD7978" w14:textId="77777777" w:rsidR="00F205FD" w:rsidRPr="000760C9" w:rsidRDefault="00F205FD" w:rsidP="00654156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3481" w:type="dxa"/>
          </w:tcPr>
          <w:p w14:paraId="18B9CF88" w14:textId="46DB7583" w:rsidR="00F205FD" w:rsidRPr="000760C9" w:rsidRDefault="00F205FD" w:rsidP="00654156">
            <w:pPr>
              <w:rPr>
                <w:rFonts w:ascii="Cambria" w:hAnsi="Cambria" w:cstheme="majorHAnsi"/>
                <w:sz w:val="22"/>
              </w:rPr>
            </w:pPr>
            <w:r>
              <w:rPr>
                <w:rFonts w:ascii="Cambria" w:hAnsi="Cambria" w:cstheme="majorHAnsi"/>
                <w:sz w:val="22"/>
              </w:rPr>
              <w:t>0.1.2 Umístění z hlediska typu zařízení</w:t>
            </w:r>
          </w:p>
        </w:tc>
        <w:tc>
          <w:tcPr>
            <w:tcW w:w="936" w:type="dxa"/>
            <w:tcBorders>
              <w:right w:val="single" w:sz="12" w:space="0" w:color="auto"/>
            </w:tcBorders>
          </w:tcPr>
          <w:p w14:paraId="2B5B4D34" w14:textId="78CC8CEA" w:rsidR="00F205FD" w:rsidRPr="000760C9" w:rsidRDefault="00690D0B" w:rsidP="00654156">
            <w:pPr>
              <w:rPr>
                <w:rFonts w:ascii="Cambria" w:hAnsi="Cambria" w:cstheme="majorHAnsi"/>
                <w:sz w:val="22"/>
              </w:rPr>
            </w:pPr>
            <w:r>
              <w:rPr>
                <w:rFonts w:ascii="Cambria" w:hAnsi="Cambria" w:cstheme="majorHAnsi"/>
                <w:sz w:val="22"/>
              </w:rPr>
              <w:t>1</w:t>
            </w:r>
            <w:r w:rsidR="00F205FD">
              <w:rPr>
                <w:rFonts w:ascii="Cambria" w:hAnsi="Cambria" w:cstheme="majorHAnsi"/>
                <w:sz w:val="22"/>
              </w:rPr>
              <w:t>–4 bod</w:t>
            </w:r>
            <w:r>
              <w:rPr>
                <w:rFonts w:ascii="Cambria" w:hAnsi="Cambria" w:cstheme="majorHAnsi"/>
                <w:sz w:val="22"/>
              </w:rPr>
              <w:t>y</w:t>
            </w:r>
          </w:p>
        </w:tc>
      </w:tr>
      <w:tr w:rsidR="00F205FD" w:rsidRPr="000760C9" w14:paraId="03B8C704" w14:textId="77777777" w:rsidTr="0032710E">
        <w:tc>
          <w:tcPr>
            <w:tcW w:w="2236" w:type="dxa"/>
            <w:vMerge/>
            <w:tcBorders>
              <w:left w:val="single" w:sz="12" w:space="0" w:color="auto"/>
            </w:tcBorders>
          </w:tcPr>
          <w:p w14:paraId="2C16DC94" w14:textId="77777777" w:rsidR="00F205FD" w:rsidRPr="000760C9" w:rsidRDefault="00F205FD" w:rsidP="00DD6411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2389" w:type="dxa"/>
          </w:tcPr>
          <w:p w14:paraId="0418E84B" w14:textId="0CFDB502" w:rsidR="00F205FD" w:rsidRPr="000760C9" w:rsidRDefault="00F205FD" w:rsidP="00DD6411">
            <w:pPr>
              <w:rPr>
                <w:rFonts w:ascii="Cambria" w:hAnsi="Cambria" w:cstheme="majorHAnsi"/>
                <w:sz w:val="22"/>
              </w:rPr>
            </w:pPr>
            <w:r w:rsidRPr="000760C9">
              <w:rPr>
                <w:rFonts w:ascii="Cambria" w:hAnsi="Cambria" w:cstheme="majorHAnsi"/>
                <w:sz w:val="22"/>
                <w:szCs w:val="22"/>
              </w:rPr>
              <w:t>0</w:t>
            </w:r>
            <w:r>
              <w:rPr>
                <w:rFonts w:ascii="Cambria" w:hAnsi="Cambria" w:cstheme="majorHAnsi"/>
                <w:sz w:val="22"/>
                <w:szCs w:val="22"/>
              </w:rPr>
              <w:t>2</w:t>
            </w:r>
            <w:r w:rsidRPr="000760C9">
              <w:rPr>
                <w:rFonts w:ascii="Cambria" w:hAnsi="Cambria" w:cstheme="majorHAnsi"/>
                <w:sz w:val="22"/>
                <w:szCs w:val="22"/>
              </w:rPr>
              <w:t xml:space="preserve"> - Zmapování potřeb v rámci regionu</w:t>
            </w:r>
          </w:p>
        </w:tc>
        <w:tc>
          <w:tcPr>
            <w:tcW w:w="3481" w:type="dxa"/>
          </w:tcPr>
          <w:p w14:paraId="4A944682" w14:textId="0DFA2482" w:rsidR="00F205FD" w:rsidRPr="000760C9" w:rsidRDefault="00F205FD" w:rsidP="00DD6411">
            <w:pPr>
              <w:rPr>
                <w:rFonts w:ascii="Cambria" w:hAnsi="Cambria" w:cstheme="majorHAnsi"/>
                <w:sz w:val="22"/>
              </w:rPr>
            </w:pPr>
            <w:r w:rsidRPr="000760C9">
              <w:rPr>
                <w:rFonts w:ascii="Cambria" w:hAnsi="Cambria" w:cstheme="majorHAnsi"/>
                <w:sz w:val="22"/>
                <w:szCs w:val="22"/>
              </w:rPr>
              <w:t>0</w:t>
            </w:r>
            <w:r>
              <w:rPr>
                <w:rFonts w:ascii="Cambria" w:hAnsi="Cambria" w:cstheme="majorHAnsi"/>
                <w:sz w:val="22"/>
                <w:szCs w:val="22"/>
              </w:rPr>
              <w:t>2</w:t>
            </w:r>
            <w:r w:rsidRPr="000760C9">
              <w:rPr>
                <w:rFonts w:ascii="Cambria" w:hAnsi="Cambria" w:cstheme="majorHAnsi"/>
                <w:sz w:val="22"/>
                <w:szCs w:val="22"/>
              </w:rPr>
              <w:t xml:space="preserve">.1 - </w:t>
            </w:r>
            <w:r w:rsidRPr="000760C9">
              <w:rPr>
                <w:rFonts w:ascii="Cambria" w:eastAsiaTheme="minorEastAsia" w:hAnsi="Cambria" w:cstheme="majorBidi"/>
                <w:bCs/>
                <w:color w:val="000000" w:themeColor="text1"/>
                <w:sz w:val="22"/>
                <w:szCs w:val="22"/>
                <w:lang w:eastAsia="en-US"/>
              </w:rPr>
              <w:t xml:space="preserve">Role </w:t>
            </w:r>
            <w:r>
              <w:rPr>
                <w:rFonts w:ascii="Cambria" w:eastAsiaTheme="minorEastAsia" w:hAnsi="Cambria" w:cstheme="majorBidi"/>
                <w:bCs/>
                <w:color w:val="000000" w:themeColor="text1"/>
                <w:sz w:val="22"/>
                <w:szCs w:val="22"/>
                <w:lang w:eastAsia="en-US"/>
              </w:rPr>
              <w:t>APA/APA-D</w:t>
            </w:r>
            <w:r w:rsidRPr="000760C9">
              <w:rPr>
                <w:rFonts w:ascii="Cambria" w:eastAsiaTheme="minorEastAsia" w:hAnsi="Cambria" w:cstheme="majorBidi"/>
                <w:bCs/>
                <w:color w:val="000000" w:themeColor="text1"/>
                <w:sz w:val="22"/>
                <w:szCs w:val="22"/>
                <w:lang w:eastAsia="en-US"/>
              </w:rPr>
              <w:t xml:space="preserve"> v síti zdravotních</w:t>
            </w:r>
            <w:r>
              <w:rPr>
                <w:rFonts w:ascii="Cambria" w:eastAsiaTheme="minorEastAsia" w:hAnsi="Cambria" w:cstheme="majorBidi"/>
                <w:bCs/>
                <w:color w:val="000000" w:themeColor="text1"/>
                <w:sz w:val="22"/>
                <w:szCs w:val="22"/>
                <w:lang w:eastAsia="en-US"/>
              </w:rPr>
              <w:t xml:space="preserve"> a sociálně zdravotních </w:t>
            </w:r>
            <w:r w:rsidRPr="000760C9">
              <w:rPr>
                <w:rFonts w:ascii="Cambria" w:eastAsiaTheme="minorEastAsia" w:hAnsi="Cambria" w:cstheme="majorBidi"/>
                <w:bCs/>
                <w:color w:val="000000" w:themeColor="text1"/>
                <w:sz w:val="22"/>
                <w:szCs w:val="22"/>
                <w:lang w:eastAsia="en-US"/>
              </w:rPr>
              <w:t>služeb v regionu</w:t>
            </w:r>
          </w:p>
        </w:tc>
        <w:tc>
          <w:tcPr>
            <w:tcW w:w="936" w:type="dxa"/>
            <w:tcBorders>
              <w:right w:val="single" w:sz="12" w:space="0" w:color="auto"/>
            </w:tcBorders>
          </w:tcPr>
          <w:p w14:paraId="3561CB15" w14:textId="77777777" w:rsidR="00F205FD" w:rsidRPr="000760C9" w:rsidRDefault="00F205FD" w:rsidP="00DD6411">
            <w:pPr>
              <w:rPr>
                <w:rFonts w:ascii="Cambria" w:hAnsi="Cambria" w:cstheme="majorHAnsi"/>
                <w:sz w:val="22"/>
              </w:rPr>
            </w:pPr>
            <w:r w:rsidRPr="000760C9">
              <w:rPr>
                <w:rFonts w:ascii="Cambria" w:hAnsi="Cambria" w:cstheme="majorHAnsi"/>
                <w:sz w:val="22"/>
                <w:szCs w:val="22"/>
              </w:rPr>
              <w:t>0-3 bodů</w:t>
            </w:r>
          </w:p>
        </w:tc>
      </w:tr>
      <w:tr w:rsidR="00F205FD" w:rsidRPr="000760C9" w14:paraId="7947DD6F" w14:textId="77777777" w:rsidTr="0089115B">
        <w:trPr>
          <w:trHeight w:val="625"/>
        </w:trPr>
        <w:tc>
          <w:tcPr>
            <w:tcW w:w="2236" w:type="dxa"/>
            <w:vMerge/>
            <w:tcBorders>
              <w:left w:val="single" w:sz="12" w:space="0" w:color="auto"/>
            </w:tcBorders>
          </w:tcPr>
          <w:p w14:paraId="0B35AEAF" w14:textId="77777777" w:rsidR="00F205FD" w:rsidRPr="000760C9" w:rsidRDefault="00F205FD" w:rsidP="00DD6411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2389" w:type="dxa"/>
            <w:vMerge w:val="restart"/>
          </w:tcPr>
          <w:p w14:paraId="257B32C9" w14:textId="6AF7CA2C" w:rsidR="00F205FD" w:rsidRPr="000760C9" w:rsidRDefault="00F205FD" w:rsidP="00DD6411">
            <w:pPr>
              <w:rPr>
                <w:rFonts w:ascii="Cambria" w:hAnsi="Cambria" w:cstheme="majorHAnsi"/>
                <w:sz w:val="22"/>
              </w:rPr>
            </w:pPr>
            <w:r w:rsidRPr="000760C9">
              <w:rPr>
                <w:rFonts w:ascii="Cambria" w:hAnsi="Cambria" w:cstheme="majorHAnsi"/>
                <w:sz w:val="22"/>
                <w:szCs w:val="22"/>
              </w:rPr>
              <w:t>0</w:t>
            </w:r>
            <w:r>
              <w:rPr>
                <w:rFonts w:ascii="Cambria" w:hAnsi="Cambria" w:cstheme="majorHAnsi"/>
                <w:sz w:val="22"/>
                <w:szCs w:val="22"/>
              </w:rPr>
              <w:t>3</w:t>
            </w:r>
            <w:r w:rsidRPr="000760C9">
              <w:rPr>
                <w:rFonts w:ascii="Cambria" w:hAnsi="Cambria" w:cstheme="majorHAnsi"/>
                <w:sz w:val="22"/>
                <w:szCs w:val="22"/>
              </w:rPr>
              <w:t xml:space="preserve"> – </w:t>
            </w:r>
            <w:r>
              <w:rPr>
                <w:rFonts w:ascii="Cambria" w:hAnsi="Cambria" w:cstheme="majorHAnsi"/>
                <w:sz w:val="22"/>
                <w:szCs w:val="22"/>
              </w:rPr>
              <w:t xml:space="preserve">Kvalita péče </w:t>
            </w:r>
          </w:p>
        </w:tc>
        <w:tc>
          <w:tcPr>
            <w:tcW w:w="3481" w:type="dxa"/>
          </w:tcPr>
          <w:p w14:paraId="0258203D" w14:textId="3F13DBC4" w:rsidR="00F205FD" w:rsidRPr="00A0657B" w:rsidRDefault="00F205FD" w:rsidP="00DD6411">
            <w:pPr>
              <w:rPr>
                <w:rFonts w:ascii="Cambria" w:hAnsi="Cambria" w:cstheme="majorHAnsi"/>
                <w:sz w:val="22"/>
                <w:szCs w:val="22"/>
              </w:rPr>
            </w:pPr>
            <w:r>
              <w:rPr>
                <w:rFonts w:ascii="Cambria" w:hAnsi="Cambria" w:cstheme="majorHAnsi"/>
                <w:sz w:val="22"/>
                <w:szCs w:val="22"/>
              </w:rPr>
              <w:t xml:space="preserve"> 03.1 -Zajištění odbornosti sestra pro péči v psychiatrii </w:t>
            </w:r>
          </w:p>
        </w:tc>
        <w:tc>
          <w:tcPr>
            <w:tcW w:w="936" w:type="dxa"/>
            <w:tcBorders>
              <w:right w:val="single" w:sz="12" w:space="0" w:color="auto"/>
            </w:tcBorders>
          </w:tcPr>
          <w:p w14:paraId="09D98820" w14:textId="0258F333" w:rsidR="00F205FD" w:rsidRPr="000760C9" w:rsidRDefault="00F205FD" w:rsidP="00DD6411">
            <w:pPr>
              <w:rPr>
                <w:rFonts w:ascii="Cambria" w:hAnsi="Cambria" w:cstheme="majorHAnsi"/>
                <w:sz w:val="22"/>
              </w:rPr>
            </w:pPr>
            <w:r>
              <w:rPr>
                <w:rFonts w:ascii="Cambria" w:hAnsi="Cambria" w:cstheme="majorHAnsi"/>
                <w:sz w:val="22"/>
              </w:rPr>
              <w:t>0-2 body</w:t>
            </w:r>
          </w:p>
        </w:tc>
      </w:tr>
      <w:tr w:rsidR="00F205FD" w:rsidRPr="000760C9" w14:paraId="59D2267C" w14:textId="77777777" w:rsidTr="00A0657B">
        <w:trPr>
          <w:trHeight w:val="1123"/>
        </w:trPr>
        <w:tc>
          <w:tcPr>
            <w:tcW w:w="2236" w:type="dxa"/>
            <w:vMerge/>
            <w:tcBorders>
              <w:left w:val="single" w:sz="12" w:space="0" w:color="auto"/>
            </w:tcBorders>
          </w:tcPr>
          <w:p w14:paraId="654BCAC6" w14:textId="77777777" w:rsidR="00F205FD" w:rsidRPr="000760C9" w:rsidRDefault="00F205FD" w:rsidP="00DD6411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2389" w:type="dxa"/>
            <w:vMerge/>
          </w:tcPr>
          <w:p w14:paraId="27AF03DE" w14:textId="77777777" w:rsidR="00F205FD" w:rsidRPr="000760C9" w:rsidRDefault="00F205FD" w:rsidP="00DD6411">
            <w:pPr>
              <w:rPr>
                <w:rFonts w:ascii="Cambria" w:hAnsi="Cambria" w:cstheme="majorHAnsi"/>
                <w:sz w:val="22"/>
                <w:szCs w:val="22"/>
              </w:rPr>
            </w:pPr>
          </w:p>
        </w:tc>
        <w:tc>
          <w:tcPr>
            <w:tcW w:w="3481" w:type="dxa"/>
          </w:tcPr>
          <w:p w14:paraId="003431BF" w14:textId="06C88482" w:rsidR="00F205FD" w:rsidRPr="000760C9" w:rsidRDefault="00F205FD" w:rsidP="00DD6411">
            <w:pPr>
              <w:rPr>
                <w:rFonts w:ascii="Cambria" w:hAnsi="Cambria" w:cstheme="majorHAnsi"/>
                <w:sz w:val="22"/>
                <w:szCs w:val="22"/>
              </w:rPr>
            </w:pPr>
            <w:r w:rsidRPr="000760C9">
              <w:rPr>
                <w:rFonts w:ascii="Cambria" w:hAnsi="Cambria" w:cstheme="majorHAnsi"/>
                <w:sz w:val="22"/>
                <w:szCs w:val="22"/>
              </w:rPr>
              <w:t>0</w:t>
            </w:r>
            <w:r>
              <w:rPr>
                <w:rFonts w:ascii="Cambria" w:hAnsi="Cambria" w:cstheme="majorHAnsi"/>
                <w:sz w:val="22"/>
                <w:szCs w:val="22"/>
              </w:rPr>
              <w:t>3</w:t>
            </w:r>
            <w:r w:rsidRPr="000760C9">
              <w:rPr>
                <w:rFonts w:ascii="Cambria" w:hAnsi="Cambria" w:cstheme="majorHAnsi"/>
                <w:sz w:val="22"/>
                <w:szCs w:val="22"/>
              </w:rPr>
              <w:t>.</w:t>
            </w:r>
            <w:r>
              <w:rPr>
                <w:rFonts w:ascii="Cambria" w:hAnsi="Cambria" w:cstheme="majorHAnsi"/>
                <w:sz w:val="22"/>
                <w:szCs w:val="22"/>
              </w:rPr>
              <w:t>2</w:t>
            </w:r>
            <w:r w:rsidRPr="000760C9">
              <w:rPr>
                <w:rFonts w:ascii="Cambria" w:hAnsi="Cambria" w:cstheme="majorHAnsi"/>
                <w:sz w:val="22"/>
                <w:szCs w:val="22"/>
              </w:rPr>
              <w:t xml:space="preserve"> </w:t>
            </w:r>
            <w:r>
              <w:rPr>
                <w:rFonts w:ascii="Cambria" w:hAnsi="Cambria" w:cstheme="majorHAnsi"/>
                <w:sz w:val="22"/>
                <w:szCs w:val="22"/>
              </w:rPr>
              <w:t>–</w:t>
            </w:r>
            <w:r w:rsidRPr="000760C9">
              <w:rPr>
                <w:rFonts w:ascii="Cambria" w:hAnsi="Cambria" w:cstheme="majorHAnsi"/>
                <w:sz w:val="22"/>
                <w:szCs w:val="22"/>
              </w:rPr>
              <w:t xml:space="preserve"> </w:t>
            </w:r>
            <w:r>
              <w:rPr>
                <w:rFonts w:ascii="Cambria" w:hAnsi="Cambria" w:cstheme="majorHAnsi"/>
                <w:sz w:val="22"/>
                <w:szCs w:val="22"/>
              </w:rPr>
              <w:t xml:space="preserve">Zajištění ošetřovatelské péče – zkušenosti s psychiatrickým provozem </w:t>
            </w:r>
          </w:p>
        </w:tc>
        <w:tc>
          <w:tcPr>
            <w:tcW w:w="936" w:type="dxa"/>
            <w:tcBorders>
              <w:right w:val="single" w:sz="12" w:space="0" w:color="auto"/>
            </w:tcBorders>
          </w:tcPr>
          <w:p w14:paraId="6D65148C" w14:textId="66135B8D" w:rsidR="00F205FD" w:rsidRPr="000760C9" w:rsidRDefault="00F205FD" w:rsidP="00D353CB">
            <w:pPr>
              <w:rPr>
                <w:rFonts w:ascii="Cambria" w:hAnsi="Cambria" w:cstheme="majorHAnsi"/>
                <w:sz w:val="22"/>
                <w:szCs w:val="22"/>
              </w:rPr>
            </w:pPr>
            <w:r>
              <w:rPr>
                <w:rFonts w:ascii="Cambria" w:hAnsi="Cambria" w:cstheme="majorHAnsi"/>
                <w:sz w:val="22"/>
                <w:szCs w:val="22"/>
              </w:rPr>
              <w:t>0-3 body</w:t>
            </w:r>
          </w:p>
        </w:tc>
      </w:tr>
      <w:tr w:rsidR="00F205FD" w:rsidRPr="000760C9" w14:paraId="70333CF0" w14:textId="77777777" w:rsidTr="00A0657B">
        <w:trPr>
          <w:trHeight w:val="1123"/>
        </w:trPr>
        <w:tc>
          <w:tcPr>
            <w:tcW w:w="2236" w:type="dxa"/>
            <w:vMerge/>
            <w:tcBorders>
              <w:left w:val="single" w:sz="12" w:space="0" w:color="auto"/>
            </w:tcBorders>
          </w:tcPr>
          <w:p w14:paraId="18FFCE02" w14:textId="77777777" w:rsidR="00F205FD" w:rsidRPr="000760C9" w:rsidRDefault="00F205FD" w:rsidP="00DD6411">
            <w:pPr>
              <w:rPr>
                <w:rFonts w:ascii="Cambria" w:hAnsi="Cambria" w:cstheme="majorHAnsi"/>
                <w:sz w:val="22"/>
              </w:rPr>
            </w:pPr>
          </w:p>
        </w:tc>
        <w:tc>
          <w:tcPr>
            <w:tcW w:w="2389" w:type="dxa"/>
          </w:tcPr>
          <w:p w14:paraId="288EF4A0" w14:textId="52605CD2" w:rsidR="00F205FD" w:rsidRPr="000760C9" w:rsidRDefault="00F205FD" w:rsidP="00DD6411">
            <w:pPr>
              <w:rPr>
                <w:rFonts w:ascii="Cambria" w:hAnsi="Cambria" w:cstheme="majorHAnsi"/>
                <w:sz w:val="22"/>
                <w:szCs w:val="22"/>
              </w:rPr>
            </w:pPr>
            <w:r>
              <w:rPr>
                <w:rFonts w:ascii="Cambria" w:hAnsi="Cambria" w:cstheme="majorHAnsi"/>
                <w:sz w:val="22"/>
                <w:szCs w:val="22"/>
              </w:rPr>
              <w:t>04 – Provozní a ordinační doba</w:t>
            </w:r>
          </w:p>
        </w:tc>
        <w:tc>
          <w:tcPr>
            <w:tcW w:w="3481" w:type="dxa"/>
          </w:tcPr>
          <w:p w14:paraId="0F4B660F" w14:textId="55D5D61B" w:rsidR="00F205FD" w:rsidRPr="000760C9" w:rsidRDefault="00F205FD" w:rsidP="00DD6411">
            <w:pPr>
              <w:rPr>
                <w:rFonts w:ascii="Cambria" w:hAnsi="Cambria" w:cstheme="majorHAnsi"/>
                <w:sz w:val="22"/>
                <w:szCs w:val="22"/>
              </w:rPr>
            </w:pPr>
            <w:r>
              <w:rPr>
                <w:rFonts w:ascii="Cambria" w:hAnsi="Cambria" w:cstheme="majorHAnsi"/>
                <w:sz w:val="22"/>
                <w:szCs w:val="22"/>
              </w:rPr>
              <w:t>04.1 – Rozsah ordinační doby za týden</w:t>
            </w:r>
          </w:p>
        </w:tc>
        <w:tc>
          <w:tcPr>
            <w:tcW w:w="936" w:type="dxa"/>
            <w:tcBorders>
              <w:right w:val="single" w:sz="12" w:space="0" w:color="auto"/>
            </w:tcBorders>
          </w:tcPr>
          <w:p w14:paraId="5A970F4F" w14:textId="3D252743" w:rsidR="00F205FD" w:rsidRPr="000760C9" w:rsidDel="008F0437" w:rsidRDefault="00F205FD" w:rsidP="00D353CB">
            <w:pPr>
              <w:rPr>
                <w:rFonts w:ascii="Cambria" w:hAnsi="Cambria" w:cstheme="majorHAnsi"/>
                <w:sz w:val="22"/>
                <w:szCs w:val="22"/>
              </w:rPr>
            </w:pPr>
            <w:r>
              <w:rPr>
                <w:rFonts w:ascii="Cambria" w:hAnsi="Cambria" w:cstheme="majorHAnsi"/>
                <w:sz w:val="22"/>
                <w:szCs w:val="22"/>
              </w:rPr>
              <w:t>0-3 body</w:t>
            </w:r>
          </w:p>
        </w:tc>
      </w:tr>
    </w:tbl>
    <w:p w14:paraId="0FC9AAB5" w14:textId="58D59835" w:rsidR="006400CB" w:rsidRPr="000760C9" w:rsidRDefault="006400CB" w:rsidP="00A240B3">
      <w:pPr>
        <w:rPr>
          <w:rFonts w:ascii="Cambria" w:hAnsi="Cambria"/>
        </w:rPr>
      </w:pPr>
    </w:p>
    <w:p w14:paraId="153D1F6B" w14:textId="77777777" w:rsidR="006400CB" w:rsidRPr="000760C9" w:rsidRDefault="006400CB">
      <w:pPr>
        <w:rPr>
          <w:rFonts w:ascii="Cambria" w:hAnsi="Cambria"/>
        </w:rPr>
      </w:pPr>
      <w:r w:rsidRPr="000760C9">
        <w:rPr>
          <w:rFonts w:ascii="Cambria" w:hAnsi="Cambria"/>
        </w:rPr>
        <w:br w:type="page"/>
      </w:r>
    </w:p>
    <w:p w14:paraId="79B2BBA5" w14:textId="77777777" w:rsidR="00A240B3" w:rsidRPr="000760C9" w:rsidRDefault="00A240B3" w:rsidP="00A240B3">
      <w:pPr>
        <w:rPr>
          <w:rFonts w:ascii="Cambria" w:hAnsi="Cambria"/>
        </w:rPr>
      </w:pPr>
    </w:p>
    <w:p w14:paraId="4BC648DE" w14:textId="7F445B17" w:rsidR="00A240B3" w:rsidRPr="000760C9" w:rsidRDefault="00A240B3" w:rsidP="00A240B3">
      <w:pPr>
        <w:pStyle w:val="Nadpis1"/>
        <w:rPr>
          <w:rFonts w:ascii="Cambria" w:hAnsi="Cambria"/>
          <w:b/>
          <w:sz w:val="28"/>
          <w:szCs w:val="28"/>
        </w:rPr>
      </w:pPr>
      <w:r w:rsidRPr="000760C9">
        <w:rPr>
          <w:rFonts w:ascii="Cambria" w:hAnsi="Cambria"/>
          <w:b/>
          <w:sz w:val="28"/>
          <w:szCs w:val="28"/>
        </w:rPr>
        <w:t>Hodnotící kritéria – specifikace</w:t>
      </w:r>
    </w:p>
    <w:p w14:paraId="15747F85" w14:textId="77777777" w:rsidR="00A240B3" w:rsidRPr="000760C9" w:rsidRDefault="00A240B3" w:rsidP="24B26696">
      <w:pPr>
        <w:spacing w:before="120"/>
        <w:rPr>
          <w:rFonts w:ascii="Cambria" w:hAnsi="Cambria" w:cstheme="majorBidi"/>
          <w:b/>
          <w:bCs/>
          <w:sz w:val="28"/>
          <w:szCs w:val="28"/>
          <w:u w:val="single"/>
        </w:rPr>
      </w:pPr>
    </w:p>
    <w:p w14:paraId="1DBD005B" w14:textId="26279816" w:rsidR="004F7FE9" w:rsidRPr="009B5D11" w:rsidRDefault="24B26696" w:rsidP="009B5D11">
      <w:pPr>
        <w:spacing w:before="120"/>
        <w:rPr>
          <w:rFonts w:ascii="Cambria" w:hAnsi="Cambria" w:cstheme="majorBidi"/>
          <w:b/>
          <w:bCs/>
          <w:color w:val="2E74B5" w:themeColor="accent1" w:themeShade="BF"/>
          <w:sz w:val="28"/>
          <w:szCs w:val="28"/>
          <w:u w:val="single"/>
        </w:rPr>
      </w:pPr>
      <w:r w:rsidRPr="00877641">
        <w:rPr>
          <w:rFonts w:ascii="Cambria" w:hAnsi="Cambria" w:cstheme="majorBidi"/>
          <w:b/>
          <w:bCs/>
          <w:color w:val="2E74B5" w:themeColor="accent1" w:themeShade="BF"/>
          <w:sz w:val="28"/>
          <w:szCs w:val="28"/>
          <w:u w:val="single"/>
        </w:rPr>
        <w:t xml:space="preserve">Kritéria pro posouzení oprávněnosti </w:t>
      </w:r>
      <w:r w:rsidR="001C5456">
        <w:rPr>
          <w:rFonts w:ascii="Cambria" w:hAnsi="Cambria" w:cstheme="majorBidi"/>
          <w:b/>
          <w:bCs/>
          <w:color w:val="2E74B5" w:themeColor="accent1" w:themeShade="BF"/>
          <w:sz w:val="28"/>
          <w:szCs w:val="28"/>
          <w:u w:val="single"/>
        </w:rPr>
        <w:t>Ž</w:t>
      </w:r>
      <w:r w:rsidRPr="00877641">
        <w:rPr>
          <w:rFonts w:ascii="Cambria" w:hAnsi="Cambria" w:cstheme="majorBidi"/>
          <w:b/>
          <w:bCs/>
          <w:color w:val="2E74B5" w:themeColor="accent1" w:themeShade="BF"/>
          <w:sz w:val="28"/>
          <w:szCs w:val="28"/>
          <w:u w:val="single"/>
        </w:rPr>
        <w:t xml:space="preserve">adatele: </w:t>
      </w:r>
    </w:p>
    <w:p w14:paraId="1ABFC914" w14:textId="09946A41" w:rsidR="00A10356" w:rsidRPr="000760C9" w:rsidRDefault="24B26696" w:rsidP="24B26696">
      <w:pPr>
        <w:spacing w:before="120" w:line="276" w:lineRule="auto"/>
        <w:rPr>
          <w:rFonts w:ascii="Cambria" w:hAnsi="Cambria" w:cstheme="majorBidi"/>
          <w:b/>
          <w:bCs/>
          <w:sz w:val="22"/>
          <w:szCs w:val="22"/>
          <w:u w:val="single"/>
        </w:rPr>
      </w:pPr>
      <w:r w:rsidRPr="000760C9">
        <w:rPr>
          <w:rFonts w:ascii="Cambria" w:hAnsi="Cambria" w:cstheme="majorBidi"/>
          <w:b/>
          <w:bCs/>
          <w:sz w:val="22"/>
          <w:szCs w:val="22"/>
          <w:u w:val="single"/>
        </w:rPr>
        <w:t>Ž1:</w:t>
      </w:r>
    </w:p>
    <w:tbl>
      <w:tblPr>
        <w:tblStyle w:val="Mkatabulky"/>
        <w:tblW w:w="9062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2830"/>
        <w:gridCol w:w="6232"/>
      </w:tblGrid>
      <w:tr w:rsidR="002F7B32" w:rsidRPr="000760C9" w14:paraId="632C9829" w14:textId="77777777" w:rsidTr="00BD62BD">
        <w:tc>
          <w:tcPr>
            <w:tcW w:w="2830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</w:tcBorders>
            <w:tcMar>
              <w:left w:w="98" w:type="dxa"/>
            </w:tcMar>
          </w:tcPr>
          <w:p w14:paraId="34353390" w14:textId="77777777" w:rsidR="002F7B32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Hlavní otázka</w:t>
            </w:r>
          </w:p>
        </w:tc>
        <w:tc>
          <w:tcPr>
            <w:tcW w:w="6232" w:type="dxa"/>
            <w:tcBorders>
              <w:top w:val="single" w:sz="12" w:space="0" w:color="00000A"/>
              <w:bottom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7807ED6E" w14:textId="3D456CE7" w:rsidR="002F7B32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 xml:space="preserve">Je Žadatel oprávněným </w:t>
            </w:r>
            <w:r w:rsidR="001C5456">
              <w:rPr>
                <w:rFonts w:ascii="Cambria" w:hAnsi="Cambria" w:cstheme="majorBidi"/>
                <w:b/>
                <w:bCs/>
                <w:sz w:val="22"/>
                <w:szCs w:val="22"/>
              </w:rPr>
              <w:t>Ž</w:t>
            </w: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adatelem v souladu s Metodikou?</w:t>
            </w:r>
          </w:p>
        </w:tc>
      </w:tr>
      <w:tr w:rsidR="002F7B32" w:rsidRPr="000760C9" w14:paraId="3E6BF306" w14:textId="77777777" w:rsidTr="00BD62BD">
        <w:tc>
          <w:tcPr>
            <w:tcW w:w="2830" w:type="dxa"/>
            <w:tcBorders>
              <w:top w:val="single" w:sz="12" w:space="0" w:color="00000A"/>
              <w:left w:val="single" w:sz="12" w:space="0" w:color="00000A"/>
            </w:tcBorders>
            <w:tcMar>
              <w:left w:w="98" w:type="dxa"/>
            </w:tcMar>
          </w:tcPr>
          <w:p w14:paraId="40D638D5" w14:textId="745CC11C" w:rsidR="002F7B32" w:rsidRPr="000760C9" w:rsidRDefault="007E1362" w:rsidP="007E1362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 xml:space="preserve">Pomocné </w:t>
            </w:r>
            <w:r w:rsidR="24B26696"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otázk</w:t>
            </w: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y, návod pro hodnocení</w:t>
            </w:r>
          </w:p>
        </w:tc>
        <w:tc>
          <w:tcPr>
            <w:tcW w:w="6232" w:type="dxa"/>
            <w:tcBorders>
              <w:top w:val="single" w:sz="12" w:space="0" w:color="00000A"/>
              <w:right w:val="single" w:sz="12" w:space="0" w:color="00000A"/>
            </w:tcBorders>
            <w:shd w:val="clear" w:color="auto" w:fill="FFFFFF" w:themeFill="background1"/>
            <w:tcMar>
              <w:left w:w="108" w:type="dxa"/>
            </w:tcMar>
          </w:tcPr>
          <w:p w14:paraId="754F1858" w14:textId="583431B8" w:rsidR="002F7B32" w:rsidRPr="000760C9" w:rsidRDefault="24B26696" w:rsidP="24B26696">
            <w:pPr>
              <w:spacing w:before="120" w:line="276" w:lineRule="auto"/>
              <w:jc w:val="both"/>
              <w:rPr>
                <w:rFonts w:ascii="Cambria" w:hAnsi="Cambria" w:cstheme="majorBidi"/>
                <w:sz w:val="22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 xml:space="preserve">Posuzuje se, zda Žadatel naplnil podmínky oprávněnosti podle Metodiky kap. </w:t>
            </w:r>
            <w:r w:rsidR="001C224D">
              <w:rPr>
                <w:rFonts w:ascii="Cambria" w:hAnsi="Cambria" w:cstheme="majorBidi"/>
                <w:sz w:val="22"/>
                <w:szCs w:val="22"/>
              </w:rPr>
              <w:t>I</w:t>
            </w:r>
            <w:r w:rsidR="00BD6E7E">
              <w:rPr>
                <w:rFonts w:ascii="Cambria" w:hAnsi="Cambria" w:cstheme="majorBidi"/>
                <w:sz w:val="22"/>
                <w:szCs w:val="22"/>
              </w:rPr>
              <w:t>V</w:t>
            </w:r>
            <w:r w:rsidRPr="000760C9">
              <w:rPr>
                <w:rFonts w:ascii="Cambria" w:hAnsi="Cambria" w:cstheme="majorBidi"/>
                <w:sz w:val="22"/>
                <w:szCs w:val="22"/>
              </w:rPr>
              <w:t xml:space="preserve">.  </w:t>
            </w:r>
          </w:p>
          <w:p w14:paraId="7665E76B" w14:textId="5ACE5158" w:rsidR="002F7B32" w:rsidRPr="000760C9" w:rsidRDefault="002F7B32" w:rsidP="009D2F04">
            <w:pPr>
              <w:spacing w:before="120" w:line="276" w:lineRule="auto"/>
              <w:jc w:val="both"/>
              <w:rPr>
                <w:rFonts w:ascii="Cambria" w:hAnsi="Cambria" w:cstheme="majorHAnsi"/>
                <w:sz w:val="22"/>
              </w:rPr>
            </w:pPr>
          </w:p>
        </w:tc>
      </w:tr>
      <w:tr w:rsidR="002F7B32" w:rsidRPr="000760C9" w14:paraId="4EF9611D" w14:textId="77777777" w:rsidTr="00BD62BD">
        <w:tc>
          <w:tcPr>
            <w:tcW w:w="2830" w:type="dxa"/>
            <w:tcBorders>
              <w:left w:val="single" w:sz="12" w:space="0" w:color="00000A"/>
            </w:tcBorders>
            <w:tcMar>
              <w:left w:w="98" w:type="dxa"/>
            </w:tcMar>
          </w:tcPr>
          <w:p w14:paraId="4E571076" w14:textId="15084F36" w:rsidR="002F7B32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Hlavní zdroje informací</w:t>
            </w:r>
            <w:r w:rsidR="002F7B32" w:rsidRPr="000760C9">
              <w:rPr>
                <w:rFonts w:ascii="Cambria" w:hAnsi="Cambria"/>
              </w:rPr>
              <w:br/>
            </w: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 xml:space="preserve"> v</w:t>
            </w:r>
            <w:r w:rsidR="004F7FE9"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 </w:t>
            </w: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Žádosti</w:t>
            </w:r>
          </w:p>
        </w:tc>
        <w:tc>
          <w:tcPr>
            <w:tcW w:w="6232" w:type="dxa"/>
            <w:tcBorders>
              <w:right w:val="single" w:sz="12" w:space="0" w:color="00000A"/>
            </w:tcBorders>
            <w:tcMar>
              <w:left w:w="108" w:type="dxa"/>
            </w:tcMar>
          </w:tcPr>
          <w:p w14:paraId="06143078" w14:textId="7E351E66" w:rsidR="009D2F04" w:rsidRPr="000760C9" w:rsidRDefault="24B26696" w:rsidP="24B26696">
            <w:pPr>
              <w:pStyle w:val="Odstavecseseznamem"/>
              <w:numPr>
                <w:ilvl w:val="0"/>
                <w:numId w:val="21"/>
              </w:numPr>
              <w:spacing w:before="120"/>
              <w:jc w:val="both"/>
              <w:rPr>
                <w:rFonts w:ascii="Cambria" w:hAnsi="Cambria" w:cstheme="majorBidi"/>
                <w:color w:val="000000" w:themeColor="text1"/>
                <w:sz w:val="22"/>
              </w:rPr>
            </w:pPr>
            <w:r w:rsidRPr="000760C9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>Žádost</w:t>
            </w:r>
          </w:p>
          <w:p w14:paraId="0225C391" w14:textId="77777777" w:rsidR="008E5CD7" w:rsidRPr="000760C9" w:rsidRDefault="24B26696" w:rsidP="008E5CD7">
            <w:pPr>
              <w:pStyle w:val="Odstavecseseznamem"/>
              <w:numPr>
                <w:ilvl w:val="0"/>
                <w:numId w:val="21"/>
              </w:numPr>
              <w:spacing w:before="120"/>
              <w:jc w:val="both"/>
              <w:rPr>
                <w:rFonts w:ascii="Cambria" w:hAnsi="Cambria" w:cstheme="majorBidi"/>
                <w:color w:val="000000" w:themeColor="text1"/>
                <w:sz w:val="22"/>
              </w:rPr>
            </w:pPr>
            <w:r w:rsidRPr="000760C9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 xml:space="preserve">Příloha č. </w:t>
            </w:r>
            <w:r w:rsidR="00B87A56" w:rsidRPr="000760C9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>1 – Rozhodnutí o udělení oprávnění k poskytování zdravotních služeb dle Zákona o zdravotních službách</w:t>
            </w:r>
          </w:p>
          <w:p w14:paraId="7CBBE2D1" w14:textId="65643D47" w:rsidR="002F7B32" w:rsidRPr="000760C9" w:rsidRDefault="008E5CD7" w:rsidP="008E5CD7">
            <w:pPr>
              <w:pStyle w:val="Odstavecseseznamem"/>
              <w:numPr>
                <w:ilvl w:val="0"/>
                <w:numId w:val="21"/>
              </w:numPr>
              <w:spacing w:before="120"/>
              <w:jc w:val="both"/>
              <w:rPr>
                <w:rFonts w:ascii="Cambria" w:hAnsi="Cambria" w:cstheme="majorBidi"/>
                <w:color w:val="000000" w:themeColor="text1"/>
                <w:sz w:val="22"/>
              </w:rPr>
            </w:pPr>
            <w:r w:rsidRPr="000760C9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 xml:space="preserve">Příloha č. </w:t>
            </w:r>
            <w:r w:rsidR="00BD6E7E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>5</w:t>
            </w:r>
            <w:r w:rsidRPr="000760C9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 xml:space="preserve"> – Smlouva s Všeobecnou zdravotní pojišťovnou</w:t>
            </w:r>
            <w:r w:rsidR="00B87A56" w:rsidRPr="000760C9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2F7B32" w:rsidRPr="000760C9" w14:paraId="03E71271" w14:textId="77777777" w:rsidTr="00BD62BD">
        <w:tc>
          <w:tcPr>
            <w:tcW w:w="2830" w:type="dxa"/>
            <w:tcBorders>
              <w:left w:val="single" w:sz="12" w:space="0" w:color="00000A"/>
              <w:bottom w:val="single" w:sz="12" w:space="0" w:color="00000A"/>
            </w:tcBorders>
            <w:tcMar>
              <w:left w:w="98" w:type="dxa"/>
            </w:tcMar>
          </w:tcPr>
          <w:p w14:paraId="500F72AC" w14:textId="77777777" w:rsidR="002F7B32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Hodnocení</w:t>
            </w:r>
          </w:p>
        </w:tc>
        <w:tc>
          <w:tcPr>
            <w:tcW w:w="6232" w:type="dxa"/>
            <w:tcBorders>
              <w:bottom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7BAF01DA" w14:textId="77777777" w:rsidR="002F7B32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  <w:u w:val="single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>SPLNIL / NESPLNIL</w:t>
            </w:r>
          </w:p>
        </w:tc>
      </w:tr>
    </w:tbl>
    <w:p w14:paraId="12A738A8" w14:textId="77777777" w:rsidR="002F7B32" w:rsidRPr="000760C9" w:rsidRDefault="002F7B32" w:rsidP="00A10356">
      <w:pPr>
        <w:spacing w:before="120" w:line="276" w:lineRule="auto"/>
        <w:rPr>
          <w:rFonts w:ascii="Cambria" w:hAnsi="Cambria" w:cstheme="majorHAnsi"/>
          <w:b/>
          <w:sz w:val="22"/>
          <w:szCs w:val="22"/>
          <w:u w:val="single"/>
        </w:rPr>
      </w:pPr>
    </w:p>
    <w:p w14:paraId="18FFAD88" w14:textId="77777777" w:rsidR="004F7FE9" w:rsidRPr="000760C9" w:rsidRDefault="004F7FE9">
      <w:pPr>
        <w:rPr>
          <w:rFonts w:ascii="Cambria" w:hAnsi="Cambria" w:cstheme="majorBidi"/>
          <w:b/>
          <w:bCs/>
          <w:sz w:val="28"/>
          <w:szCs w:val="28"/>
          <w:u w:val="single"/>
        </w:rPr>
      </w:pPr>
      <w:r w:rsidRPr="000760C9">
        <w:rPr>
          <w:rFonts w:ascii="Cambria" w:hAnsi="Cambria" w:cstheme="majorBidi"/>
          <w:b/>
          <w:bCs/>
          <w:sz w:val="28"/>
          <w:szCs w:val="28"/>
          <w:u w:val="single"/>
        </w:rPr>
        <w:br w:type="page"/>
      </w:r>
    </w:p>
    <w:p w14:paraId="00E4FE8F" w14:textId="77777777" w:rsidR="00E9700A" w:rsidRDefault="00E9700A" w:rsidP="24B26696">
      <w:pPr>
        <w:spacing w:before="120" w:line="276" w:lineRule="auto"/>
        <w:rPr>
          <w:rFonts w:ascii="Cambria" w:hAnsi="Cambria" w:cstheme="majorBidi"/>
          <w:b/>
          <w:bCs/>
          <w:sz w:val="28"/>
          <w:szCs w:val="28"/>
          <w:u w:val="single"/>
        </w:rPr>
      </w:pPr>
    </w:p>
    <w:p w14:paraId="35EB3DB8" w14:textId="0BEC3CCB" w:rsidR="0030743C" w:rsidRPr="007A46F9" w:rsidRDefault="24B26696" w:rsidP="24B26696">
      <w:pPr>
        <w:spacing w:before="120" w:line="276" w:lineRule="auto"/>
        <w:rPr>
          <w:rFonts w:ascii="Cambria" w:hAnsi="Cambria" w:cstheme="majorBidi"/>
          <w:b/>
          <w:bCs/>
          <w:color w:val="2E74B5" w:themeColor="accent1" w:themeShade="BF"/>
          <w:sz w:val="28"/>
          <w:szCs w:val="28"/>
          <w:u w:val="single"/>
        </w:rPr>
      </w:pPr>
      <w:r w:rsidRPr="007A46F9">
        <w:rPr>
          <w:rFonts w:ascii="Cambria" w:hAnsi="Cambria" w:cstheme="majorBidi"/>
          <w:b/>
          <w:bCs/>
          <w:color w:val="2E74B5" w:themeColor="accent1" w:themeShade="BF"/>
          <w:sz w:val="28"/>
          <w:szCs w:val="28"/>
          <w:u w:val="single"/>
        </w:rPr>
        <w:t xml:space="preserve">Kritéria pro posouzení </w:t>
      </w:r>
      <w:r w:rsidR="008E5CD7" w:rsidRPr="007A46F9">
        <w:rPr>
          <w:rFonts w:ascii="Cambria" w:hAnsi="Cambria" w:cstheme="majorBidi"/>
          <w:b/>
          <w:bCs/>
          <w:color w:val="2E74B5" w:themeColor="accent1" w:themeShade="BF"/>
          <w:sz w:val="28"/>
          <w:szCs w:val="28"/>
          <w:u w:val="single"/>
        </w:rPr>
        <w:t>dodržení pravidel Programu</w:t>
      </w:r>
      <w:r w:rsidRPr="007A46F9">
        <w:rPr>
          <w:rFonts w:ascii="Cambria" w:hAnsi="Cambria" w:cstheme="majorBidi"/>
          <w:b/>
          <w:bCs/>
          <w:color w:val="2E74B5" w:themeColor="accent1" w:themeShade="BF"/>
          <w:sz w:val="28"/>
          <w:szCs w:val="28"/>
          <w:u w:val="single"/>
        </w:rPr>
        <w:t xml:space="preserve">: </w:t>
      </w:r>
    </w:p>
    <w:p w14:paraId="35EB3DB9" w14:textId="0F01E8CE" w:rsidR="0030743C" w:rsidRPr="000760C9" w:rsidRDefault="008E5CD7" w:rsidP="24B26696">
      <w:pPr>
        <w:spacing w:before="120" w:line="276" w:lineRule="auto"/>
        <w:rPr>
          <w:rFonts w:ascii="Cambria" w:hAnsi="Cambria" w:cstheme="majorBidi"/>
          <w:b/>
          <w:bCs/>
          <w:sz w:val="22"/>
          <w:szCs w:val="22"/>
          <w:u w:val="single"/>
        </w:rPr>
      </w:pPr>
      <w:r w:rsidRPr="000760C9">
        <w:rPr>
          <w:rFonts w:ascii="Cambria" w:hAnsi="Cambria" w:cstheme="majorBidi"/>
          <w:b/>
          <w:bCs/>
          <w:sz w:val="22"/>
          <w:szCs w:val="22"/>
          <w:u w:val="single"/>
        </w:rPr>
        <w:t>P</w:t>
      </w:r>
      <w:r w:rsidR="24B26696" w:rsidRPr="000760C9">
        <w:rPr>
          <w:rFonts w:ascii="Cambria" w:hAnsi="Cambria" w:cstheme="majorBidi"/>
          <w:b/>
          <w:bCs/>
          <w:sz w:val="22"/>
          <w:szCs w:val="22"/>
          <w:u w:val="single"/>
        </w:rPr>
        <w:t>1:</w:t>
      </w:r>
    </w:p>
    <w:tbl>
      <w:tblPr>
        <w:tblStyle w:val="Mkatabulky"/>
        <w:tblW w:w="9062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2830"/>
        <w:gridCol w:w="6232"/>
      </w:tblGrid>
      <w:tr w:rsidR="0030743C" w:rsidRPr="000760C9" w14:paraId="35EB3DBC" w14:textId="77777777" w:rsidTr="24B26696">
        <w:tc>
          <w:tcPr>
            <w:tcW w:w="2830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</w:tcBorders>
            <w:tcMar>
              <w:left w:w="98" w:type="dxa"/>
            </w:tcMar>
          </w:tcPr>
          <w:p w14:paraId="35EB3DBA" w14:textId="77777777" w:rsidR="0030743C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Hlavní otázka</w:t>
            </w:r>
          </w:p>
        </w:tc>
        <w:tc>
          <w:tcPr>
            <w:tcW w:w="6231" w:type="dxa"/>
            <w:tcBorders>
              <w:top w:val="single" w:sz="12" w:space="0" w:color="00000A"/>
              <w:bottom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35EB3DBB" w14:textId="09A72108" w:rsidR="0030743C" w:rsidRPr="000760C9" w:rsidRDefault="24B26696" w:rsidP="00A240B3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  <w:u w:val="single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Je Žádost podána v předepsané formě a způsobem uvedeným v Metodice?</w:t>
            </w:r>
          </w:p>
        </w:tc>
      </w:tr>
      <w:tr w:rsidR="0030743C" w:rsidRPr="000760C9" w14:paraId="35EB3DBF" w14:textId="77777777" w:rsidTr="24B26696">
        <w:tc>
          <w:tcPr>
            <w:tcW w:w="2830" w:type="dxa"/>
            <w:tcBorders>
              <w:top w:val="single" w:sz="12" w:space="0" w:color="00000A"/>
              <w:left w:val="single" w:sz="12" w:space="0" w:color="00000A"/>
            </w:tcBorders>
            <w:tcMar>
              <w:left w:w="98" w:type="dxa"/>
            </w:tcMar>
          </w:tcPr>
          <w:p w14:paraId="35EB3DBD" w14:textId="77777777" w:rsidR="0030743C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 xml:space="preserve">Pomocné otázky, návod pro hodnocení </w:t>
            </w:r>
          </w:p>
        </w:tc>
        <w:tc>
          <w:tcPr>
            <w:tcW w:w="6231" w:type="dxa"/>
            <w:tcBorders>
              <w:top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35EB3DBE" w14:textId="7A888A17" w:rsidR="0030743C" w:rsidRPr="000760C9" w:rsidRDefault="24B26696" w:rsidP="00B87A56">
            <w:pPr>
              <w:spacing w:before="120" w:line="276" w:lineRule="auto"/>
              <w:jc w:val="both"/>
              <w:rPr>
                <w:rFonts w:ascii="Cambria" w:hAnsi="Cambria" w:cstheme="majorBidi"/>
                <w:sz w:val="22"/>
                <w:u w:val="single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 xml:space="preserve">Posuzuje se, zda je Žádost podána na příslušných formulářích, řádně vyplněna, dle pokynů stanovených Metodikou kap. </w:t>
            </w:r>
            <w:r w:rsidR="00B87A56" w:rsidRPr="000760C9">
              <w:rPr>
                <w:rFonts w:ascii="Cambria" w:hAnsi="Cambria" w:cstheme="majorBidi"/>
                <w:sz w:val="22"/>
                <w:szCs w:val="22"/>
              </w:rPr>
              <w:t>XV</w:t>
            </w:r>
            <w:r w:rsidR="001C224D">
              <w:rPr>
                <w:rFonts w:ascii="Cambria" w:hAnsi="Cambria" w:cstheme="majorBidi"/>
                <w:sz w:val="22"/>
                <w:szCs w:val="22"/>
              </w:rPr>
              <w:t>.</w:t>
            </w:r>
            <w:r w:rsidR="004F7FE9" w:rsidRPr="000760C9">
              <w:rPr>
                <w:rFonts w:ascii="Cambria" w:hAnsi="Cambria" w:cstheme="majorBidi"/>
                <w:sz w:val="22"/>
                <w:szCs w:val="22"/>
              </w:rPr>
              <w:t xml:space="preserve"> </w:t>
            </w:r>
          </w:p>
        </w:tc>
      </w:tr>
      <w:tr w:rsidR="0030743C" w:rsidRPr="000760C9" w14:paraId="35EB3DC5" w14:textId="77777777" w:rsidTr="24B26696">
        <w:tc>
          <w:tcPr>
            <w:tcW w:w="2830" w:type="dxa"/>
            <w:tcBorders>
              <w:left w:val="single" w:sz="12" w:space="0" w:color="00000A"/>
            </w:tcBorders>
            <w:tcMar>
              <w:left w:w="98" w:type="dxa"/>
            </w:tcMar>
          </w:tcPr>
          <w:p w14:paraId="35EB3DC0" w14:textId="65B875F8" w:rsidR="0030743C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 xml:space="preserve">Hlavní zdroje informací </w:t>
            </w:r>
            <w:r w:rsidR="00A86546" w:rsidRPr="000760C9">
              <w:rPr>
                <w:rFonts w:ascii="Cambria" w:hAnsi="Cambria"/>
              </w:rPr>
              <w:br/>
            </w: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v Žádosti</w:t>
            </w:r>
          </w:p>
        </w:tc>
        <w:tc>
          <w:tcPr>
            <w:tcW w:w="6231" w:type="dxa"/>
            <w:tcBorders>
              <w:right w:val="single" w:sz="12" w:space="0" w:color="00000A"/>
            </w:tcBorders>
            <w:tcMar>
              <w:left w:w="108" w:type="dxa"/>
            </w:tcMar>
          </w:tcPr>
          <w:p w14:paraId="29CC6D77" w14:textId="3438E718" w:rsidR="008B0E29" w:rsidRPr="000760C9" w:rsidRDefault="24B26696" w:rsidP="24B26696">
            <w:pPr>
              <w:pStyle w:val="Odstavecseseznamem"/>
              <w:numPr>
                <w:ilvl w:val="0"/>
                <w:numId w:val="15"/>
              </w:numPr>
              <w:spacing w:before="120"/>
              <w:jc w:val="both"/>
              <w:rPr>
                <w:rFonts w:ascii="Cambria" w:hAnsi="Cambria" w:cstheme="majorBidi"/>
                <w:sz w:val="22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>Žádost, včetně Povinných příloh</w:t>
            </w:r>
          </w:p>
          <w:p w14:paraId="35EB3DC4" w14:textId="009930C7" w:rsidR="0030743C" w:rsidRPr="000760C9" w:rsidRDefault="0030743C" w:rsidP="00463F4E">
            <w:pPr>
              <w:pStyle w:val="Odstavecseseznamem"/>
              <w:spacing w:before="120" w:after="0"/>
              <w:jc w:val="both"/>
              <w:rPr>
                <w:rFonts w:ascii="Cambria" w:hAnsi="Cambria" w:cstheme="majorHAnsi"/>
                <w:sz w:val="22"/>
              </w:rPr>
            </w:pPr>
          </w:p>
        </w:tc>
      </w:tr>
      <w:tr w:rsidR="0030743C" w:rsidRPr="000760C9" w14:paraId="35EB3DC8" w14:textId="77777777" w:rsidTr="24B26696">
        <w:tc>
          <w:tcPr>
            <w:tcW w:w="2830" w:type="dxa"/>
            <w:tcBorders>
              <w:left w:val="single" w:sz="12" w:space="0" w:color="00000A"/>
              <w:bottom w:val="single" w:sz="12" w:space="0" w:color="00000A"/>
            </w:tcBorders>
            <w:tcMar>
              <w:left w:w="98" w:type="dxa"/>
            </w:tcMar>
          </w:tcPr>
          <w:p w14:paraId="35EB3DC6" w14:textId="77777777" w:rsidR="0030743C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Hodnocení</w:t>
            </w:r>
          </w:p>
        </w:tc>
        <w:tc>
          <w:tcPr>
            <w:tcW w:w="6231" w:type="dxa"/>
            <w:tcBorders>
              <w:bottom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35EB3DC7" w14:textId="77777777" w:rsidR="0030743C" w:rsidRPr="000760C9" w:rsidRDefault="24B26696" w:rsidP="24B26696">
            <w:pPr>
              <w:spacing w:before="120" w:line="276" w:lineRule="auto"/>
              <w:jc w:val="both"/>
              <w:rPr>
                <w:rFonts w:ascii="Cambria" w:hAnsi="Cambria" w:cstheme="majorBidi"/>
                <w:sz w:val="22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>SPLNIL / NESPLNIL</w:t>
            </w:r>
          </w:p>
        </w:tc>
      </w:tr>
    </w:tbl>
    <w:p w14:paraId="35EB3DC9" w14:textId="77777777" w:rsidR="0030743C" w:rsidRPr="000760C9" w:rsidRDefault="0030743C" w:rsidP="007650B9">
      <w:pPr>
        <w:spacing w:before="120" w:line="276" w:lineRule="auto"/>
        <w:rPr>
          <w:rFonts w:ascii="Cambria" w:hAnsi="Cambria" w:cstheme="majorHAnsi"/>
          <w:b/>
          <w:sz w:val="22"/>
          <w:szCs w:val="22"/>
          <w:u w:val="single"/>
        </w:rPr>
      </w:pPr>
    </w:p>
    <w:p w14:paraId="35EB3DCA" w14:textId="574CD477" w:rsidR="0030743C" w:rsidRPr="000760C9" w:rsidRDefault="008E5CD7" w:rsidP="24B26696">
      <w:pPr>
        <w:spacing w:before="120" w:line="276" w:lineRule="auto"/>
        <w:rPr>
          <w:rFonts w:ascii="Cambria" w:hAnsi="Cambria" w:cstheme="majorBidi"/>
          <w:b/>
          <w:bCs/>
          <w:sz w:val="22"/>
          <w:szCs w:val="22"/>
          <w:u w:val="single"/>
        </w:rPr>
      </w:pPr>
      <w:r w:rsidRPr="000760C9">
        <w:rPr>
          <w:rFonts w:ascii="Cambria" w:hAnsi="Cambria" w:cstheme="majorBidi"/>
          <w:b/>
          <w:bCs/>
          <w:sz w:val="22"/>
          <w:szCs w:val="22"/>
          <w:u w:val="single"/>
        </w:rPr>
        <w:t>P</w:t>
      </w:r>
      <w:r w:rsidR="24B26696" w:rsidRPr="000760C9">
        <w:rPr>
          <w:rFonts w:ascii="Cambria" w:hAnsi="Cambria" w:cstheme="majorBidi"/>
          <w:b/>
          <w:bCs/>
          <w:sz w:val="22"/>
          <w:szCs w:val="22"/>
          <w:u w:val="single"/>
        </w:rPr>
        <w:t>2:</w:t>
      </w:r>
    </w:p>
    <w:tbl>
      <w:tblPr>
        <w:tblStyle w:val="Mkatabulky"/>
        <w:tblW w:w="9062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2830"/>
        <w:gridCol w:w="6232"/>
      </w:tblGrid>
      <w:tr w:rsidR="0030743C" w:rsidRPr="000760C9" w14:paraId="35EB3DCD" w14:textId="77777777" w:rsidTr="24B26696">
        <w:tc>
          <w:tcPr>
            <w:tcW w:w="2830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</w:tcBorders>
            <w:tcMar>
              <w:left w:w="98" w:type="dxa"/>
            </w:tcMar>
          </w:tcPr>
          <w:p w14:paraId="35EB3DCB" w14:textId="77777777" w:rsidR="0030743C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Hlavní otázka</w:t>
            </w:r>
          </w:p>
        </w:tc>
        <w:tc>
          <w:tcPr>
            <w:tcW w:w="6231" w:type="dxa"/>
            <w:tcBorders>
              <w:top w:val="single" w:sz="12" w:space="0" w:color="00000A"/>
              <w:bottom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35EB3DCC" w14:textId="77777777" w:rsidR="0030743C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  <w:u w:val="single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Je Žádost vyplněná ve všech svých částech (tj. jsou vyplněny všechny povinné údaje)?</w:t>
            </w:r>
          </w:p>
        </w:tc>
      </w:tr>
      <w:tr w:rsidR="0030743C" w:rsidRPr="000760C9" w14:paraId="35EB3DD0" w14:textId="77777777" w:rsidTr="24B26696">
        <w:tc>
          <w:tcPr>
            <w:tcW w:w="2830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</w:tcBorders>
            <w:tcMar>
              <w:left w:w="98" w:type="dxa"/>
            </w:tcMar>
          </w:tcPr>
          <w:p w14:paraId="35EB3DCE" w14:textId="77777777" w:rsidR="0030743C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 xml:space="preserve">Pomocné otázky, návod pro hodnocení </w:t>
            </w:r>
          </w:p>
        </w:tc>
        <w:tc>
          <w:tcPr>
            <w:tcW w:w="6231" w:type="dxa"/>
            <w:tcBorders>
              <w:top w:val="single" w:sz="12" w:space="0" w:color="00000A"/>
              <w:bottom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35EB3DCF" w14:textId="3C4DF8C9" w:rsidR="0030743C" w:rsidRPr="000760C9" w:rsidRDefault="24B26696" w:rsidP="00971E13">
            <w:pPr>
              <w:spacing w:before="120" w:line="276" w:lineRule="auto"/>
              <w:jc w:val="both"/>
              <w:rPr>
                <w:rFonts w:ascii="Cambria" w:hAnsi="Cambria" w:cstheme="majorBidi"/>
                <w:sz w:val="22"/>
                <w:u w:val="single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 xml:space="preserve">Posuzuje se, zda jsou vyplněny všechny povinné údaje v Žádosti </w:t>
            </w:r>
            <w:r w:rsidR="00A86546" w:rsidRPr="000760C9">
              <w:rPr>
                <w:rFonts w:ascii="Cambria" w:hAnsi="Cambria"/>
              </w:rPr>
              <w:br/>
            </w:r>
            <w:r w:rsidRPr="000760C9">
              <w:rPr>
                <w:rFonts w:ascii="Cambria" w:hAnsi="Cambria" w:cstheme="majorBidi"/>
                <w:sz w:val="22"/>
                <w:szCs w:val="22"/>
              </w:rPr>
              <w:t>o dotaci v souladu s</w:t>
            </w:r>
            <w:r w:rsidR="00B87A56" w:rsidRPr="000760C9">
              <w:rPr>
                <w:rFonts w:ascii="Cambria" w:hAnsi="Cambria" w:cstheme="majorBidi"/>
                <w:sz w:val="22"/>
                <w:szCs w:val="22"/>
              </w:rPr>
              <w:t> </w:t>
            </w:r>
            <w:r w:rsidRPr="000760C9">
              <w:rPr>
                <w:rFonts w:ascii="Cambria" w:hAnsi="Cambria" w:cstheme="majorBidi"/>
                <w:sz w:val="22"/>
                <w:szCs w:val="22"/>
              </w:rPr>
              <w:t>Metodikou</w:t>
            </w:r>
            <w:r w:rsidR="00B16F29" w:rsidRPr="000760C9">
              <w:rPr>
                <w:rFonts w:ascii="Cambria" w:hAnsi="Cambria" w:cstheme="majorBidi"/>
                <w:sz w:val="22"/>
                <w:szCs w:val="22"/>
              </w:rPr>
              <w:t xml:space="preserve"> kap. XV</w:t>
            </w:r>
            <w:r w:rsidRPr="000760C9">
              <w:rPr>
                <w:rFonts w:ascii="Cambria" w:hAnsi="Cambria" w:cstheme="majorBidi"/>
                <w:sz w:val="22"/>
                <w:szCs w:val="22"/>
              </w:rPr>
              <w:t>.</w:t>
            </w:r>
          </w:p>
        </w:tc>
      </w:tr>
      <w:tr w:rsidR="0030743C" w:rsidRPr="000760C9" w14:paraId="35EB3DD6" w14:textId="77777777" w:rsidTr="24B26696">
        <w:tc>
          <w:tcPr>
            <w:tcW w:w="2830" w:type="dxa"/>
            <w:tcBorders>
              <w:top w:val="single" w:sz="12" w:space="0" w:color="00000A"/>
              <w:left w:val="single" w:sz="12" w:space="0" w:color="00000A"/>
            </w:tcBorders>
            <w:tcMar>
              <w:left w:w="98" w:type="dxa"/>
            </w:tcMar>
          </w:tcPr>
          <w:p w14:paraId="35EB3DD1" w14:textId="56E86978" w:rsidR="0030743C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 xml:space="preserve">Hlavní zdroje informací </w:t>
            </w:r>
            <w:r w:rsidR="00A86546" w:rsidRPr="000760C9">
              <w:rPr>
                <w:rFonts w:ascii="Cambria" w:hAnsi="Cambria"/>
              </w:rPr>
              <w:br/>
            </w: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v Žádosti</w:t>
            </w:r>
          </w:p>
        </w:tc>
        <w:tc>
          <w:tcPr>
            <w:tcW w:w="6231" w:type="dxa"/>
            <w:tcBorders>
              <w:top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35EB3DD5" w14:textId="49B5ACCF" w:rsidR="0030743C" w:rsidRPr="000760C9" w:rsidRDefault="24B26696" w:rsidP="24B26696">
            <w:pPr>
              <w:pStyle w:val="Odstavecseseznamem"/>
              <w:numPr>
                <w:ilvl w:val="0"/>
                <w:numId w:val="15"/>
              </w:numPr>
              <w:spacing w:before="120"/>
              <w:jc w:val="both"/>
              <w:rPr>
                <w:rFonts w:ascii="Cambria" w:hAnsi="Cambria" w:cstheme="majorBidi"/>
                <w:sz w:val="22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>Žádost, včetně všech Povinných příloh</w:t>
            </w:r>
          </w:p>
        </w:tc>
      </w:tr>
      <w:tr w:rsidR="0030743C" w:rsidRPr="000760C9" w14:paraId="35EB3DD9" w14:textId="77777777" w:rsidTr="24B26696">
        <w:tc>
          <w:tcPr>
            <w:tcW w:w="2830" w:type="dxa"/>
            <w:tcBorders>
              <w:left w:val="single" w:sz="12" w:space="0" w:color="00000A"/>
              <w:bottom w:val="single" w:sz="12" w:space="0" w:color="00000A"/>
            </w:tcBorders>
            <w:tcMar>
              <w:left w:w="98" w:type="dxa"/>
            </w:tcMar>
          </w:tcPr>
          <w:p w14:paraId="35EB3DD7" w14:textId="77777777" w:rsidR="0030743C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Hodnocení</w:t>
            </w:r>
          </w:p>
        </w:tc>
        <w:tc>
          <w:tcPr>
            <w:tcW w:w="6231" w:type="dxa"/>
            <w:tcBorders>
              <w:bottom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35EB3DD8" w14:textId="77777777" w:rsidR="0030743C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  <w:u w:val="single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>SPLNIL / NESPLNIL</w:t>
            </w:r>
          </w:p>
        </w:tc>
      </w:tr>
    </w:tbl>
    <w:p w14:paraId="35EB3DDA" w14:textId="77777777" w:rsidR="0030743C" w:rsidRPr="000760C9" w:rsidRDefault="0030743C" w:rsidP="007650B9">
      <w:pPr>
        <w:spacing w:before="120" w:line="276" w:lineRule="auto"/>
        <w:rPr>
          <w:rFonts w:ascii="Cambria" w:hAnsi="Cambria" w:cstheme="majorHAnsi"/>
          <w:b/>
          <w:sz w:val="22"/>
          <w:szCs w:val="22"/>
          <w:u w:val="single"/>
        </w:rPr>
      </w:pPr>
    </w:p>
    <w:p w14:paraId="35EB3DDB" w14:textId="397FCAD3" w:rsidR="0030743C" w:rsidRPr="000760C9" w:rsidRDefault="008E5CD7" w:rsidP="24B26696">
      <w:pPr>
        <w:spacing w:before="120" w:line="276" w:lineRule="auto"/>
        <w:rPr>
          <w:rFonts w:ascii="Cambria" w:hAnsi="Cambria" w:cstheme="majorBidi"/>
          <w:b/>
          <w:bCs/>
          <w:sz w:val="22"/>
          <w:szCs w:val="22"/>
          <w:u w:val="single"/>
        </w:rPr>
      </w:pPr>
      <w:r w:rsidRPr="000760C9">
        <w:rPr>
          <w:rFonts w:ascii="Cambria" w:hAnsi="Cambria" w:cstheme="majorBidi"/>
          <w:b/>
          <w:bCs/>
          <w:sz w:val="22"/>
          <w:szCs w:val="22"/>
          <w:u w:val="single"/>
        </w:rPr>
        <w:t>P</w:t>
      </w:r>
      <w:r w:rsidR="24B26696" w:rsidRPr="000760C9">
        <w:rPr>
          <w:rFonts w:ascii="Cambria" w:hAnsi="Cambria" w:cstheme="majorBidi"/>
          <w:b/>
          <w:bCs/>
          <w:sz w:val="22"/>
          <w:szCs w:val="22"/>
          <w:u w:val="single"/>
        </w:rPr>
        <w:t>3:</w:t>
      </w:r>
    </w:p>
    <w:tbl>
      <w:tblPr>
        <w:tblStyle w:val="Mkatabulky"/>
        <w:tblW w:w="9042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2824"/>
        <w:gridCol w:w="6218"/>
      </w:tblGrid>
      <w:tr w:rsidR="0030743C" w:rsidRPr="000760C9" w14:paraId="35EB3DDE" w14:textId="77777777" w:rsidTr="24B26696">
        <w:tc>
          <w:tcPr>
            <w:tcW w:w="282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</w:tcBorders>
            <w:tcMar>
              <w:left w:w="98" w:type="dxa"/>
            </w:tcMar>
          </w:tcPr>
          <w:p w14:paraId="35EB3DDC" w14:textId="77777777" w:rsidR="0030743C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Hlavní otázka</w:t>
            </w:r>
          </w:p>
        </w:tc>
        <w:tc>
          <w:tcPr>
            <w:tcW w:w="6217" w:type="dxa"/>
            <w:tcBorders>
              <w:top w:val="single" w:sz="12" w:space="0" w:color="00000A"/>
              <w:bottom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35EB3DDD" w14:textId="77777777" w:rsidR="0030743C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  <w:u w:val="single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Jsou doloženy všechny povinné přílohy dle Metodiky a jsou doloženy v požadované formě a obsahu?</w:t>
            </w:r>
          </w:p>
        </w:tc>
      </w:tr>
      <w:tr w:rsidR="0030743C" w:rsidRPr="000760C9" w14:paraId="35EB3DE2" w14:textId="77777777" w:rsidTr="24B26696">
        <w:tc>
          <w:tcPr>
            <w:tcW w:w="2824" w:type="dxa"/>
            <w:tcBorders>
              <w:top w:val="single" w:sz="12" w:space="0" w:color="00000A"/>
              <w:left w:val="single" w:sz="12" w:space="0" w:color="00000A"/>
            </w:tcBorders>
            <w:tcMar>
              <w:left w:w="98" w:type="dxa"/>
            </w:tcMar>
          </w:tcPr>
          <w:p w14:paraId="35EB3DDF" w14:textId="77777777" w:rsidR="0030743C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Pomocné otázky, návod pro hodnocení</w:t>
            </w:r>
          </w:p>
        </w:tc>
        <w:tc>
          <w:tcPr>
            <w:tcW w:w="6217" w:type="dxa"/>
            <w:tcBorders>
              <w:top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35EB3DE0" w14:textId="40E75E51" w:rsidR="0030743C" w:rsidRPr="000760C9" w:rsidRDefault="24B26696" w:rsidP="24B26696">
            <w:pPr>
              <w:spacing w:before="120" w:line="276" w:lineRule="auto"/>
              <w:jc w:val="both"/>
              <w:rPr>
                <w:rFonts w:ascii="Cambria" w:hAnsi="Cambria" w:cstheme="majorBidi"/>
                <w:sz w:val="22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>Posuzuje se, zda byly dodány všechny relevantní Povinné přílohy, v souladu s</w:t>
            </w:r>
            <w:r w:rsidR="00B87A56" w:rsidRPr="000760C9">
              <w:rPr>
                <w:rFonts w:ascii="Cambria" w:hAnsi="Cambria" w:cstheme="majorBidi"/>
                <w:sz w:val="22"/>
                <w:szCs w:val="22"/>
              </w:rPr>
              <w:t> </w:t>
            </w:r>
            <w:r w:rsidRPr="000760C9">
              <w:rPr>
                <w:rFonts w:ascii="Cambria" w:hAnsi="Cambria" w:cstheme="majorBidi"/>
                <w:sz w:val="22"/>
                <w:szCs w:val="22"/>
              </w:rPr>
              <w:t>Metodikou</w:t>
            </w:r>
            <w:r w:rsidR="00B87A56" w:rsidRPr="000760C9">
              <w:rPr>
                <w:rFonts w:ascii="Cambria" w:hAnsi="Cambria" w:cstheme="majorBidi"/>
                <w:sz w:val="22"/>
                <w:szCs w:val="22"/>
              </w:rPr>
              <w:t xml:space="preserve"> </w:t>
            </w:r>
            <w:r w:rsidR="00B16F29" w:rsidRPr="000760C9">
              <w:rPr>
                <w:rFonts w:ascii="Cambria" w:hAnsi="Cambria" w:cstheme="majorBidi"/>
                <w:sz w:val="22"/>
                <w:szCs w:val="22"/>
              </w:rPr>
              <w:t>kap. XV</w:t>
            </w:r>
            <w:r w:rsidR="00F458B6" w:rsidRPr="000760C9">
              <w:rPr>
                <w:rFonts w:ascii="Cambria" w:hAnsi="Cambria" w:cstheme="majorBidi"/>
                <w:sz w:val="22"/>
                <w:szCs w:val="22"/>
              </w:rPr>
              <w:t>.</w:t>
            </w:r>
            <w:r w:rsidRPr="000760C9">
              <w:rPr>
                <w:rFonts w:ascii="Cambria" w:hAnsi="Cambria" w:cstheme="majorBidi"/>
                <w:sz w:val="22"/>
                <w:szCs w:val="22"/>
              </w:rPr>
              <w:t xml:space="preserve"> Posuzuje se, zda jsou všechny Povinné přílohy doloženy ve formě specifikované Metodikou. Posuzuje se, zda dokument (příloha) není prázdný, zda obsah dokumentu odpovídá jeho názvu a zda obsah dokumentu odpovídá po formální stránce instrukcím uvedeným v Metodice. </w:t>
            </w:r>
          </w:p>
          <w:p w14:paraId="35EB3DE1" w14:textId="30A51EBC" w:rsidR="0030743C" w:rsidRPr="000760C9" w:rsidRDefault="24B26696" w:rsidP="24B26696">
            <w:pPr>
              <w:spacing w:before="120" w:line="276" w:lineRule="auto"/>
              <w:jc w:val="both"/>
              <w:rPr>
                <w:rFonts w:ascii="Cambria" w:hAnsi="Cambria" w:cstheme="majorBidi"/>
                <w:sz w:val="22"/>
                <w:u w:val="single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>Posuzuje se, zda jsou Povinné přílohy číslovány v souladu s požadavky Metodiky a dle Žádosti.</w:t>
            </w:r>
          </w:p>
        </w:tc>
      </w:tr>
      <w:tr w:rsidR="0030743C" w:rsidRPr="000760C9" w14:paraId="35EB3DEA" w14:textId="77777777" w:rsidTr="24B26696">
        <w:tc>
          <w:tcPr>
            <w:tcW w:w="2824" w:type="dxa"/>
            <w:tcBorders>
              <w:left w:val="single" w:sz="12" w:space="0" w:color="00000A"/>
            </w:tcBorders>
            <w:tcMar>
              <w:left w:w="98" w:type="dxa"/>
            </w:tcMar>
          </w:tcPr>
          <w:p w14:paraId="35EB3DE3" w14:textId="23A49155" w:rsidR="0030743C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 xml:space="preserve">Hlavní zdroje informací </w:t>
            </w:r>
            <w:r w:rsidR="00A86546" w:rsidRPr="000760C9">
              <w:rPr>
                <w:rFonts w:ascii="Cambria" w:hAnsi="Cambria"/>
              </w:rPr>
              <w:br/>
            </w: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v Žádosti</w:t>
            </w:r>
          </w:p>
        </w:tc>
        <w:tc>
          <w:tcPr>
            <w:tcW w:w="6217" w:type="dxa"/>
            <w:tcBorders>
              <w:right w:val="single" w:sz="12" w:space="0" w:color="00000A"/>
            </w:tcBorders>
            <w:tcMar>
              <w:left w:w="108" w:type="dxa"/>
            </w:tcMar>
          </w:tcPr>
          <w:p w14:paraId="1AEFD63A" w14:textId="624C3E4A" w:rsidR="00E927E9" w:rsidRPr="000760C9" w:rsidRDefault="24B26696" w:rsidP="24B26696">
            <w:pPr>
              <w:pStyle w:val="Odstavecseseznamem"/>
              <w:numPr>
                <w:ilvl w:val="0"/>
                <w:numId w:val="15"/>
              </w:numPr>
              <w:spacing w:before="120"/>
              <w:jc w:val="both"/>
              <w:rPr>
                <w:rFonts w:ascii="Cambria" w:hAnsi="Cambria" w:cstheme="majorBidi"/>
                <w:sz w:val="22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>Žádost, včetně všech Povinných příloh</w:t>
            </w:r>
          </w:p>
          <w:p w14:paraId="35EB3DE9" w14:textId="378B9815" w:rsidR="0030743C" w:rsidRPr="000760C9" w:rsidRDefault="0030743C" w:rsidP="00463F4E">
            <w:pPr>
              <w:pStyle w:val="Odstavecseseznamem"/>
              <w:spacing w:before="120" w:after="0"/>
              <w:ind w:left="360"/>
              <w:jc w:val="both"/>
              <w:rPr>
                <w:rFonts w:ascii="Cambria" w:hAnsi="Cambria" w:cstheme="majorHAnsi"/>
                <w:sz w:val="22"/>
              </w:rPr>
            </w:pPr>
          </w:p>
        </w:tc>
      </w:tr>
      <w:tr w:rsidR="0030743C" w:rsidRPr="000760C9" w14:paraId="35EB3DED" w14:textId="77777777" w:rsidTr="24B26696">
        <w:tc>
          <w:tcPr>
            <w:tcW w:w="2824" w:type="dxa"/>
            <w:tcBorders>
              <w:left w:val="single" w:sz="12" w:space="0" w:color="00000A"/>
              <w:bottom w:val="single" w:sz="12" w:space="0" w:color="00000A"/>
            </w:tcBorders>
            <w:tcMar>
              <w:left w:w="98" w:type="dxa"/>
            </w:tcMar>
          </w:tcPr>
          <w:p w14:paraId="35EB3DEB" w14:textId="77777777" w:rsidR="0030743C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Hodnocení</w:t>
            </w:r>
          </w:p>
        </w:tc>
        <w:tc>
          <w:tcPr>
            <w:tcW w:w="6217" w:type="dxa"/>
            <w:tcBorders>
              <w:bottom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35EB3DEC" w14:textId="77777777" w:rsidR="0030743C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sz w:val="22"/>
                <w:u w:val="single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>SPLNIL / NESPLNIL</w:t>
            </w:r>
          </w:p>
        </w:tc>
      </w:tr>
    </w:tbl>
    <w:p w14:paraId="35EB3DEE" w14:textId="77777777" w:rsidR="0030743C" w:rsidRPr="000760C9" w:rsidRDefault="0030743C" w:rsidP="007650B9">
      <w:pPr>
        <w:spacing w:before="120" w:line="276" w:lineRule="auto"/>
        <w:rPr>
          <w:rFonts w:ascii="Cambria" w:hAnsi="Cambria" w:cstheme="majorHAnsi"/>
          <w:b/>
          <w:sz w:val="22"/>
          <w:szCs w:val="22"/>
          <w:u w:val="single"/>
        </w:rPr>
      </w:pPr>
    </w:p>
    <w:p w14:paraId="554024B6" w14:textId="77777777" w:rsidR="00503C84" w:rsidRDefault="00503C84" w:rsidP="24B26696">
      <w:pPr>
        <w:spacing w:before="120" w:line="276" w:lineRule="auto"/>
        <w:rPr>
          <w:rFonts w:ascii="Cambria" w:hAnsi="Cambria" w:cstheme="majorBidi"/>
          <w:b/>
          <w:bCs/>
          <w:sz w:val="22"/>
          <w:szCs w:val="22"/>
          <w:u w:val="single"/>
        </w:rPr>
      </w:pPr>
    </w:p>
    <w:p w14:paraId="35EB3DEF" w14:textId="26884808" w:rsidR="0030743C" w:rsidRPr="000760C9" w:rsidRDefault="008E5CD7" w:rsidP="24B26696">
      <w:pPr>
        <w:spacing w:before="120" w:line="276" w:lineRule="auto"/>
        <w:rPr>
          <w:rFonts w:ascii="Cambria" w:hAnsi="Cambria" w:cstheme="majorBidi"/>
          <w:b/>
          <w:bCs/>
          <w:sz w:val="22"/>
          <w:szCs w:val="22"/>
          <w:u w:val="single"/>
        </w:rPr>
      </w:pPr>
      <w:r w:rsidRPr="000760C9">
        <w:rPr>
          <w:rFonts w:ascii="Cambria" w:hAnsi="Cambria" w:cstheme="majorBidi"/>
          <w:b/>
          <w:bCs/>
          <w:sz w:val="22"/>
          <w:szCs w:val="22"/>
          <w:u w:val="single"/>
        </w:rPr>
        <w:lastRenderedPageBreak/>
        <w:t>P</w:t>
      </w:r>
      <w:r w:rsidR="24B26696" w:rsidRPr="000760C9">
        <w:rPr>
          <w:rFonts w:ascii="Cambria" w:hAnsi="Cambria" w:cstheme="majorBidi"/>
          <w:b/>
          <w:bCs/>
          <w:sz w:val="22"/>
          <w:szCs w:val="22"/>
          <w:u w:val="single"/>
        </w:rPr>
        <w:t>4:</w:t>
      </w:r>
    </w:p>
    <w:tbl>
      <w:tblPr>
        <w:tblStyle w:val="Mkatabulky"/>
        <w:tblW w:w="9042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2823"/>
        <w:gridCol w:w="6219"/>
      </w:tblGrid>
      <w:tr w:rsidR="0030743C" w:rsidRPr="000760C9" w14:paraId="35EB3DF2" w14:textId="77777777" w:rsidTr="24B26696">
        <w:tc>
          <w:tcPr>
            <w:tcW w:w="282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</w:tcBorders>
            <w:tcMar>
              <w:left w:w="98" w:type="dxa"/>
            </w:tcMar>
          </w:tcPr>
          <w:p w14:paraId="35EB3DF0" w14:textId="77777777" w:rsidR="0030743C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Hlavní otázka</w:t>
            </w:r>
          </w:p>
        </w:tc>
        <w:tc>
          <w:tcPr>
            <w:tcW w:w="6218" w:type="dxa"/>
            <w:tcBorders>
              <w:top w:val="single" w:sz="12" w:space="0" w:color="00000A"/>
              <w:bottom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35EB3DF1" w14:textId="77777777" w:rsidR="0030743C" w:rsidRPr="000760C9" w:rsidRDefault="24B26696" w:rsidP="24B26696">
            <w:pPr>
              <w:spacing w:before="120" w:line="276" w:lineRule="auto"/>
              <w:jc w:val="both"/>
              <w:rPr>
                <w:rFonts w:ascii="Cambria" w:hAnsi="Cambria" w:cstheme="majorBidi"/>
                <w:b/>
                <w:bCs/>
                <w:sz w:val="22"/>
                <w:u w:val="single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Jsou identifikační údaje Žadatele v souladu s výpisem z evidence?</w:t>
            </w:r>
          </w:p>
        </w:tc>
      </w:tr>
      <w:tr w:rsidR="0030743C" w:rsidRPr="000760C9" w14:paraId="35EB3DF5" w14:textId="77777777" w:rsidTr="24B26696">
        <w:tc>
          <w:tcPr>
            <w:tcW w:w="2823" w:type="dxa"/>
            <w:tcBorders>
              <w:top w:val="single" w:sz="12" w:space="0" w:color="00000A"/>
              <w:left w:val="single" w:sz="12" w:space="0" w:color="00000A"/>
            </w:tcBorders>
            <w:tcMar>
              <w:left w:w="98" w:type="dxa"/>
            </w:tcMar>
          </w:tcPr>
          <w:p w14:paraId="35EB3DF3" w14:textId="77777777" w:rsidR="0030743C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 xml:space="preserve">Pomocné otázky, návod pro hodnocení  </w:t>
            </w:r>
          </w:p>
        </w:tc>
        <w:tc>
          <w:tcPr>
            <w:tcW w:w="6218" w:type="dxa"/>
            <w:tcBorders>
              <w:top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35EB3DF4" w14:textId="7049E0F4" w:rsidR="0030743C" w:rsidRPr="000760C9" w:rsidRDefault="24B26696" w:rsidP="24B26696">
            <w:pPr>
              <w:spacing w:before="120" w:line="276" w:lineRule="auto"/>
              <w:jc w:val="both"/>
              <w:rPr>
                <w:rFonts w:ascii="Cambria" w:hAnsi="Cambria" w:cstheme="majorBidi"/>
                <w:b/>
                <w:bCs/>
                <w:sz w:val="22"/>
                <w:u w:val="single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>Posuzuje se, zda všechny požadované identifikační údaje Žadatele jsou v Žádosti uvedeny a zda jsou v souladu s výpisem z evidence, ve kterém je Žadatel registrován/uveden.</w:t>
            </w:r>
          </w:p>
        </w:tc>
      </w:tr>
      <w:tr w:rsidR="0030743C" w:rsidRPr="000760C9" w14:paraId="35EB3DFB" w14:textId="77777777" w:rsidTr="24B26696">
        <w:tc>
          <w:tcPr>
            <w:tcW w:w="2823" w:type="dxa"/>
            <w:tcBorders>
              <w:left w:val="single" w:sz="12" w:space="0" w:color="00000A"/>
            </w:tcBorders>
            <w:tcMar>
              <w:left w:w="98" w:type="dxa"/>
            </w:tcMar>
          </w:tcPr>
          <w:p w14:paraId="35EB3DF6" w14:textId="3644E671" w:rsidR="0030743C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 xml:space="preserve">Hlavní zdroje informací </w:t>
            </w:r>
            <w:r w:rsidR="00A86546" w:rsidRPr="000760C9">
              <w:rPr>
                <w:rFonts w:ascii="Cambria" w:hAnsi="Cambria"/>
              </w:rPr>
              <w:br/>
            </w: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v Žádosti</w:t>
            </w:r>
          </w:p>
        </w:tc>
        <w:tc>
          <w:tcPr>
            <w:tcW w:w="6218" w:type="dxa"/>
            <w:tcBorders>
              <w:right w:val="single" w:sz="12" w:space="0" w:color="00000A"/>
            </w:tcBorders>
            <w:tcMar>
              <w:left w:w="108" w:type="dxa"/>
            </w:tcMar>
          </w:tcPr>
          <w:p w14:paraId="35EB3DFA" w14:textId="2C904CF9" w:rsidR="0030743C" w:rsidRPr="000760C9" w:rsidRDefault="24B26696" w:rsidP="24B26696">
            <w:pPr>
              <w:pStyle w:val="Odstavecseseznamem"/>
              <w:numPr>
                <w:ilvl w:val="0"/>
                <w:numId w:val="15"/>
              </w:numPr>
              <w:spacing w:before="120"/>
              <w:jc w:val="both"/>
              <w:rPr>
                <w:rFonts w:ascii="Cambria" w:hAnsi="Cambria" w:cstheme="majorBidi"/>
                <w:sz w:val="22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>Žádost</w:t>
            </w:r>
          </w:p>
        </w:tc>
      </w:tr>
      <w:tr w:rsidR="0030743C" w:rsidRPr="000760C9" w14:paraId="35EB3DFE" w14:textId="77777777" w:rsidTr="24B26696">
        <w:tc>
          <w:tcPr>
            <w:tcW w:w="2823" w:type="dxa"/>
            <w:tcBorders>
              <w:left w:val="single" w:sz="12" w:space="0" w:color="00000A"/>
              <w:bottom w:val="single" w:sz="12" w:space="0" w:color="00000A"/>
            </w:tcBorders>
            <w:tcMar>
              <w:left w:w="98" w:type="dxa"/>
            </w:tcMar>
          </w:tcPr>
          <w:p w14:paraId="35EB3DFC" w14:textId="77777777" w:rsidR="0030743C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Hodnocení</w:t>
            </w:r>
          </w:p>
        </w:tc>
        <w:tc>
          <w:tcPr>
            <w:tcW w:w="6218" w:type="dxa"/>
            <w:tcBorders>
              <w:bottom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35EB3DFD" w14:textId="77777777" w:rsidR="0030743C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  <w:u w:val="single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>SPLNIL / NESPLNIL</w:t>
            </w:r>
          </w:p>
        </w:tc>
      </w:tr>
    </w:tbl>
    <w:p w14:paraId="35EB3DFF" w14:textId="77777777" w:rsidR="0030743C" w:rsidRPr="000760C9" w:rsidRDefault="0030743C" w:rsidP="007650B9">
      <w:pPr>
        <w:spacing w:before="120" w:line="276" w:lineRule="auto"/>
        <w:rPr>
          <w:rFonts w:ascii="Cambria" w:hAnsi="Cambria" w:cstheme="majorHAnsi"/>
          <w:b/>
          <w:sz w:val="22"/>
          <w:szCs w:val="22"/>
          <w:u w:val="single"/>
        </w:rPr>
      </w:pPr>
    </w:p>
    <w:p w14:paraId="35EB3E00" w14:textId="43EB8F59" w:rsidR="0030743C" w:rsidRPr="000760C9" w:rsidRDefault="008E5CD7" w:rsidP="24B26696">
      <w:pPr>
        <w:spacing w:before="120" w:line="276" w:lineRule="auto"/>
        <w:rPr>
          <w:rFonts w:ascii="Cambria" w:hAnsi="Cambria" w:cstheme="majorBidi"/>
          <w:b/>
          <w:bCs/>
          <w:sz w:val="22"/>
          <w:szCs w:val="22"/>
          <w:u w:val="single"/>
        </w:rPr>
      </w:pPr>
      <w:r w:rsidRPr="000760C9">
        <w:rPr>
          <w:rFonts w:ascii="Cambria" w:hAnsi="Cambria" w:cstheme="majorBidi"/>
          <w:b/>
          <w:bCs/>
          <w:sz w:val="22"/>
          <w:szCs w:val="22"/>
          <w:u w:val="single"/>
        </w:rPr>
        <w:t>P</w:t>
      </w:r>
      <w:r w:rsidR="24B26696" w:rsidRPr="000760C9">
        <w:rPr>
          <w:rFonts w:ascii="Cambria" w:hAnsi="Cambria" w:cstheme="majorBidi"/>
          <w:b/>
          <w:bCs/>
          <w:sz w:val="22"/>
          <w:szCs w:val="22"/>
          <w:u w:val="single"/>
        </w:rPr>
        <w:t>5:</w:t>
      </w:r>
    </w:p>
    <w:tbl>
      <w:tblPr>
        <w:tblStyle w:val="Mkatabulky"/>
        <w:tblW w:w="9062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2830"/>
        <w:gridCol w:w="6232"/>
      </w:tblGrid>
      <w:tr w:rsidR="0030743C" w:rsidRPr="000760C9" w14:paraId="35EB3E03" w14:textId="77777777" w:rsidTr="24B26696">
        <w:tc>
          <w:tcPr>
            <w:tcW w:w="2830" w:type="dxa"/>
            <w:tcBorders>
              <w:top w:val="single" w:sz="12" w:space="0" w:color="00000A"/>
              <w:left w:val="single" w:sz="12" w:space="0" w:color="00000A"/>
            </w:tcBorders>
            <w:tcMar>
              <w:left w:w="98" w:type="dxa"/>
            </w:tcMar>
          </w:tcPr>
          <w:p w14:paraId="35EB3E01" w14:textId="77777777" w:rsidR="0030743C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Hlavní otázka</w:t>
            </w:r>
          </w:p>
        </w:tc>
        <w:tc>
          <w:tcPr>
            <w:tcW w:w="6231" w:type="dxa"/>
            <w:tcBorders>
              <w:top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35EB3E02" w14:textId="77777777" w:rsidR="0030743C" w:rsidRPr="000760C9" w:rsidRDefault="24B26696" w:rsidP="24B26696">
            <w:pPr>
              <w:spacing w:before="120" w:line="276" w:lineRule="auto"/>
              <w:jc w:val="both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Je Žádost řádně podepsána statutárním zástupcem, příp. oprávněnou osobou?</w:t>
            </w:r>
          </w:p>
        </w:tc>
      </w:tr>
      <w:tr w:rsidR="0030743C" w:rsidRPr="000760C9" w14:paraId="35EB3E07" w14:textId="77777777" w:rsidTr="24B26696">
        <w:tc>
          <w:tcPr>
            <w:tcW w:w="2830" w:type="dxa"/>
            <w:tcBorders>
              <w:top w:val="single" w:sz="12" w:space="0" w:color="00000A"/>
              <w:left w:val="single" w:sz="12" w:space="0" w:color="00000A"/>
            </w:tcBorders>
            <w:tcMar>
              <w:left w:w="98" w:type="dxa"/>
            </w:tcMar>
          </w:tcPr>
          <w:p w14:paraId="35EB3E04" w14:textId="428C4E6A" w:rsidR="0030743C" w:rsidRPr="000760C9" w:rsidRDefault="007E1362" w:rsidP="007E1362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 xml:space="preserve">Pomocné otázky, návod pro hodnocení </w:t>
            </w:r>
          </w:p>
        </w:tc>
        <w:tc>
          <w:tcPr>
            <w:tcW w:w="6231" w:type="dxa"/>
            <w:tcBorders>
              <w:top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35EB3E05" w14:textId="77777777" w:rsidR="0030743C" w:rsidRPr="000760C9" w:rsidRDefault="24B26696" w:rsidP="24B26696">
            <w:pPr>
              <w:pStyle w:val="Default"/>
              <w:spacing w:before="120" w:line="276" w:lineRule="auto"/>
              <w:jc w:val="both"/>
              <w:rPr>
                <w:rFonts w:ascii="Cambria" w:hAnsi="Cambria" w:cstheme="majorBidi"/>
                <w:color w:val="00000A"/>
                <w:sz w:val="22"/>
                <w:szCs w:val="22"/>
              </w:rPr>
            </w:pPr>
            <w:r w:rsidRPr="000760C9">
              <w:rPr>
                <w:rFonts w:ascii="Cambria" w:hAnsi="Cambria" w:cstheme="majorBidi"/>
                <w:color w:val="00000A"/>
                <w:sz w:val="22"/>
                <w:szCs w:val="22"/>
              </w:rPr>
              <w:t xml:space="preserve">Je Žádost podepsána statutárním zástupcem Žadatele (resp. oprávněnou osobou)? </w:t>
            </w:r>
          </w:p>
          <w:p w14:paraId="35EB3E06" w14:textId="7AE21D8F" w:rsidR="0030743C" w:rsidRPr="000760C9" w:rsidRDefault="24B26696" w:rsidP="24B26696">
            <w:pPr>
              <w:pStyle w:val="Default"/>
              <w:spacing w:before="120" w:line="276" w:lineRule="auto"/>
              <w:jc w:val="both"/>
              <w:rPr>
                <w:rFonts w:ascii="Cambria" w:hAnsi="Cambria" w:cstheme="majorBidi"/>
                <w:color w:val="00000A"/>
                <w:sz w:val="22"/>
                <w:szCs w:val="22"/>
              </w:rPr>
            </w:pPr>
            <w:r w:rsidRPr="000760C9">
              <w:rPr>
                <w:rFonts w:ascii="Cambria" w:hAnsi="Cambria" w:cstheme="majorBidi"/>
                <w:color w:val="00000A"/>
                <w:sz w:val="22"/>
                <w:szCs w:val="22"/>
              </w:rPr>
              <w:t xml:space="preserve">V případě zastupování statutárního zástupce, je doložena Plná moc pro oprávněnou osobu? </w:t>
            </w:r>
          </w:p>
        </w:tc>
      </w:tr>
      <w:tr w:rsidR="0030743C" w:rsidRPr="000760C9" w14:paraId="35EB3E0D" w14:textId="77777777" w:rsidTr="24B26696">
        <w:tc>
          <w:tcPr>
            <w:tcW w:w="2830" w:type="dxa"/>
            <w:tcBorders>
              <w:left w:val="single" w:sz="12" w:space="0" w:color="00000A"/>
            </w:tcBorders>
            <w:tcMar>
              <w:left w:w="98" w:type="dxa"/>
            </w:tcMar>
          </w:tcPr>
          <w:p w14:paraId="35EB3E08" w14:textId="098517C4" w:rsidR="0030743C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Hlavní zdroje informací v</w:t>
            </w:r>
            <w:r w:rsidR="004F7FE9"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 </w:t>
            </w: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Žádosti</w:t>
            </w:r>
          </w:p>
        </w:tc>
        <w:tc>
          <w:tcPr>
            <w:tcW w:w="6231" w:type="dxa"/>
            <w:tcBorders>
              <w:right w:val="single" w:sz="12" w:space="0" w:color="00000A"/>
            </w:tcBorders>
            <w:tcMar>
              <w:left w:w="108" w:type="dxa"/>
            </w:tcMar>
          </w:tcPr>
          <w:p w14:paraId="4CE037C3" w14:textId="0C494669" w:rsidR="00E927E9" w:rsidRPr="000760C9" w:rsidRDefault="24B26696" w:rsidP="24B26696">
            <w:pPr>
              <w:pStyle w:val="Odstavecseseznamem"/>
              <w:numPr>
                <w:ilvl w:val="0"/>
                <w:numId w:val="15"/>
              </w:numPr>
              <w:spacing w:before="120"/>
              <w:jc w:val="both"/>
              <w:rPr>
                <w:rFonts w:ascii="Cambria" w:hAnsi="Cambria" w:cstheme="majorBidi"/>
                <w:sz w:val="22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>Žádost</w:t>
            </w:r>
          </w:p>
          <w:p w14:paraId="35EB3E0C" w14:textId="57DA6D27" w:rsidR="0030743C" w:rsidRPr="000760C9" w:rsidRDefault="24B26696" w:rsidP="24B26696">
            <w:pPr>
              <w:pStyle w:val="Odstavecseseznamem"/>
              <w:numPr>
                <w:ilvl w:val="0"/>
                <w:numId w:val="15"/>
              </w:numPr>
              <w:spacing w:before="120"/>
              <w:jc w:val="both"/>
              <w:rPr>
                <w:rFonts w:ascii="Cambria" w:hAnsi="Cambria" w:cstheme="majorBidi"/>
                <w:sz w:val="22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>Příloha – Plná moc</w:t>
            </w:r>
          </w:p>
        </w:tc>
      </w:tr>
      <w:tr w:rsidR="0030743C" w:rsidRPr="000760C9" w14:paraId="35EB3E10" w14:textId="77777777" w:rsidTr="24B26696">
        <w:tc>
          <w:tcPr>
            <w:tcW w:w="2830" w:type="dxa"/>
            <w:tcBorders>
              <w:left w:val="single" w:sz="12" w:space="0" w:color="00000A"/>
              <w:bottom w:val="single" w:sz="12" w:space="0" w:color="00000A"/>
            </w:tcBorders>
            <w:tcMar>
              <w:left w:w="98" w:type="dxa"/>
            </w:tcMar>
          </w:tcPr>
          <w:p w14:paraId="35EB3E0E" w14:textId="77777777" w:rsidR="0030743C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Hodnocení</w:t>
            </w:r>
          </w:p>
        </w:tc>
        <w:tc>
          <w:tcPr>
            <w:tcW w:w="6231" w:type="dxa"/>
            <w:tcBorders>
              <w:bottom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35EB3E0F" w14:textId="77777777" w:rsidR="0030743C" w:rsidRPr="000760C9" w:rsidRDefault="24B26696" w:rsidP="24B26696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  <w:u w:val="single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>SPLNIL / NESPLNIL</w:t>
            </w:r>
          </w:p>
        </w:tc>
      </w:tr>
    </w:tbl>
    <w:p w14:paraId="35EB3E11" w14:textId="5C615D90" w:rsidR="0030743C" w:rsidRPr="000760C9" w:rsidRDefault="0030743C" w:rsidP="007650B9">
      <w:pPr>
        <w:spacing w:before="120" w:line="276" w:lineRule="auto"/>
        <w:rPr>
          <w:rFonts w:ascii="Cambria" w:hAnsi="Cambria" w:cstheme="majorHAnsi"/>
          <w:sz w:val="22"/>
          <w:szCs w:val="22"/>
        </w:rPr>
      </w:pPr>
    </w:p>
    <w:p w14:paraId="09C7DC5B" w14:textId="0A8CC9E0" w:rsidR="000E3725" w:rsidRDefault="000E3725" w:rsidP="007A46F9">
      <w:pPr>
        <w:rPr>
          <w:rFonts w:ascii="Cambria" w:hAnsi="Cambria" w:cstheme="majorBidi"/>
          <w:b/>
          <w:bCs/>
          <w:sz w:val="22"/>
          <w:szCs w:val="22"/>
          <w:u w:val="single"/>
        </w:rPr>
      </w:pPr>
      <w:r w:rsidRPr="000760C9">
        <w:rPr>
          <w:rFonts w:ascii="Cambria" w:hAnsi="Cambria" w:cstheme="majorBidi"/>
          <w:b/>
          <w:bCs/>
          <w:sz w:val="22"/>
          <w:szCs w:val="22"/>
          <w:u w:val="single"/>
        </w:rPr>
        <w:t>P6:</w:t>
      </w:r>
    </w:p>
    <w:tbl>
      <w:tblPr>
        <w:tblStyle w:val="Mkatabulky"/>
        <w:tblW w:w="9062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2830"/>
        <w:gridCol w:w="6232"/>
      </w:tblGrid>
      <w:tr w:rsidR="009E19AD" w:rsidRPr="000760C9" w14:paraId="70F2419E" w14:textId="77777777" w:rsidTr="009E19AD">
        <w:tc>
          <w:tcPr>
            <w:tcW w:w="2830" w:type="dxa"/>
            <w:tcBorders>
              <w:top w:val="single" w:sz="12" w:space="0" w:color="00000A"/>
              <w:left w:val="single" w:sz="12" w:space="0" w:color="00000A"/>
            </w:tcBorders>
            <w:tcMar>
              <w:left w:w="98" w:type="dxa"/>
            </w:tcMar>
          </w:tcPr>
          <w:p w14:paraId="32C96083" w14:textId="77777777" w:rsidR="009E19AD" w:rsidRPr="000760C9" w:rsidRDefault="009E19AD" w:rsidP="00944A29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Hlavní otázka</w:t>
            </w:r>
          </w:p>
        </w:tc>
        <w:tc>
          <w:tcPr>
            <w:tcW w:w="6232" w:type="dxa"/>
            <w:tcBorders>
              <w:top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32FDC033" w14:textId="77777777" w:rsidR="009E19AD" w:rsidRDefault="009E19AD" w:rsidP="00944A29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b/>
                <w:bCs/>
                <w:color w:val="000000" w:themeColor="text1"/>
                <w:sz w:val="22"/>
                <w:szCs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b/>
                <w:bCs/>
                <w:color w:val="000000" w:themeColor="text1"/>
                <w:sz w:val="22"/>
                <w:szCs w:val="22"/>
                <w:lang w:eastAsia="en-US"/>
              </w:rPr>
              <w:t xml:space="preserve">Je rozpočet pilotní </w:t>
            </w:r>
            <w:r>
              <w:rPr>
                <w:rFonts w:ascii="Cambria" w:eastAsiaTheme="minorEastAsia" w:hAnsi="Cambria" w:cstheme="majorBidi"/>
                <w:b/>
                <w:bCs/>
                <w:color w:val="000000" w:themeColor="text1"/>
                <w:sz w:val="22"/>
                <w:szCs w:val="22"/>
                <w:lang w:eastAsia="en-US"/>
              </w:rPr>
              <w:t>APA/APA-D</w:t>
            </w:r>
            <w:r w:rsidRPr="000760C9">
              <w:rPr>
                <w:rFonts w:ascii="Cambria" w:eastAsiaTheme="minorEastAsia" w:hAnsi="Cambria" w:cstheme="majorBidi"/>
                <w:b/>
                <w:bCs/>
                <w:color w:val="000000" w:themeColor="text1"/>
                <w:sz w:val="22"/>
                <w:szCs w:val="22"/>
                <w:lang w:eastAsia="en-US"/>
              </w:rPr>
              <w:t xml:space="preserve"> a výše požadavku na dotaci přiměřená vzhledem k délce trvání, činnostem realizovaným v rámci pilotního provozu </w:t>
            </w:r>
            <w:r>
              <w:rPr>
                <w:rFonts w:ascii="Cambria" w:eastAsiaTheme="minorEastAsia" w:hAnsi="Cambria" w:cstheme="majorBidi"/>
                <w:b/>
                <w:bCs/>
                <w:color w:val="000000" w:themeColor="text1"/>
                <w:sz w:val="22"/>
                <w:szCs w:val="22"/>
                <w:lang w:eastAsia="en-US"/>
              </w:rPr>
              <w:t>APA/APA-D</w:t>
            </w:r>
            <w:r w:rsidRPr="000760C9">
              <w:rPr>
                <w:rFonts w:ascii="Cambria" w:eastAsiaTheme="minorEastAsia" w:hAnsi="Cambria" w:cstheme="majorBidi"/>
                <w:b/>
                <w:bCs/>
                <w:color w:val="000000" w:themeColor="text1"/>
                <w:sz w:val="22"/>
                <w:szCs w:val="22"/>
                <w:lang w:eastAsia="en-US"/>
              </w:rPr>
              <w:t xml:space="preserve"> a plánovaným výstupům? Obsahuje rozpočet výdaje považované za způsobilé v souladu s Metodikou?</w:t>
            </w:r>
          </w:p>
          <w:p w14:paraId="728845FF" w14:textId="7E302974" w:rsidR="009E19AD" w:rsidRPr="009E19AD" w:rsidRDefault="009E19AD" w:rsidP="00944A29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b/>
                <w:bCs/>
                <w:color w:val="000000" w:themeColor="text1"/>
                <w:sz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color w:val="000000" w:themeColor="text1"/>
                <w:sz w:val="22"/>
                <w:szCs w:val="22"/>
                <w:lang w:eastAsia="en-US"/>
              </w:rPr>
              <w:t xml:space="preserve">Hodnotí se, zda </w:t>
            </w:r>
            <w:r w:rsidRPr="000760C9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>rozpočet a výše jednotlivých rozpočtových položek jsou přiměřené vzhledem k délce trvání projektu, obsahu aktivit, plánovaným výstupům. Zda jsou uvedené náklady nezbytné pro realizaci projektu či naopak, zda není rozpočet podhodnocený. Zda jsou všechny uváděné výdaje způsobilé v souladu s Metodikou kap. č. XIII a zda lze projekt realizovat v případě vyřazení nezpůsobilého výdaje.</w:t>
            </w:r>
          </w:p>
        </w:tc>
      </w:tr>
      <w:tr w:rsidR="009E19AD" w:rsidRPr="000760C9" w14:paraId="27890CA4" w14:textId="77777777" w:rsidTr="009E19AD">
        <w:tc>
          <w:tcPr>
            <w:tcW w:w="2830" w:type="dxa"/>
            <w:tcBorders>
              <w:top w:val="single" w:sz="12" w:space="0" w:color="00000A"/>
              <w:left w:val="single" w:sz="12" w:space="0" w:color="00000A"/>
            </w:tcBorders>
            <w:tcMar>
              <w:left w:w="98" w:type="dxa"/>
            </w:tcMar>
          </w:tcPr>
          <w:p w14:paraId="18CC3F84" w14:textId="77777777" w:rsidR="009E19AD" w:rsidRPr="000760C9" w:rsidRDefault="009E19AD" w:rsidP="00944A29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 xml:space="preserve">Pomocné otázky, návod pro hodnocení </w:t>
            </w:r>
          </w:p>
        </w:tc>
        <w:tc>
          <w:tcPr>
            <w:tcW w:w="6232" w:type="dxa"/>
            <w:tcBorders>
              <w:top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42BD4260" w14:textId="77777777" w:rsidR="009E19AD" w:rsidRPr="00A71DED" w:rsidRDefault="009E19AD" w:rsidP="009E19AD">
            <w:pPr>
              <w:spacing w:before="120" w:line="276" w:lineRule="auto"/>
              <w:jc w:val="both"/>
              <w:rPr>
                <w:rFonts w:ascii="Cambria" w:hAnsi="Cambria" w:cstheme="majorBidi"/>
                <w:i/>
                <w:iCs/>
                <w:color w:val="000000" w:themeColor="text1"/>
                <w:sz w:val="22"/>
              </w:rPr>
            </w:pPr>
            <w:r w:rsidRPr="00A71DED">
              <w:rPr>
                <w:rFonts w:ascii="Cambria" w:hAnsi="Cambria" w:cstheme="majorBidi"/>
                <w:i/>
                <w:iCs/>
                <w:color w:val="000000" w:themeColor="text1"/>
                <w:sz w:val="22"/>
                <w:szCs w:val="22"/>
              </w:rPr>
              <w:t xml:space="preserve">Jsou mzdové náklady a úvazky realizačního týmu přiměřené vzhledem ke kvalitě jeho činnosti a jsou v souladu s Metodikou? </w:t>
            </w:r>
          </w:p>
          <w:p w14:paraId="71A83104" w14:textId="77777777" w:rsidR="009E19AD" w:rsidRPr="00A71DED" w:rsidRDefault="009E19AD" w:rsidP="009E19AD">
            <w:pPr>
              <w:spacing w:before="120" w:line="276" w:lineRule="auto"/>
              <w:jc w:val="both"/>
              <w:rPr>
                <w:rFonts w:ascii="Cambria" w:hAnsi="Cambria" w:cstheme="majorBidi"/>
                <w:i/>
                <w:iCs/>
                <w:color w:val="000000" w:themeColor="text1"/>
                <w:sz w:val="22"/>
              </w:rPr>
            </w:pPr>
            <w:r w:rsidRPr="00A71DED">
              <w:rPr>
                <w:rFonts w:ascii="Cambria" w:hAnsi="Cambria" w:cstheme="majorBidi"/>
                <w:i/>
                <w:iCs/>
                <w:color w:val="000000" w:themeColor="text1"/>
                <w:sz w:val="22"/>
                <w:szCs w:val="22"/>
              </w:rPr>
              <w:t>Jsou ostatní náklady přiměřené?</w:t>
            </w:r>
          </w:p>
          <w:p w14:paraId="5C6D65FB" w14:textId="77777777" w:rsidR="009E19AD" w:rsidRPr="00A71DED" w:rsidRDefault="009E19AD" w:rsidP="009E19AD">
            <w:pPr>
              <w:spacing w:before="120" w:line="276" w:lineRule="auto"/>
              <w:jc w:val="both"/>
              <w:rPr>
                <w:rFonts w:ascii="Cambria" w:hAnsi="Cambria" w:cstheme="majorBidi"/>
                <w:i/>
                <w:iCs/>
                <w:color w:val="000000" w:themeColor="text1"/>
                <w:sz w:val="22"/>
              </w:rPr>
            </w:pPr>
            <w:r w:rsidRPr="00A71DED">
              <w:rPr>
                <w:rFonts w:ascii="Cambria" w:hAnsi="Cambria" w:cstheme="majorBidi"/>
                <w:i/>
                <w:iCs/>
                <w:color w:val="000000" w:themeColor="text1"/>
                <w:sz w:val="22"/>
                <w:szCs w:val="22"/>
              </w:rPr>
              <w:lastRenderedPageBreak/>
              <w:t>Je přiměřená částka za pronájem prostor vzhledem k potřebám projektu?</w:t>
            </w:r>
          </w:p>
          <w:p w14:paraId="6BEE2E04" w14:textId="77777777" w:rsidR="009E19AD" w:rsidRPr="00A71DED" w:rsidRDefault="009E19AD" w:rsidP="009E19AD">
            <w:pPr>
              <w:spacing w:before="120" w:line="276" w:lineRule="auto"/>
              <w:jc w:val="both"/>
              <w:rPr>
                <w:rFonts w:ascii="Cambria" w:hAnsi="Cambria" w:cstheme="majorBidi"/>
                <w:i/>
                <w:iCs/>
                <w:color w:val="000000" w:themeColor="text1"/>
                <w:sz w:val="22"/>
              </w:rPr>
            </w:pPr>
            <w:r w:rsidRPr="00A71DED">
              <w:rPr>
                <w:rFonts w:ascii="Cambria" w:hAnsi="Cambria" w:cstheme="majorBidi"/>
                <w:i/>
                <w:iCs/>
                <w:color w:val="000000" w:themeColor="text1"/>
                <w:sz w:val="22"/>
                <w:szCs w:val="22"/>
              </w:rPr>
              <w:t>Odpovídají jednotlivé položky cenám v místě a čase obvyklým?</w:t>
            </w:r>
          </w:p>
          <w:p w14:paraId="2B683582" w14:textId="77777777" w:rsidR="009E19AD" w:rsidRPr="00A71DED" w:rsidRDefault="009E19AD" w:rsidP="009E19AD">
            <w:pPr>
              <w:spacing w:before="120" w:line="276" w:lineRule="auto"/>
              <w:jc w:val="both"/>
              <w:rPr>
                <w:rFonts w:ascii="Cambria" w:hAnsi="Cambria" w:cstheme="majorBidi"/>
                <w:i/>
                <w:iCs/>
                <w:color w:val="000000" w:themeColor="text1"/>
                <w:sz w:val="22"/>
              </w:rPr>
            </w:pPr>
            <w:r w:rsidRPr="00A71DED">
              <w:rPr>
                <w:rFonts w:ascii="Cambria" w:hAnsi="Cambria" w:cstheme="majorBidi"/>
                <w:i/>
                <w:iCs/>
                <w:color w:val="000000" w:themeColor="text1"/>
                <w:sz w:val="22"/>
                <w:szCs w:val="22"/>
              </w:rPr>
              <w:t>Je rozpočet přehledný?</w:t>
            </w:r>
          </w:p>
          <w:p w14:paraId="57D97EFD" w14:textId="77777777" w:rsidR="009E19AD" w:rsidRPr="005519F1" w:rsidRDefault="009E19AD" w:rsidP="009E19AD">
            <w:pPr>
              <w:spacing w:before="120" w:line="276" w:lineRule="auto"/>
              <w:jc w:val="both"/>
              <w:rPr>
                <w:rFonts w:ascii="Cambria" w:hAnsi="Cambria" w:cstheme="majorBidi"/>
                <w:i/>
                <w:iCs/>
                <w:color w:val="000000" w:themeColor="text1"/>
                <w:sz w:val="22"/>
                <w:szCs w:val="22"/>
              </w:rPr>
            </w:pPr>
            <w:r w:rsidRPr="00A71DED">
              <w:rPr>
                <w:rFonts w:ascii="Cambria" w:hAnsi="Cambria" w:cstheme="majorBidi"/>
                <w:i/>
                <w:iCs/>
                <w:color w:val="000000" w:themeColor="text1"/>
                <w:sz w:val="22"/>
                <w:szCs w:val="22"/>
              </w:rPr>
              <w:t>Jsou všechny plánované výdaje považovány za způsobilé?</w:t>
            </w:r>
          </w:p>
          <w:p w14:paraId="0B8279D8" w14:textId="4DE983AE" w:rsidR="009E19AD" w:rsidRPr="000760C9" w:rsidRDefault="009E19AD" w:rsidP="009E19AD">
            <w:pPr>
              <w:pStyle w:val="Default"/>
              <w:spacing w:before="120" w:line="276" w:lineRule="auto"/>
              <w:jc w:val="both"/>
              <w:rPr>
                <w:rFonts w:ascii="Cambria" w:hAnsi="Cambria" w:cstheme="majorBidi"/>
                <w:color w:val="00000A"/>
                <w:sz w:val="22"/>
                <w:szCs w:val="22"/>
              </w:rPr>
            </w:pPr>
            <w:r w:rsidRPr="00A71DED">
              <w:rPr>
                <w:rFonts w:ascii="Cambria" w:hAnsi="Cambria" w:cstheme="majorBidi"/>
                <w:i/>
                <w:iCs/>
                <w:color w:val="000000" w:themeColor="text1"/>
                <w:sz w:val="22"/>
                <w:szCs w:val="22"/>
              </w:rPr>
              <w:t>Je možné nezpůsobilý výdaj vyřadit z rozpočtu, bez významného vlivu na realizaci projektu?</w:t>
            </w:r>
          </w:p>
        </w:tc>
      </w:tr>
      <w:tr w:rsidR="009E19AD" w:rsidRPr="000760C9" w14:paraId="07FE4851" w14:textId="77777777" w:rsidTr="009E19AD">
        <w:tc>
          <w:tcPr>
            <w:tcW w:w="2830" w:type="dxa"/>
            <w:tcBorders>
              <w:left w:val="single" w:sz="12" w:space="0" w:color="00000A"/>
            </w:tcBorders>
            <w:tcMar>
              <w:left w:w="98" w:type="dxa"/>
            </w:tcMar>
          </w:tcPr>
          <w:p w14:paraId="4FB6B9C2" w14:textId="77777777" w:rsidR="009E19AD" w:rsidRPr="000760C9" w:rsidRDefault="009E19AD" w:rsidP="00944A29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lastRenderedPageBreak/>
              <w:t>Hlavní zdroje informací v Žádosti</w:t>
            </w:r>
          </w:p>
        </w:tc>
        <w:tc>
          <w:tcPr>
            <w:tcW w:w="6232" w:type="dxa"/>
            <w:tcBorders>
              <w:right w:val="single" w:sz="12" w:space="0" w:color="00000A"/>
            </w:tcBorders>
            <w:tcMar>
              <w:left w:w="108" w:type="dxa"/>
            </w:tcMar>
          </w:tcPr>
          <w:p w14:paraId="5C42B7B6" w14:textId="77777777" w:rsidR="009E19AD" w:rsidRPr="000760C9" w:rsidRDefault="009E19AD" w:rsidP="009E19AD">
            <w:pPr>
              <w:pStyle w:val="Odstavecseseznamem"/>
              <w:numPr>
                <w:ilvl w:val="0"/>
                <w:numId w:val="15"/>
              </w:numPr>
              <w:spacing w:before="120" w:after="0"/>
              <w:jc w:val="both"/>
              <w:rPr>
                <w:rFonts w:ascii="Cambria" w:hAnsi="Cambria" w:cstheme="majorBidi"/>
                <w:color w:val="000000" w:themeColor="text1"/>
                <w:sz w:val="22"/>
              </w:rPr>
            </w:pPr>
            <w:r w:rsidRPr="000760C9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 xml:space="preserve">Žádost </w:t>
            </w:r>
          </w:p>
          <w:p w14:paraId="35653DBD" w14:textId="6D6224E8" w:rsidR="009E19AD" w:rsidRPr="009E19AD" w:rsidRDefault="009E19AD" w:rsidP="009E19AD">
            <w:pPr>
              <w:pStyle w:val="Odstavecseseznamem"/>
              <w:numPr>
                <w:ilvl w:val="0"/>
                <w:numId w:val="15"/>
              </w:numPr>
              <w:spacing w:before="120"/>
              <w:jc w:val="both"/>
              <w:rPr>
                <w:rFonts w:ascii="Cambria" w:hAnsi="Cambria" w:cstheme="majorBidi"/>
                <w:sz w:val="22"/>
              </w:rPr>
            </w:pPr>
            <w:r w:rsidRPr="009E19AD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 xml:space="preserve">Příloha </w:t>
            </w:r>
            <w:r w:rsidR="00BD6E7E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 xml:space="preserve">č. 4 - </w:t>
            </w:r>
            <w:r w:rsidRPr="009E19AD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>Rozpočet</w:t>
            </w:r>
          </w:p>
        </w:tc>
      </w:tr>
      <w:tr w:rsidR="009E19AD" w:rsidRPr="000760C9" w14:paraId="3F47BCFA" w14:textId="77777777" w:rsidTr="009E19AD">
        <w:tc>
          <w:tcPr>
            <w:tcW w:w="2830" w:type="dxa"/>
            <w:tcBorders>
              <w:left w:val="single" w:sz="12" w:space="0" w:color="00000A"/>
            </w:tcBorders>
            <w:tcMar>
              <w:left w:w="98" w:type="dxa"/>
            </w:tcMar>
          </w:tcPr>
          <w:p w14:paraId="1AB4AD00" w14:textId="1560BC2B" w:rsidR="009E19AD" w:rsidRPr="000760C9" w:rsidRDefault="009E19AD" w:rsidP="009E19AD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  <w:szCs w:val="22"/>
              </w:rPr>
            </w:pPr>
            <w:r>
              <w:rPr>
                <w:rFonts w:ascii="Cambria" w:hAnsi="Cambria" w:cstheme="majorBidi"/>
                <w:b/>
                <w:bCs/>
                <w:sz w:val="22"/>
                <w:szCs w:val="22"/>
              </w:rPr>
              <w:t>K udělení negativního hodnocení přispěje</w:t>
            </w:r>
          </w:p>
        </w:tc>
        <w:tc>
          <w:tcPr>
            <w:tcW w:w="6232" w:type="dxa"/>
            <w:tcBorders>
              <w:right w:val="single" w:sz="12" w:space="0" w:color="00000A"/>
            </w:tcBorders>
            <w:tcMar>
              <w:left w:w="108" w:type="dxa"/>
            </w:tcMar>
          </w:tcPr>
          <w:p w14:paraId="0E2B93AF" w14:textId="77777777" w:rsidR="009E19AD" w:rsidRPr="000760C9" w:rsidRDefault="009E19AD" w:rsidP="009E19AD">
            <w:pPr>
              <w:pStyle w:val="Odstavecseseznamem"/>
              <w:numPr>
                <w:ilvl w:val="0"/>
                <w:numId w:val="14"/>
              </w:numPr>
              <w:spacing w:before="120" w:after="0"/>
              <w:jc w:val="both"/>
              <w:rPr>
                <w:rFonts w:ascii="Cambria" w:eastAsiaTheme="minorEastAsia" w:hAnsi="Cambria" w:cstheme="majorBidi"/>
                <w:color w:val="000000" w:themeColor="text1"/>
                <w:sz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color w:val="000000" w:themeColor="text1"/>
                <w:sz w:val="22"/>
                <w:szCs w:val="22"/>
                <w:lang w:eastAsia="en-US"/>
              </w:rPr>
              <w:t>Položky neodpovídají cenám obvyklým nebo nejsou v souladu s Metodikou, Pravidly a účelem projektu.</w:t>
            </w:r>
          </w:p>
          <w:p w14:paraId="38CD49C9" w14:textId="77777777" w:rsidR="009E19AD" w:rsidRPr="000760C9" w:rsidRDefault="009E19AD" w:rsidP="009E19AD">
            <w:pPr>
              <w:pStyle w:val="Odstavecseseznamem"/>
              <w:numPr>
                <w:ilvl w:val="0"/>
                <w:numId w:val="14"/>
              </w:numPr>
              <w:spacing w:before="120" w:after="0"/>
              <w:jc w:val="both"/>
              <w:rPr>
                <w:rFonts w:ascii="Cambria" w:eastAsiaTheme="minorEastAsia" w:hAnsi="Cambria" w:cstheme="majorBidi"/>
                <w:color w:val="000000" w:themeColor="text1"/>
                <w:sz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color w:val="000000" w:themeColor="text1"/>
                <w:sz w:val="22"/>
                <w:szCs w:val="22"/>
                <w:lang w:eastAsia="en-US"/>
              </w:rPr>
              <w:t>Rozpočet je nadhodnocen či podhodnocen.</w:t>
            </w:r>
          </w:p>
          <w:p w14:paraId="36947A1D" w14:textId="77777777" w:rsidR="009E19AD" w:rsidRPr="000760C9" w:rsidRDefault="009E19AD" w:rsidP="009E19AD">
            <w:pPr>
              <w:pStyle w:val="Odstavecseseznamem"/>
              <w:numPr>
                <w:ilvl w:val="0"/>
                <w:numId w:val="14"/>
              </w:numPr>
              <w:spacing w:before="120" w:after="0"/>
              <w:jc w:val="both"/>
              <w:rPr>
                <w:rFonts w:ascii="Cambria" w:eastAsiaTheme="minorEastAsia" w:hAnsi="Cambria" w:cstheme="majorBidi"/>
                <w:color w:val="000000" w:themeColor="text1"/>
                <w:sz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color w:val="000000" w:themeColor="text1"/>
                <w:sz w:val="22"/>
                <w:szCs w:val="22"/>
                <w:lang w:eastAsia="en-US"/>
              </w:rPr>
              <w:t>Rozpočet obsahuje nezpůsobilé výdaje, které lze vyřadit.</w:t>
            </w:r>
          </w:p>
          <w:p w14:paraId="205D886F" w14:textId="19D7058F" w:rsidR="009E19AD" w:rsidRPr="009E19AD" w:rsidRDefault="009E19AD" w:rsidP="009E19AD">
            <w:pPr>
              <w:pStyle w:val="Odstavecseseznamem"/>
              <w:numPr>
                <w:ilvl w:val="0"/>
                <w:numId w:val="14"/>
              </w:numPr>
              <w:spacing w:before="120"/>
              <w:jc w:val="both"/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</w:pPr>
            <w:r w:rsidRPr="009E19AD">
              <w:rPr>
                <w:rFonts w:ascii="Cambria" w:eastAsiaTheme="minorEastAsia" w:hAnsi="Cambria" w:cstheme="majorBidi"/>
                <w:color w:val="000000" w:themeColor="text1"/>
                <w:sz w:val="22"/>
                <w:szCs w:val="22"/>
                <w:lang w:eastAsia="en-US"/>
              </w:rPr>
              <w:t>Rozpočet obsahuje nezpůsobilé výdaje, které nelze vyřadit.</w:t>
            </w:r>
          </w:p>
        </w:tc>
      </w:tr>
      <w:tr w:rsidR="009E19AD" w:rsidRPr="000760C9" w14:paraId="64F9C369" w14:textId="77777777" w:rsidTr="009E19AD">
        <w:tc>
          <w:tcPr>
            <w:tcW w:w="2830" w:type="dxa"/>
            <w:tcBorders>
              <w:left w:val="single" w:sz="12" w:space="0" w:color="00000A"/>
              <w:bottom w:val="single" w:sz="12" w:space="0" w:color="00000A"/>
            </w:tcBorders>
            <w:tcMar>
              <w:left w:w="98" w:type="dxa"/>
            </w:tcMar>
          </w:tcPr>
          <w:p w14:paraId="4128F7EF" w14:textId="77777777" w:rsidR="009E19AD" w:rsidRPr="000760C9" w:rsidRDefault="009E19AD" w:rsidP="009E19AD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Hodnocení</w:t>
            </w:r>
          </w:p>
        </w:tc>
        <w:tc>
          <w:tcPr>
            <w:tcW w:w="6232" w:type="dxa"/>
            <w:tcBorders>
              <w:bottom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5BBC619E" w14:textId="37C8F81B" w:rsidR="009E19AD" w:rsidRPr="000760C9" w:rsidRDefault="009E19AD" w:rsidP="009E19AD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  <w:u w:val="single"/>
              </w:rPr>
            </w:pPr>
            <w:r w:rsidRPr="009B5D11">
              <w:rPr>
                <w:rFonts w:ascii="Cambria" w:hAnsi="Cambria" w:cstheme="majorBidi"/>
                <w:b/>
                <w:bCs/>
                <w:color w:val="000000" w:themeColor="text1"/>
                <w:sz w:val="22"/>
                <w:szCs w:val="22"/>
              </w:rPr>
              <w:t xml:space="preserve">SPLNIL / </w:t>
            </w:r>
            <w:r>
              <w:rPr>
                <w:rFonts w:ascii="Cambria" w:hAnsi="Cambria" w:cstheme="majorBidi"/>
                <w:b/>
                <w:bCs/>
                <w:color w:val="000000" w:themeColor="text1"/>
                <w:sz w:val="22"/>
                <w:szCs w:val="22"/>
              </w:rPr>
              <w:t xml:space="preserve">SPLNIL S PŘIPOMÍNKOU / </w:t>
            </w:r>
            <w:r w:rsidRPr="009B5D11">
              <w:rPr>
                <w:rFonts w:ascii="Cambria" w:hAnsi="Cambria" w:cstheme="majorBidi"/>
                <w:b/>
                <w:bCs/>
                <w:color w:val="000000" w:themeColor="text1"/>
                <w:sz w:val="22"/>
                <w:szCs w:val="22"/>
              </w:rPr>
              <w:t>NESPLNIL</w:t>
            </w:r>
          </w:p>
        </w:tc>
      </w:tr>
    </w:tbl>
    <w:p w14:paraId="78508872" w14:textId="77777777" w:rsidR="000E3725" w:rsidRPr="000760C9" w:rsidRDefault="000E3725" w:rsidP="000E3725">
      <w:pPr>
        <w:spacing w:before="120" w:line="276" w:lineRule="auto"/>
        <w:rPr>
          <w:rFonts w:ascii="Cambria" w:hAnsi="Cambria" w:cstheme="majorHAnsi"/>
          <w:sz w:val="22"/>
          <w:szCs w:val="22"/>
        </w:rPr>
      </w:pPr>
    </w:p>
    <w:p w14:paraId="7BFF9EFC" w14:textId="579936A8" w:rsidR="007A46F9" w:rsidRDefault="0004486C" w:rsidP="000E3725">
      <w:pPr>
        <w:spacing w:before="120" w:line="276" w:lineRule="auto"/>
        <w:rPr>
          <w:rFonts w:ascii="Cambria" w:hAnsi="Cambria" w:cstheme="majorBidi"/>
          <w:b/>
          <w:bCs/>
          <w:sz w:val="22"/>
          <w:szCs w:val="22"/>
          <w:u w:val="single"/>
        </w:rPr>
      </w:pPr>
      <w:r>
        <w:rPr>
          <w:rFonts w:ascii="Cambria" w:hAnsi="Cambria" w:cstheme="majorBidi"/>
          <w:b/>
          <w:bCs/>
          <w:sz w:val="22"/>
          <w:szCs w:val="22"/>
          <w:u w:val="single"/>
        </w:rPr>
        <w:t>P7:</w:t>
      </w:r>
    </w:p>
    <w:tbl>
      <w:tblPr>
        <w:tblStyle w:val="Mkatabulky"/>
        <w:tblW w:w="9062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2830"/>
        <w:gridCol w:w="6232"/>
      </w:tblGrid>
      <w:tr w:rsidR="0004486C" w:rsidRPr="000760C9" w14:paraId="598505DB" w14:textId="77777777" w:rsidTr="00944A29">
        <w:tc>
          <w:tcPr>
            <w:tcW w:w="2830" w:type="dxa"/>
            <w:tcBorders>
              <w:top w:val="single" w:sz="12" w:space="0" w:color="00000A"/>
              <w:left w:val="single" w:sz="12" w:space="0" w:color="00000A"/>
            </w:tcBorders>
            <w:tcMar>
              <w:left w:w="98" w:type="dxa"/>
            </w:tcMar>
          </w:tcPr>
          <w:p w14:paraId="2CDF2FB0" w14:textId="77777777" w:rsidR="0004486C" w:rsidRPr="000760C9" w:rsidRDefault="0004486C" w:rsidP="00944A29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Hlavní otázka</w:t>
            </w:r>
          </w:p>
        </w:tc>
        <w:tc>
          <w:tcPr>
            <w:tcW w:w="6231" w:type="dxa"/>
            <w:tcBorders>
              <w:top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093536D4" w14:textId="4458A333" w:rsidR="0004486C" w:rsidRPr="000760C9" w:rsidRDefault="0004486C" w:rsidP="00944A29">
            <w:pPr>
              <w:spacing w:before="120" w:line="276" w:lineRule="auto"/>
              <w:jc w:val="both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Je p</w:t>
            </w:r>
            <w:r w:rsidRPr="000760C9">
              <w:rPr>
                <w:rStyle w:val="normaltextrun"/>
                <w:rFonts w:ascii="Cambria" w:hAnsi="Cambria" w:cs="Arial"/>
                <w:b/>
                <w:bCs/>
                <w:color w:val="000000" w:themeColor="text1"/>
                <w:sz w:val="22"/>
                <w:szCs w:val="22"/>
              </w:rPr>
              <w:t>ředpokládaná doba realizace pilotního provozu v souladu s Metodikou?</w:t>
            </w:r>
          </w:p>
        </w:tc>
      </w:tr>
      <w:tr w:rsidR="0004486C" w:rsidRPr="000760C9" w14:paraId="614D99CC" w14:textId="77777777" w:rsidTr="00944A29">
        <w:tc>
          <w:tcPr>
            <w:tcW w:w="2830" w:type="dxa"/>
            <w:tcBorders>
              <w:top w:val="single" w:sz="12" w:space="0" w:color="00000A"/>
              <w:left w:val="single" w:sz="12" w:space="0" w:color="00000A"/>
            </w:tcBorders>
            <w:tcMar>
              <w:left w:w="98" w:type="dxa"/>
            </w:tcMar>
          </w:tcPr>
          <w:p w14:paraId="5F3E8E27" w14:textId="77777777" w:rsidR="0004486C" w:rsidRPr="000760C9" w:rsidRDefault="0004486C" w:rsidP="00944A29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 xml:space="preserve">Pomocné otázky, návod pro hodnocení </w:t>
            </w:r>
          </w:p>
        </w:tc>
        <w:tc>
          <w:tcPr>
            <w:tcW w:w="6231" w:type="dxa"/>
            <w:tcBorders>
              <w:top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25058F0D" w14:textId="6A40E39B" w:rsidR="0004486C" w:rsidRPr="000760C9" w:rsidRDefault="0004486C" w:rsidP="00944A29">
            <w:pPr>
              <w:pStyle w:val="Default"/>
              <w:spacing w:before="120" w:line="276" w:lineRule="auto"/>
              <w:jc w:val="both"/>
              <w:rPr>
                <w:rFonts w:ascii="Cambria" w:hAnsi="Cambria" w:cstheme="majorBidi"/>
                <w:color w:val="00000A"/>
                <w:sz w:val="22"/>
                <w:szCs w:val="22"/>
              </w:rPr>
            </w:pPr>
            <w:r w:rsidRPr="000760C9">
              <w:rPr>
                <w:rFonts w:ascii="Cambria" w:hAnsi="Cambria" w:cstheme="majorBidi"/>
                <w:color w:val="00000A"/>
                <w:sz w:val="22"/>
                <w:szCs w:val="22"/>
              </w:rPr>
              <w:t xml:space="preserve">Předpokládá Žadatel realizaci pilotního provozu </w:t>
            </w:r>
            <w:r>
              <w:rPr>
                <w:rFonts w:ascii="Cambria" w:hAnsi="Cambria" w:cstheme="majorBidi"/>
                <w:color w:val="00000A"/>
                <w:sz w:val="22"/>
                <w:szCs w:val="22"/>
              </w:rPr>
              <w:t>APA/APA-D</w:t>
            </w:r>
            <w:r w:rsidRPr="000760C9">
              <w:rPr>
                <w:rFonts w:ascii="Cambria" w:hAnsi="Cambria" w:cstheme="majorBidi"/>
                <w:color w:val="00000A"/>
                <w:sz w:val="22"/>
                <w:szCs w:val="22"/>
              </w:rPr>
              <w:t xml:space="preserve"> v délce 1</w:t>
            </w:r>
            <w:r>
              <w:rPr>
                <w:rFonts w:ascii="Cambria" w:hAnsi="Cambria" w:cstheme="majorBidi"/>
                <w:color w:val="00000A"/>
                <w:sz w:val="22"/>
                <w:szCs w:val="22"/>
              </w:rPr>
              <w:t>4</w:t>
            </w:r>
            <w:r w:rsidRPr="000760C9">
              <w:rPr>
                <w:rFonts w:ascii="Cambria" w:hAnsi="Cambria" w:cstheme="majorBidi"/>
                <w:color w:val="00000A"/>
                <w:sz w:val="22"/>
                <w:szCs w:val="22"/>
              </w:rPr>
              <w:t xml:space="preserve"> měsíců? Odpovídá předpokládaná doba pilotního provozu (od-do)? Metodice – viz kap. č. III.</w:t>
            </w:r>
          </w:p>
        </w:tc>
      </w:tr>
      <w:tr w:rsidR="0004486C" w:rsidRPr="000760C9" w14:paraId="063B8129" w14:textId="77777777" w:rsidTr="00944A29">
        <w:tc>
          <w:tcPr>
            <w:tcW w:w="2830" w:type="dxa"/>
            <w:tcBorders>
              <w:left w:val="single" w:sz="12" w:space="0" w:color="00000A"/>
            </w:tcBorders>
            <w:tcMar>
              <w:left w:w="98" w:type="dxa"/>
            </w:tcMar>
          </w:tcPr>
          <w:p w14:paraId="79120A29" w14:textId="77777777" w:rsidR="0004486C" w:rsidRPr="000760C9" w:rsidRDefault="0004486C" w:rsidP="00944A29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Hlavní zdroje informací v Žádosti</w:t>
            </w:r>
          </w:p>
        </w:tc>
        <w:tc>
          <w:tcPr>
            <w:tcW w:w="6231" w:type="dxa"/>
            <w:tcBorders>
              <w:right w:val="single" w:sz="12" w:space="0" w:color="00000A"/>
            </w:tcBorders>
            <w:tcMar>
              <w:left w:w="108" w:type="dxa"/>
            </w:tcMar>
          </w:tcPr>
          <w:p w14:paraId="207A2E76" w14:textId="77777777" w:rsidR="0004486C" w:rsidRPr="000760C9" w:rsidRDefault="0004486C" w:rsidP="0004486C">
            <w:pPr>
              <w:pStyle w:val="Odstavecseseznamem"/>
              <w:numPr>
                <w:ilvl w:val="0"/>
                <w:numId w:val="15"/>
              </w:numPr>
              <w:spacing w:before="120"/>
              <w:jc w:val="both"/>
              <w:rPr>
                <w:rFonts w:ascii="Cambria" w:hAnsi="Cambria" w:cstheme="majorBidi"/>
                <w:sz w:val="22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>Žádost</w:t>
            </w:r>
          </w:p>
          <w:p w14:paraId="1FCC934C" w14:textId="0C2D2A50" w:rsidR="0004486C" w:rsidRPr="0004486C" w:rsidRDefault="0004486C" w:rsidP="0004486C">
            <w:pPr>
              <w:spacing w:before="120"/>
              <w:jc w:val="both"/>
              <w:rPr>
                <w:rFonts w:ascii="Cambria" w:hAnsi="Cambria" w:cstheme="majorBidi"/>
                <w:sz w:val="22"/>
              </w:rPr>
            </w:pPr>
          </w:p>
        </w:tc>
      </w:tr>
      <w:tr w:rsidR="0004486C" w:rsidRPr="000760C9" w14:paraId="6B32BA57" w14:textId="77777777" w:rsidTr="00944A29">
        <w:tc>
          <w:tcPr>
            <w:tcW w:w="2830" w:type="dxa"/>
            <w:tcBorders>
              <w:left w:val="single" w:sz="12" w:space="0" w:color="00000A"/>
              <w:bottom w:val="single" w:sz="12" w:space="0" w:color="00000A"/>
            </w:tcBorders>
            <w:tcMar>
              <w:left w:w="98" w:type="dxa"/>
            </w:tcMar>
          </w:tcPr>
          <w:p w14:paraId="33D6BE5D" w14:textId="77777777" w:rsidR="0004486C" w:rsidRPr="000760C9" w:rsidRDefault="0004486C" w:rsidP="00944A29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Hodnocení</w:t>
            </w:r>
          </w:p>
        </w:tc>
        <w:tc>
          <w:tcPr>
            <w:tcW w:w="6231" w:type="dxa"/>
            <w:tcBorders>
              <w:bottom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5051BFAA" w14:textId="5C7FC5C8" w:rsidR="0004486C" w:rsidRPr="000760C9" w:rsidRDefault="0004486C" w:rsidP="00944A29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  <w:u w:val="single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>SPLNIL / NESPLNIL</w:t>
            </w:r>
          </w:p>
        </w:tc>
      </w:tr>
    </w:tbl>
    <w:p w14:paraId="5D790068" w14:textId="77777777" w:rsidR="00A268FA" w:rsidRDefault="00A268FA" w:rsidP="000E3725">
      <w:pPr>
        <w:spacing w:before="120" w:line="276" w:lineRule="auto"/>
        <w:rPr>
          <w:rFonts w:ascii="Cambria" w:hAnsi="Cambria" w:cstheme="majorBidi"/>
          <w:b/>
          <w:bCs/>
          <w:sz w:val="22"/>
          <w:szCs w:val="22"/>
          <w:u w:val="single"/>
        </w:rPr>
      </w:pPr>
    </w:p>
    <w:p w14:paraId="448F85C9" w14:textId="08625C6F" w:rsidR="000E3725" w:rsidRPr="000760C9" w:rsidRDefault="000E3725" w:rsidP="000E3725">
      <w:pPr>
        <w:spacing w:before="120" w:line="276" w:lineRule="auto"/>
        <w:rPr>
          <w:rFonts w:ascii="Cambria" w:hAnsi="Cambria" w:cstheme="majorBidi"/>
          <w:b/>
          <w:bCs/>
          <w:sz w:val="22"/>
          <w:szCs w:val="22"/>
          <w:u w:val="single"/>
        </w:rPr>
      </w:pPr>
      <w:r w:rsidRPr="000760C9">
        <w:rPr>
          <w:rFonts w:ascii="Cambria" w:hAnsi="Cambria" w:cstheme="majorBidi"/>
          <w:b/>
          <w:bCs/>
          <w:sz w:val="22"/>
          <w:szCs w:val="22"/>
          <w:u w:val="single"/>
        </w:rPr>
        <w:t>P</w:t>
      </w:r>
      <w:r w:rsidR="0004486C">
        <w:rPr>
          <w:rFonts w:ascii="Cambria" w:hAnsi="Cambria" w:cstheme="majorBidi"/>
          <w:b/>
          <w:bCs/>
          <w:sz w:val="22"/>
          <w:szCs w:val="22"/>
          <w:u w:val="single"/>
        </w:rPr>
        <w:t>8</w:t>
      </w:r>
      <w:r w:rsidRPr="000760C9">
        <w:rPr>
          <w:rFonts w:ascii="Cambria" w:hAnsi="Cambria" w:cstheme="majorBidi"/>
          <w:b/>
          <w:bCs/>
          <w:sz w:val="22"/>
          <w:szCs w:val="22"/>
          <w:u w:val="single"/>
        </w:rPr>
        <w:t>:</w:t>
      </w:r>
    </w:p>
    <w:tbl>
      <w:tblPr>
        <w:tblStyle w:val="Mkatabulky"/>
        <w:tblW w:w="9062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2830"/>
        <w:gridCol w:w="6232"/>
      </w:tblGrid>
      <w:tr w:rsidR="000E3725" w:rsidRPr="000760C9" w14:paraId="1FD645CA" w14:textId="77777777" w:rsidTr="00261668">
        <w:tc>
          <w:tcPr>
            <w:tcW w:w="2830" w:type="dxa"/>
            <w:tcBorders>
              <w:top w:val="single" w:sz="12" w:space="0" w:color="00000A"/>
              <w:left w:val="single" w:sz="12" w:space="0" w:color="00000A"/>
            </w:tcBorders>
            <w:tcMar>
              <w:left w:w="98" w:type="dxa"/>
            </w:tcMar>
          </w:tcPr>
          <w:p w14:paraId="510C39F9" w14:textId="77777777" w:rsidR="000E3725" w:rsidRPr="000760C9" w:rsidRDefault="000E3725" w:rsidP="00261668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Hlavní otázka</w:t>
            </w:r>
          </w:p>
        </w:tc>
        <w:tc>
          <w:tcPr>
            <w:tcW w:w="6232" w:type="dxa"/>
            <w:tcBorders>
              <w:top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5D18EA02" w14:textId="77777777" w:rsidR="000E3725" w:rsidRPr="000760C9" w:rsidRDefault="000E3725" w:rsidP="00261668">
            <w:pPr>
              <w:spacing w:before="120" w:line="276" w:lineRule="auto"/>
              <w:jc w:val="both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HAnsi"/>
                <w:b/>
                <w:sz w:val="22"/>
                <w:szCs w:val="22"/>
              </w:rPr>
              <w:t xml:space="preserve">Je územní zaměření Žádosti v souladu s Metodikou? </w:t>
            </w:r>
          </w:p>
        </w:tc>
      </w:tr>
      <w:tr w:rsidR="000E3725" w:rsidRPr="000760C9" w14:paraId="06D27D97" w14:textId="77777777" w:rsidTr="00261668">
        <w:tc>
          <w:tcPr>
            <w:tcW w:w="2830" w:type="dxa"/>
            <w:tcBorders>
              <w:top w:val="single" w:sz="12" w:space="0" w:color="00000A"/>
              <w:left w:val="single" w:sz="12" w:space="0" w:color="00000A"/>
            </w:tcBorders>
            <w:tcMar>
              <w:left w:w="98" w:type="dxa"/>
            </w:tcMar>
          </w:tcPr>
          <w:p w14:paraId="7A4021E8" w14:textId="77777777" w:rsidR="000E3725" w:rsidRPr="000760C9" w:rsidRDefault="000E3725" w:rsidP="00261668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 xml:space="preserve">Pomocné otázky, návod pro hodnocení </w:t>
            </w:r>
          </w:p>
        </w:tc>
        <w:tc>
          <w:tcPr>
            <w:tcW w:w="6232" w:type="dxa"/>
            <w:tcBorders>
              <w:top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0961C515" w14:textId="7044C719" w:rsidR="000E3725" w:rsidRPr="000760C9" w:rsidRDefault="000E3725" w:rsidP="000E3725">
            <w:pPr>
              <w:pStyle w:val="Default"/>
              <w:spacing w:before="120" w:line="276" w:lineRule="auto"/>
              <w:jc w:val="both"/>
              <w:rPr>
                <w:rFonts w:ascii="Cambria" w:hAnsi="Cambria" w:cstheme="majorBidi"/>
                <w:color w:val="00000A"/>
                <w:sz w:val="22"/>
                <w:szCs w:val="22"/>
              </w:rPr>
            </w:pPr>
            <w:r w:rsidRPr="000760C9">
              <w:rPr>
                <w:rFonts w:ascii="Cambria" w:hAnsi="Cambria" w:cstheme="majorBidi"/>
                <w:color w:val="00000A"/>
                <w:sz w:val="22"/>
                <w:szCs w:val="22"/>
              </w:rPr>
              <w:t xml:space="preserve">Je plánována realizace pilotního provozu na území ČR a je místem poskytování služeb (sídlem </w:t>
            </w:r>
            <w:r w:rsidR="00980379">
              <w:rPr>
                <w:rFonts w:ascii="Cambria" w:hAnsi="Cambria" w:cstheme="majorBidi"/>
                <w:color w:val="00000A"/>
                <w:sz w:val="22"/>
                <w:szCs w:val="22"/>
              </w:rPr>
              <w:t>APA/APA-D</w:t>
            </w:r>
            <w:r w:rsidRPr="000760C9">
              <w:rPr>
                <w:rFonts w:ascii="Cambria" w:hAnsi="Cambria" w:cstheme="majorBidi"/>
                <w:color w:val="00000A"/>
                <w:sz w:val="22"/>
                <w:szCs w:val="22"/>
              </w:rPr>
              <w:t xml:space="preserve">) obec s rozšířenou působností nebo Praha?  </w:t>
            </w:r>
          </w:p>
        </w:tc>
      </w:tr>
      <w:tr w:rsidR="000E3725" w:rsidRPr="000760C9" w14:paraId="3549F7C0" w14:textId="77777777" w:rsidTr="00F47F4F">
        <w:trPr>
          <w:trHeight w:val="731"/>
        </w:trPr>
        <w:tc>
          <w:tcPr>
            <w:tcW w:w="2830" w:type="dxa"/>
            <w:tcBorders>
              <w:left w:val="single" w:sz="12" w:space="0" w:color="00000A"/>
            </w:tcBorders>
            <w:tcMar>
              <w:left w:w="98" w:type="dxa"/>
            </w:tcMar>
          </w:tcPr>
          <w:p w14:paraId="5428BDDB" w14:textId="1D681DAD" w:rsidR="000E3725" w:rsidRPr="000760C9" w:rsidRDefault="000E3725" w:rsidP="00261668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Hlavní zdroje informací v Žádosti</w:t>
            </w:r>
          </w:p>
        </w:tc>
        <w:tc>
          <w:tcPr>
            <w:tcW w:w="6232" w:type="dxa"/>
            <w:tcBorders>
              <w:right w:val="single" w:sz="12" w:space="0" w:color="00000A"/>
            </w:tcBorders>
            <w:tcMar>
              <w:left w:w="108" w:type="dxa"/>
            </w:tcMar>
          </w:tcPr>
          <w:p w14:paraId="3A0856A5" w14:textId="77777777" w:rsidR="000E3725" w:rsidRPr="000760C9" w:rsidRDefault="000E3725" w:rsidP="00261668">
            <w:pPr>
              <w:pStyle w:val="Odstavecseseznamem"/>
              <w:numPr>
                <w:ilvl w:val="0"/>
                <w:numId w:val="15"/>
              </w:numPr>
              <w:spacing w:before="120"/>
              <w:jc w:val="both"/>
              <w:rPr>
                <w:rFonts w:ascii="Cambria" w:hAnsi="Cambria" w:cstheme="majorBidi"/>
                <w:sz w:val="22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>Žádost</w:t>
            </w:r>
          </w:p>
          <w:p w14:paraId="6CF0DAD8" w14:textId="0A2858E9" w:rsidR="000E3725" w:rsidRPr="000760C9" w:rsidRDefault="00BD6E7E" w:rsidP="00261668">
            <w:pPr>
              <w:pStyle w:val="Odstavecseseznamem"/>
              <w:numPr>
                <w:ilvl w:val="0"/>
                <w:numId w:val="15"/>
              </w:numPr>
              <w:spacing w:before="120"/>
              <w:jc w:val="both"/>
              <w:rPr>
                <w:rFonts w:ascii="Cambria" w:hAnsi="Cambria" w:cstheme="majorBidi"/>
                <w:sz w:val="22"/>
              </w:rPr>
            </w:pPr>
            <w:r>
              <w:rPr>
                <w:rFonts w:ascii="Cambria" w:hAnsi="Cambria" w:cstheme="majorBidi"/>
                <w:sz w:val="22"/>
                <w:szCs w:val="22"/>
              </w:rPr>
              <w:t xml:space="preserve">Příloha č. 2 Žádosti </w:t>
            </w:r>
            <w:r w:rsidR="00690D0B">
              <w:rPr>
                <w:rFonts w:ascii="Cambria" w:eastAsia="Calibri" w:hAnsi="Cambria" w:cs="Calibri"/>
                <w:sz w:val="22"/>
                <w:szCs w:val="22"/>
              </w:rPr>
              <w:t>–</w:t>
            </w:r>
            <w:r>
              <w:rPr>
                <w:rFonts w:ascii="Cambria" w:hAnsi="Cambria" w:cstheme="majorBidi"/>
                <w:sz w:val="22"/>
                <w:szCs w:val="22"/>
              </w:rPr>
              <w:t xml:space="preserve"> </w:t>
            </w:r>
            <w:r w:rsidR="00484567">
              <w:rPr>
                <w:rFonts w:ascii="Cambria" w:hAnsi="Cambria" w:cstheme="majorBidi"/>
                <w:sz w:val="22"/>
                <w:szCs w:val="22"/>
              </w:rPr>
              <w:t>Popis zajištění pilotního provozu</w:t>
            </w:r>
          </w:p>
          <w:p w14:paraId="6F0887AD" w14:textId="77777777" w:rsidR="000E3725" w:rsidRPr="000760C9" w:rsidRDefault="000E3725" w:rsidP="00261668">
            <w:pPr>
              <w:spacing w:before="120"/>
              <w:jc w:val="both"/>
              <w:rPr>
                <w:rFonts w:ascii="Cambria" w:hAnsi="Cambria" w:cstheme="majorBidi"/>
                <w:sz w:val="22"/>
              </w:rPr>
            </w:pPr>
          </w:p>
        </w:tc>
      </w:tr>
      <w:tr w:rsidR="000E3725" w:rsidRPr="000760C9" w14:paraId="1A356516" w14:textId="77777777" w:rsidTr="00261668">
        <w:tc>
          <w:tcPr>
            <w:tcW w:w="2830" w:type="dxa"/>
            <w:tcBorders>
              <w:left w:val="single" w:sz="12" w:space="0" w:color="00000A"/>
              <w:bottom w:val="single" w:sz="12" w:space="0" w:color="00000A"/>
            </w:tcBorders>
            <w:tcMar>
              <w:left w:w="98" w:type="dxa"/>
            </w:tcMar>
          </w:tcPr>
          <w:p w14:paraId="71B25CFC" w14:textId="77777777" w:rsidR="000E3725" w:rsidRPr="000760C9" w:rsidRDefault="000E3725" w:rsidP="00261668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Hodnocení</w:t>
            </w:r>
          </w:p>
        </w:tc>
        <w:tc>
          <w:tcPr>
            <w:tcW w:w="6232" w:type="dxa"/>
            <w:tcBorders>
              <w:bottom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62A62063" w14:textId="77777777" w:rsidR="000E3725" w:rsidRPr="000760C9" w:rsidRDefault="000E3725" w:rsidP="00261668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  <w:u w:val="single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>SPLNIL / NESPLNIL</w:t>
            </w:r>
          </w:p>
        </w:tc>
      </w:tr>
    </w:tbl>
    <w:p w14:paraId="366CCCC8" w14:textId="77777777" w:rsidR="00877641" w:rsidRDefault="00877641" w:rsidP="000E3725">
      <w:pPr>
        <w:spacing w:before="120" w:line="276" w:lineRule="auto"/>
        <w:rPr>
          <w:rFonts w:ascii="Cambria" w:hAnsi="Cambria" w:cstheme="majorBidi"/>
          <w:b/>
          <w:bCs/>
          <w:sz w:val="22"/>
          <w:szCs w:val="22"/>
          <w:u w:val="single"/>
        </w:rPr>
      </w:pPr>
    </w:p>
    <w:p w14:paraId="4F0DCA25" w14:textId="5293CCD8" w:rsidR="0068729C" w:rsidRPr="000760C9" w:rsidRDefault="0068729C" w:rsidP="0068729C">
      <w:pPr>
        <w:spacing w:before="120" w:line="276" w:lineRule="auto"/>
        <w:rPr>
          <w:rFonts w:ascii="Cambria" w:hAnsi="Cambria" w:cstheme="majorBidi"/>
          <w:b/>
          <w:bCs/>
          <w:sz w:val="22"/>
          <w:szCs w:val="22"/>
          <w:u w:val="single"/>
        </w:rPr>
      </w:pPr>
      <w:r>
        <w:rPr>
          <w:rFonts w:ascii="Cambria" w:hAnsi="Cambria" w:cstheme="majorBidi"/>
          <w:b/>
          <w:bCs/>
          <w:sz w:val="22"/>
          <w:szCs w:val="22"/>
          <w:u w:val="single"/>
        </w:rPr>
        <w:t>P</w:t>
      </w:r>
      <w:r w:rsidR="0004486C">
        <w:rPr>
          <w:rFonts w:ascii="Cambria" w:hAnsi="Cambria" w:cstheme="majorBidi"/>
          <w:b/>
          <w:bCs/>
          <w:sz w:val="22"/>
          <w:szCs w:val="22"/>
          <w:u w:val="single"/>
        </w:rPr>
        <w:t>9</w:t>
      </w:r>
      <w:r>
        <w:rPr>
          <w:rFonts w:ascii="Cambria" w:hAnsi="Cambria" w:cstheme="majorBidi"/>
          <w:b/>
          <w:bCs/>
          <w:sz w:val="22"/>
          <w:szCs w:val="22"/>
          <w:u w:val="single"/>
        </w:rPr>
        <w:t>:</w:t>
      </w:r>
    </w:p>
    <w:tbl>
      <w:tblPr>
        <w:tblStyle w:val="Mkatabulky"/>
        <w:tblW w:w="9062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2830"/>
        <w:gridCol w:w="6232"/>
      </w:tblGrid>
      <w:tr w:rsidR="0068729C" w:rsidRPr="000760C9" w14:paraId="77499D36" w14:textId="77777777" w:rsidTr="0068729C">
        <w:tc>
          <w:tcPr>
            <w:tcW w:w="2830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</w:tcBorders>
            <w:tcMar>
              <w:left w:w="98" w:type="dxa"/>
            </w:tcMar>
          </w:tcPr>
          <w:p w14:paraId="5F10DB49" w14:textId="77777777" w:rsidR="0068729C" w:rsidRPr="000760C9" w:rsidRDefault="0068729C" w:rsidP="0068729C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Hlavní otázka</w:t>
            </w:r>
          </w:p>
        </w:tc>
        <w:tc>
          <w:tcPr>
            <w:tcW w:w="6232" w:type="dxa"/>
            <w:tcBorders>
              <w:top w:val="single" w:sz="12" w:space="0" w:color="00000A"/>
              <w:bottom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24B9644D" w14:textId="4962F53F" w:rsidR="0068729C" w:rsidRPr="0068729C" w:rsidRDefault="0068729C" w:rsidP="0068729C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b/>
                <w:bCs/>
                <w:color w:val="000000" w:themeColor="text1"/>
                <w:sz w:val="22"/>
                <w:lang w:eastAsia="en-US"/>
              </w:rPr>
            </w:pPr>
            <w:r w:rsidRPr="0068729C">
              <w:rPr>
                <w:rFonts w:ascii="Cambria" w:eastAsiaTheme="minorEastAsia" w:hAnsi="Cambria" w:cstheme="majorBidi"/>
                <w:b/>
                <w:bCs/>
                <w:color w:val="000000" w:themeColor="text1"/>
                <w:sz w:val="22"/>
                <w:lang w:eastAsia="en-US"/>
              </w:rPr>
              <w:t xml:space="preserve">Jak Žadatel zajišťuje dostupnost ambulantní péče s ohledem na doporučený poměr jedné ambulance pro dospělé přibližně na 250 tisíc obyvatel a jedné dětské ambulance APA-D na 500 tisíc obyvatel? </w:t>
            </w:r>
          </w:p>
        </w:tc>
      </w:tr>
      <w:tr w:rsidR="0068729C" w:rsidRPr="000760C9" w14:paraId="6FD7FA8C" w14:textId="77777777" w:rsidTr="0068729C">
        <w:tc>
          <w:tcPr>
            <w:tcW w:w="2830" w:type="dxa"/>
            <w:tcBorders>
              <w:top w:val="single" w:sz="12" w:space="0" w:color="00000A"/>
              <w:left w:val="single" w:sz="12" w:space="0" w:color="00000A"/>
            </w:tcBorders>
            <w:tcMar>
              <w:left w:w="98" w:type="dxa"/>
            </w:tcMar>
          </w:tcPr>
          <w:p w14:paraId="5E210625" w14:textId="77777777" w:rsidR="0068729C" w:rsidRPr="000760C9" w:rsidRDefault="0068729C" w:rsidP="0068729C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 xml:space="preserve">Pomocné otázky, návod pro hodnocení </w:t>
            </w:r>
          </w:p>
        </w:tc>
        <w:tc>
          <w:tcPr>
            <w:tcW w:w="6232" w:type="dxa"/>
            <w:tcBorders>
              <w:top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5F551CF8" w14:textId="77777777" w:rsidR="0068729C" w:rsidRDefault="0068729C" w:rsidP="0068729C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color w:val="000000" w:themeColor="text1"/>
                <w:sz w:val="22"/>
                <w:lang w:eastAsia="en-US"/>
              </w:rPr>
            </w:pPr>
            <w:r>
              <w:rPr>
                <w:rFonts w:ascii="Cambria" w:eastAsiaTheme="minorEastAsia" w:hAnsi="Cambria" w:cstheme="majorBidi"/>
                <w:color w:val="000000" w:themeColor="text1"/>
                <w:sz w:val="22"/>
                <w:lang w:eastAsia="en-US"/>
              </w:rPr>
              <w:t>Obsahuje Žádost jasné kvantitativní a kvalitativní vymezení spádového regionu?</w:t>
            </w:r>
            <w:r>
              <w:rPr>
                <w:rStyle w:val="Znakapoznpodarou"/>
                <w:rFonts w:ascii="Cambria" w:eastAsiaTheme="minorEastAsia" w:hAnsi="Cambria" w:cstheme="majorBidi"/>
                <w:color w:val="000000" w:themeColor="text1"/>
                <w:sz w:val="22"/>
                <w:lang w:eastAsia="en-US"/>
              </w:rPr>
              <w:footnoteReference w:id="2"/>
            </w:r>
            <w:r>
              <w:rPr>
                <w:rFonts w:ascii="Cambria" w:eastAsiaTheme="minorEastAsia" w:hAnsi="Cambria" w:cstheme="majorBidi"/>
                <w:color w:val="000000" w:themeColor="text1"/>
                <w:sz w:val="22"/>
                <w:lang w:eastAsia="en-US"/>
              </w:rPr>
              <w:t xml:space="preserve"> V případě, že je spádová oblast ze strany Žadatele vymezena výrazně jiným způsobem, tj. o 20 % jinak (u APA tedy méně než 200 tisíc nebo více než 300 tisíc obyvatel a u APA-D tedy méně než 400 tisíc a více než 600 tisíc), doložil Žadatel logické vysvětlení a relevantní popis zajištění služeb v takto definované spádové oblasti?</w:t>
            </w:r>
          </w:p>
          <w:p w14:paraId="33F59814" w14:textId="67C6A8E1" w:rsidR="004C5B3A" w:rsidRPr="00690D0B" w:rsidRDefault="004C5B3A" w:rsidP="0068729C">
            <w:pPr>
              <w:spacing w:before="120" w:line="276" w:lineRule="auto"/>
              <w:jc w:val="both"/>
              <w:rPr>
                <w:rFonts w:ascii="Cambria" w:hAnsi="Cambria" w:cstheme="majorBidi"/>
                <w:sz w:val="22"/>
              </w:rPr>
            </w:pPr>
            <w:r w:rsidRPr="00690D0B">
              <w:rPr>
                <w:rFonts w:ascii="Cambria" w:hAnsi="Cambria" w:cstheme="majorBidi"/>
                <w:sz w:val="22"/>
              </w:rPr>
              <w:t xml:space="preserve">Je podána jiná Žádost na stejné spádové území nebo se spádová území částečně překrývají? </w:t>
            </w:r>
          </w:p>
        </w:tc>
      </w:tr>
      <w:tr w:rsidR="0068729C" w:rsidRPr="000760C9" w14:paraId="3AA55290" w14:textId="77777777" w:rsidTr="0068729C">
        <w:tc>
          <w:tcPr>
            <w:tcW w:w="2830" w:type="dxa"/>
            <w:tcBorders>
              <w:left w:val="single" w:sz="12" w:space="0" w:color="00000A"/>
            </w:tcBorders>
            <w:tcMar>
              <w:left w:w="98" w:type="dxa"/>
            </w:tcMar>
          </w:tcPr>
          <w:p w14:paraId="4BB3D168" w14:textId="77777777" w:rsidR="0068729C" w:rsidRPr="000760C9" w:rsidRDefault="0068729C" w:rsidP="0068729C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 xml:space="preserve">Hlavní zdroje informací </w:t>
            </w:r>
            <w:r w:rsidRPr="000760C9">
              <w:rPr>
                <w:rFonts w:ascii="Cambria" w:hAnsi="Cambria"/>
              </w:rPr>
              <w:br/>
            </w: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v Žádosti</w:t>
            </w:r>
          </w:p>
        </w:tc>
        <w:tc>
          <w:tcPr>
            <w:tcW w:w="6232" w:type="dxa"/>
            <w:tcBorders>
              <w:right w:val="single" w:sz="12" w:space="0" w:color="00000A"/>
            </w:tcBorders>
            <w:tcMar>
              <w:left w:w="108" w:type="dxa"/>
            </w:tcMar>
          </w:tcPr>
          <w:p w14:paraId="683F9170" w14:textId="77777777" w:rsidR="0068729C" w:rsidRPr="000760C9" w:rsidRDefault="0068729C" w:rsidP="0068729C">
            <w:pPr>
              <w:pStyle w:val="Odstavecseseznamem"/>
              <w:numPr>
                <w:ilvl w:val="0"/>
                <w:numId w:val="15"/>
              </w:numPr>
              <w:spacing w:before="120" w:after="0"/>
              <w:jc w:val="both"/>
              <w:rPr>
                <w:rFonts w:ascii="Cambria" w:hAnsi="Cambria" w:cstheme="majorBidi"/>
                <w:color w:val="000000" w:themeColor="text1"/>
                <w:sz w:val="22"/>
              </w:rPr>
            </w:pPr>
            <w:r w:rsidRPr="000760C9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>Žádost</w:t>
            </w:r>
          </w:p>
          <w:p w14:paraId="4F4C3BF7" w14:textId="2F38B1DE" w:rsidR="0068729C" w:rsidRPr="0068729C" w:rsidRDefault="0068729C" w:rsidP="0068729C">
            <w:pPr>
              <w:pStyle w:val="Odstavecseseznamem"/>
              <w:numPr>
                <w:ilvl w:val="0"/>
                <w:numId w:val="15"/>
              </w:numPr>
              <w:spacing w:before="120"/>
              <w:jc w:val="both"/>
              <w:rPr>
                <w:rFonts w:ascii="Cambria" w:hAnsi="Cambria" w:cstheme="majorHAnsi"/>
                <w:sz w:val="22"/>
              </w:rPr>
            </w:pPr>
            <w:r w:rsidRPr="0068729C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>Popis zajištění pilotního provozu</w:t>
            </w:r>
          </w:p>
        </w:tc>
      </w:tr>
      <w:tr w:rsidR="0068729C" w:rsidRPr="000760C9" w14:paraId="1B68DAC0" w14:textId="77777777" w:rsidTr="0068729C">
        <w:tc>
          <w:tcPr>
            <w:tcW w:w="2830" w:type="dxa"/>
            <w:tcBorders>
              <w:left w:val="single" w:sz="12" w:space="0" w:color="00000A"/>
              <w:bottom w:val="single" w:sz="12" w:space="0" w:color="00000A"/>
            </w:tcBorders>
            <w:tcMar>
              <w:left w:w="98" w:type="dxa"/>
            </w:tcMar>
          </w:tcPr>
          <w:p w14:paraId="735D445D" w14:textId="77777777" w:rsidR="0068729C" w:rsidRPr="000760C9" w:rsidRDefault="0068729C" w:rsidP="0068729C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Hodnocení</w:t>
            </w:r>
          </w:p>
        </w:tc>
        <w:tc>
          <w:tcPr>
            <w:tcW w:w="6232" w:type="dxa"/>
            <w:tcBorders>
              <w:bottom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42DF9FDF" w14:textId="77777777" w:rsidR="0068729C" w:rsidRPr="005A3B98" w:rsidRDefault="0068729C" w:rsidP="0068729C">
            <w:pPr>
              <w:spacing w:before="120" w:line="276" w:lineRule="auto"/>
              <w:jc w:val="both"/>
              <w:rPr>
                <w:rFonts w:ascii="Cambria" w:hAnsi="Cambria" w:cstheme="majorBidi"/>
                <w:b/>
                <w:bCs/>
                <w:iCs/>
                <w:sz w:val="22"/>
                <w:szCs w:val="22"/>
              </w:rPr>
            </w:pPr>
            <w:r w:rsidRPr="005A3B98">
              <w:rPr>
                <w:rFonts w:ascii="Cambria" w:hAnsi="Cambria" w:cstheme="majorBidi"/>
                <w:b/>
                <w:bCs/>
                <w:iCs/>
                <w:sz w:val="22"/>
                <w:szCs w:val="22"/>
              </w:rPr>
              <w:t>SPLNIL/SPLNIL S PŘIPOMÍNKOU/NESPLNIL</w:t>
            </w:r>
          </w:p>
          <w:p w14:paraId="5C148CC2" w14:textId="1A213BDD" w:rsidR="0068729C" w:rsidRPr="0068729C" w:rsidRDefault="0068729C" w:rsidP="0068729C">
            <w:pPr>
              <w:spacing w:before="120" w:line="276" w:lineRule="auto"/>
              <w:jc w:val="both"/>
              <w:rPr>
                <w:rFonts w:ascii="Cambria" w:hAnsi="Cambria" w:cstheme="majorBidi"/>
                <w:sz w:val="22"/>
              </w:rPr>
            </w:pPr>
            <w:r w:rsidRPr="0068729C">
              <w:rPr>
                <w:rFonts w:ascii="Cambria" w:hAnsi="Cambria" w:cstheme="majorBidi"/>
                <w:sz w:val="22"/>
              </w:rPr>
              <w:t>Tato podmínka je ošetřena konzultací spádového území před podáním Žádosti. V případě, že dojde k překryvu plánovaných spádových oblastí</w:t>
            </w:r>
            <w:r w:rsidR="004C5B3A">
              <w:rPr>
                <w:rStyle w:val="Znakapoznpodarou"/>
                <w:rFonts w:ascii="Cambria" w:hAnsi="Cambria" w:cstheme="majorBidi"/>
                <w:sz w:val="22"/>
              </w:rPr>
              <w:footnoteReference w:id="3"/>
            </w:r>
            <w:r w:rsidRPr="0068729C">
              <w:rPr>
                <w:rFonts w:ascii="Cambria" w:hAnsi="Cambria" w:cstheme="majorBidi"/>
                <w:sz w:val="22"/>
              </w:rPr>
              <w:t xml:space="preserve"> mezi více Žádostmi, bude rozhodující pořadí jejich doručení. Žadatelé, jejichž Žádosti byly doručeny později, budou vyzváni k úpravě vymezení spádového území</w:t>
            </w:r>
          </w:p>
        </w:tc>
      </w:tr>
    </w:tbl>
    <w:p w14:paraId="202B648E" w14:textId="77777777" w:rsidR="00D375CB" w:rsidRDefault="00D375CB" w:rsidP="000E3725">
      <w:pPr>
        <w:spacing w:before="120" w:line="276" w:lineRule="auto"/>
        <w:rPr>
          <w:rFonts w:ascii="Cambria" w:hAnsi="Cambria" w:cstheme="majorBidi"/>
          <w:b/>
          <w:bCs/>
          <w:sz w:val="22"/>
          <w:szCs w:val="22"/>
          <w:u w:val="single"/>
        </w:rPr>
      </w:pPr>
    </w:p>
    <w:p w14:paraId="5B54A98F" w14:textId="2C16052D" w:rsidR="000E3725" w:rsidRPr="000760C9" w:rsidRDefault="000E3725" w:rsidP="000E3725">
      <w:pPr>
        <w:spacing w:before="120" w:line="276" w:lineRule="auto"/>
        <w:rPr>
          <w:rFonts w:ascii="Cambria" w:hAnsi="Cambria" w:cstheme="majorBidi"/>
          <w:b/>
          <w:bCs/>
          <w:sz w:val="22"/>
          <w:szCs w:val="22"/>
          <w:u w:val="single"/>
        </w:rPr>
      </w:pPr>
      <w:r w:rsidRPr="000760C9">
        <w:rPr>
          <w:rFonts w:ascii="Cambria" w:hAnsi="Cambria" w:cstheme="majorBidi"/>
          <w:b/>
          <w:bCs/>
          <w:sz w:val="22"/>
          <w:szCs w:val="22"/>
          <w:u w:val="single"/>
        </w:rPr>
        <w:t>P</w:t>
      </w:r>
      <w:r w:rsidR="0004486C">
        <w:rPr>
          <w:rFonts w:ascii="Cambria" w:hAnsi="Cambria" w:cstheme="majorBidi"/>
          <w:b/>
          <w:bCs/>
          <w:sz w:val="22"/>
          <w:szCs w:val="22"/>
          <w:u w:val="single"/>
        </w:rPr>
        <w:t>10:</w:t>
      </w:r>
    </w:p>
    <w:tbl>
      <w:tblPr>
        <w:tblStyle w:val="Mkatabulky"/>
        <w:tblW w:w="9062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2830"/>
        <w:gridCol w:w="6232"/>
      </w:tblGrid>
      <w:tr w:rsidR="000E3725" w:rsidRPr="000760C9" w14:paraId="381B24C7" w14:textId="77777777" w:rsidTr="00261668">
        <w:tc>
          <w:tcPr>
            <w:tcW w:w="2830" w:type="dxa"/>
            <w:tcBorders>
              <w:top w:val="single" w:sz="12" w:space="0" w:color="00000A"/>
              <w:left w:val="single" w:sz="12" w:space="0" w:color="00000A"/>
            </w:tcBorders>
            <w:tcMar>
              <w:left w:w="98" w:type="dxa"/>
            </w:tcMar>
          </w:tcPr>
          <w:p w14:paraId="59F9A70E" w14:textId="77777777" w:rsidR="000E3725" w:rsidRPr="000760C9" w:rsidRDefault="000E3725" w:rsidP="00261668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Hlavní otázka</w:t>
            </w:r>
          </w:p>
        </w:tc>
        <w:tc>
          <w:tcPr>
            <w:tcW w:w="6231" w:type="dxa"/>
            <w:tcBorders>
              <w:top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598AACFC" w14:textId="1870B4A6" w:rsidR="000E3725" w:rsidRPr="000760C9" w:rsidRDefault="000E3725" w:rsidP="00261668">
            <w:pPr>
              <w:spacing w:before="120" w:line="276" w:lineRule="auto"/>
              <w:jc w:val="both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HAnsi"/>
                <w:b/>
                <w:sz w:val="22"/>
                <w:szCs w:val="22"/>
              </w:rPr>
              <w:t xml:space="preserve">Předpokládá Žadatel realizaci </w:t>
            </w:r>
            <w:r w:rsidR="00591B21" w:rsidRPr="000760C9">
              <w:rPr>
                <w:rFonts w:ascii="Cambria" w:hAnsi="Cambria" w:cstheme="majorHAnsi"/>
                <w:b/>
                <w:sz w:val="22"/>
                <w:szCs w:val="22"/>
              </w:rPr>
              <w:t xml:space="preserve">služeb uvedených v </w:t>
            </w:r>
            <w:r w:rsidR="00CD7AC8">
              <w:rPr>
                <w:rFonts w:ascii="Cambria" w:hAnsi="Cambria" w:cstheme="majorHAnsi"/>
                <w:b/>
                <w:sz w:val="22"/>
                <w:szCs w:val="22"/>
              </w:rPr>
              <w:t>Návrhu Standardu akutní psychiatrické ambulance</w:t>
            </w:r>
            <w:r w:rsidRPr="000760C9">
              <w:rPr>
                <w:rFonts w:ascii="Cambria" w:hAnsi="Cambria" w:cstheme="majorHAnsi"/>
                <w:b/>
                <w:sz w:val="22"/>
                <w:szCs w:val="22"/>
              </w:rPr>
              <w:t xml:space="preserve">? </w:t>
            </w:r>
          </w:p>
        </w:tc>
      </w:tr>
      <w:tr w:rsidR="000E3725" w:rsidRPr="000760C9" w14:paraId="2072B15B" w14:textId="77777777" w:rsidTr="00261668">
        <w:tc>
          <w:tcPr>
            <w:tcW w:w="2830" w:type="dxa"/>
            <w:tcBorders>
              <w:top w:val="single" w:sz="12" w:space="0" w:color="00000A"/>
              <w:left w:val="single" w:sz="12" w:space="0" w:color="00000A"/>
            </w:tcBorders>
            <w:tcMar>
              <w:left w:w="98" w:type="dxa"/>
            </w:tcMar>
          </w:tcPr>
          <w:p w14:paraId="045EA8FC" w14:textId="77777777" w:rsidR="000E3725" w:rsidRPr="000760C9" w:rsidRDefault="000E3725" w:rsidP="00261668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 xml:space="preserve">Pomocné otázky, návod pro hodnocení </w:t>
            </w:r>
          </w:p>
        </w:tc>
        <w:tc>
          <w:tcPr>
            <w:tcW w:w="6231" w:type="dxa"/>
            <w:tcBorders>
              <w:top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7FE5CA40" w14:textId="203DAE11" w:rsidR="00384C0C" w:rsidRDefault="00121AE9" w:rsidP="009A22A9">
            <w:pPr>
              <w:pStyle w:val="Default"/>
              <w:spacing w:before="120" w:line="276" w:lineRule="auto"/>
              <w:jc w:val="both"/>
              <w:rPr>
                <w:rFonts w:ascii="Cambria" w:hAnsi="Cambria" w:cstheme="majorBidi"/>
                <w:color w:val="00000A"/>
                <w:sz w:val="22"/>
                <w:szCs w:val="22"/>
              </w:rPr>
            </w:pPr>
            <w:r>
              <w:rPr>
                <w:rFonts w:ascii="Cambria" w:hAnsi="Cambria" w:cstheme="majorBidi"/>
                <w:color w:val="00000A"/>
                <w:sz w:val="22"/>
                <w:szCs w:val="22"/>
              </w:rPr>
              <w:t>Je v Žádosti specifikováno, jaký typ služeb nebo intervencí bude pacientovi poskytov</w:t>
            </w:r>
            <w:r w:rsidR="00942BE3">
              <w:rPr>
                <w:rFonts w:ascii="Cambria" w:hAnsi="Cambria" w:cstheme="majorBidi"/>
                <w:color w:val="00000A"/>
                <w:sz w:val="22"/>
                <w:szCs w:val="22"/>
              </w:rPr>
              <w:t>án</w:t>
            </w:r>
            <w:r>
              <w:rPr>
                <w:rFonts w:ascii="Cambria" w:hAnsi="Cambria" w:cstheme="majorBidi"/>
                <w:color w:val="00000A"/>
                <w:sz w:val="22"/>
                <w:szCs w:val="22"/>
              </w:rPr>
              <w:t xml:space="preserve">? </w:t>
            </w:r>
          </w:p>
          <w:p w14:paraId="3E8571FC" w14:textId="601A2907" w:rsidR="00121AE9" w:rsidRPr="00E74EE8" w:rsidRDefault="00121AE9" w:rsidP="009A22A9">
            <w:pPr>
              <w:pStyle w:val="Default"/>
              <w:spacing w:before="120" w:line="276" w:lineRule="auto"/>
              <w:jc w:val="both"/>
              <w:rPr>
                <w:rFonts w:ascii="Cambria" w:hAnsi="Cambria" w:cstheme="majorBidi"/>
                <w:color w:val="00000A"/>
                <w:sz w:val="22"/>
                <w:szCs w:val="22"/>
              </w:rPr>
            </w:pPr>
            <w:r>
              <w:rPr>
                <w:rFonts w:ascii="Cambria" w:hAnsi="Cambria" w:cstheme="majorBidi"/>
                <w:color w:val="00000A"/>
                <w:sz w:val="22"/>
                <w:szCs w:val="22"/>
              </w:rPr>
              <w:t xml:space="preserve">Uvádí </w:t>
            </w:r>
            <w:r w:rsidR="00BA13FC">
              <w:rPr>
                <w:rFonts w:ascii="Cambria" w:hAnsi="Cambria" w:cstheme="majorBidi"/>
                <w:color w:val="00000A"/>
                <w:sz w:val="22"/>
                <w:szCs w:val="22"/>
              </w:rPr>
              <w:t>Ž</w:t>
            </w:r>
            <w:r>
              <w:rPr>
                <w:rFonts w:ascii="Cambria" w:hAnsi="Cambria" w:cstheme="majorBidi"/>
                <w:color w:val="00000A"/>
                <w:sz w:val="22"/>
                <w:szCs w:val="22"/>
              </w:rPr>
              <w:t>adatel předpokládanou délku poskytování péče o pacienta?</w:t>
            </w:r>
          </w:p>
        </w:tc>
      </w:tr>
      <w:tr w:rsidR="000E3725" w:rsidRPr="000760C9" w14:paraId="6ED33B94" w14:textId="77777777" w:rsidTr="00261668">
        <w:tc>
          <w:tcPr>
            <w:tcW w:w="2830" w:type="dxa"/>
            <w:tcBorders>
              <w:left w:val="single" w:sz="12" w:space="0" w:color="00000A"/>
            </w:tcBorders>
            <w:tcMar>
              <w:left w:w="98" w:type="dxa"/>
            </w:tcMar>
          </w:tcPr>
          <w:p w14:paraId="6B0ABD9B" w14:textId="77777777" w:rsidR="000E3725" w:rsidRPr="000760C9" w:rsidRDefault="000E3725" w:rsidP="00261668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Hlavní zdroje informací v Žádosti</w:t>
            </w:r>
          </w:p>
        </w:tc>
        <w:tc>
          <w:tcPr>
            <w:tcW w:w="6231" w:type="dxa"/>
            <w:tcBorders>
              <w:right w:val="single" w:sz="12" w:space="0" w:color="00000A"/>
            </w:tcBorders>
            <w:tcMar>
              <w:left w:w="108" w:type="dxa"/>
            </w:tcMar>
          </w:tcPr>
          <w:p w14:paraId="1618E370" w14:textId="132CEA74" w:rsidR="000E3725" w:rsidRPr="000760C9" w:rsidRDefault="00690D0B" w:rsidP="00261668">
            <w:pPr>
              <w:pStyle w:val="Odstavecseseznamem"/>
              <w:numPr>
                <w:ilvl w:val="0"/>
                <w:numId w:val="15"/>
              </w:numPr>
              <w:spacing w:before="120"/>
              <w:jc w:val="both"/>
              <w:rPr>
                <w:rFonts w:ascii="Cambria" w:hAnsi="Cambria" w:cstheme="majorBidi"/>
                <w:sz w:val="22"/>
              </w:rPr>
            </w:pPr>
            <w:r>
              <w:rPr>
                <w:rFonts w:ascii="Cambria" w:hAnsi="Cambria" w:cstheme="majorBidi"/>
                <w:sz w:val="22"/>
                <w:szCs w:val="22"/>
              </w:rPr>
              <w:t xml:space="preserve">Příloha č. 2 - </w:t>
            </w:r>
            <w:r w:rsidR="00121AE9">
              <w:rPr>
                <w:rFonts w:ascii="Cambria" w:hAnsi="Cambria" w:cstheme="majorBidi"/>
                <w:sz w:val="22"/>
                <w:szCs w:val="22"/>
              </w:rPr>
              <w:t>Popis zajištění pilotního provozu</w:t>
            </w:r>
          </w:p>
          <w:p w14:paraId="53DA0A8A" w14:textId="51025B6D" w:rsidR="000E3725" w:rsidRPr="005B6505" w:rsidRDefault="000E3725" w:rsidP="005B6505">
            <w:pPr>
              <w:spacing w:before="120"/>
              <w:jc w:val="both"/>
              <w:rPr>
                <w:rFonts w:ascii="Cambria" w:hAnsi="Cambria" w:cstheme="majorBidi"/>
                <w:sz w:val="22"/>
              </w:rPr>
            </w:pPr>
          </w:p>
        </w:tc>
      </w:tr>
      <w:tr w:rsidR="000E3725" w:rsidRPr="000760C9" w14:paraId="446314FC" w14:textId="77777777" w:rsidTr="00261668">
        <w:tc>
          <w:tcPr>
            <w:tcW w:w="2830" w:type="dxa"/>
            <w:tcBorders>
              <w:left w:val="single" w:sz="12" w:space="0" w:color="00000A"/>
              <w:bottom w:val="single" w:sz="12" w:space="0" w:color="00000A"/>
            </w:tcBorders>
            <w:tcMar>
              <w:left w:w="98" w:type="dxa"/>
            </w:tcMar>
          </w:tcPr>
          <w:p w14:paraId="38A188BD" w14:textId="77777777" w:rsidR="000E3725" w:rsidRPr="000760C9" w:rsidRDefault="000E3725" w:rsidP="00261668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lastRenderedPageBreak/>
              <w:t>Hodnocení</w:t>
            </w:r>
          </w:p>
        </w:tc>
        <w:tc>
          <w:tcPr>
            <w:tcW w:w="6231" w:type="dxa"/>
            <w:tcBorders>
              <w:bottom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28078AC3" w14:textId="77777777" w:rsidR="000E3725" w:rsidRPr="000760C9" w:rsidRDefault="000E3725" w:rsidP="00261668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  <w:u w:val="single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>SPLNIL / NESPLNIL</w:t>
            </w:r>
          </w:p>
        </w:tc>
      </w:tr>
    </w:tbl>
    <w:p w14:paraId="4BC9E56A" w14:textId="77777777" w:rsidR="00A268FA" w:rsidRDefault="00A268FA" w:rsidP="000E3725">
      <w:pPr>
        <w:spacing w:before="120" w:line="276" w:lineRule="auto"/>
        <w:rPr>
          <w:rFonts w:ascii="Cambria" w:hAnsi="Cambria" w:cstheme="majorBidi"/>
          <w:b/>
          <w:bCs/>
          <w:sz w:val="22"/>
          <w:szCs w:val="22"/>
          <w:u w:val="single"/>
        </w:rPr>
      </w:pPr>
    </w:p>
    <w:p w14:paraId="431667BE" w14:textId="6C62F6EF" w:rsidR="000E3725" w:rsidRPr="000760C9" w:rsidRDefault="00547407" w:rsidP="000E3725">
      <w:pPr>
        <w:spacing w:before="120" w:line="276" w:lineRule="auto"/>
        <w:rPr>
          <w:rFonts w:ascii="Cambria" w:hAnsi="Cambria" w:cstheme="majorBidi"/>
          <w:b/>
          <w:bCs/>
          <w:sz w:val="22"/>
          <w:szCs w:val="22"/>
          <w:u w:val="single"/>
        </w:rPr>
      </w:pPr>
      <w:r w:rsidRPr="000760C9">
        <w:rPr>
          <w:rFonts w:ascii="Cambria" w:hAnsi="Cambria" w:cstheme="majorBidi"/>
          <w:b/>
          <w:bCs/>
          <w:sz w:val="22"/>
          <w:szCs w:val="22"/>
          <w:u w:val="single"/>
        </w:rPr>
        <w:t>P</w:t>
      </w:r>
      <w:r w:rsidR="0068729C">
        <w:rPr>
          <w:rFonts w:ascii="Cambria" w:hAnsi="Cambria" w:cstheme="majorBidi"/>
          <w:b/>
          <w:bCs/>
          <w:sz w:val="22"/>
          <w:szCs w:val="22"/>
          <w:u w:val="single"/>
        </w:rPr>
        <w:t>1</w:t>
      </w:r>
      <w:r w:rsidR="0004486C">
        <w:rPr>
          <w:rFonts w:ascii="Cambria" w:hAnsi="Cambria" w:cstheme="majorBidi"/>
          <w:b/>
          <w:bCs/>
          <w:sz w:val="22"/>
          <w:szCs w:val="22"/>
          <w:u w:val="single"/>
        </w:rPr>
        <w:t>1</w:t>
      </w:r>
      <w:r w:rsidR="000E3725" w:rsidRPr="000760C9">
        <w:rPr>
          <w:rFonts w:ascii="Cambria" w:hAnsi="Cambria" w:cstheme="majorBidi"/>
          <w:b/>
          <w:bCs/>
          <w:sz w:val="22"/>
          <w:szCs w:val="22"/>
          <w:u w:val="single"/>
        </w:rPr>
        <w:t>:</w:t>
      </w:r>
    </w:p>
    <w:tbl>
      <w:tblPr>
        <w:tblStyle w:val="Mkatabulky"/>
        <w:tblW w:w="9062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2830"/>
        <w:gridCol w:w="6232"/>
      </w:tblGrid>
      <w:tr w:rsidR="000E3725" w:rsidRPr="000760C9" w14:paraId="632EF4AA" w14:textId="77777777" w:rsidTr="00261668">
        <w:tc>
          <w:tcPr>
            <w:tcW w:w="2830" w:type="dxa"/>
            <w:tcBorders>
              <w:top w:val="single" w:sz="12" w:space="0" w:color="00000A"/>
              <w:left w:val="single" w:sz="12" w:space="0" w:color="00000A"/>
            </w:tcBorders>
            <w:tcMar>
              <w:left w:w="98" w:type="dxa"/>
            </w:tcMar>
          </w:tcPr>
          <w:p w14:paraId="4D96AD3A" w14:textId="77777777" w:rsidR="000E3725" w:rsidRPr="000760C9" w:rsidRDefault="000E3725" w:rsidP="00261668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Hlavní otázka</w:t>
            </w:r>
          </w:p>
        </w:tc>
        <w:tc>
          <w:tcPr>
            <w:tcW w:w="6231" w:type="dxa"/>
            <w:tcBorders>
              <w:top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288075AB" w14:textId="01EA9198" w:rsidR="000E3725" w:rsidRPr="000760C9" w:rsidRDefault="000E3725" w:rsidP="00261668">
            <w:pPr>
              <w:spacing w:before="120" w:line="276" w:lineRule="auto"/>
              <w:jc w:val="both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HAnsi"/>
                <w:b/>
                <w:sz w:val="22"/>
                <w:szCs w:val="22"/>
              </w:rPr>
              <w:t xml:space="preserve">Předpokládá Žadatel minimální provozní dobu </w:t>
            </w:r>
            <w:r w:rsidR="00980379">
              <w:rPr>
                <w:rFonts w:ascii="Cambria" w:hAnsi="Cambria" w:cstheme="majorHAnsi"/>
                <w:b/>
                <w:sz w:val="22"/>
                <w:szCs w:val="22"/>
              </w:rPr>
              <w:t>APA/APA-D</w:t>
            </w:r>
            <w:r w:rsidRPr="000760C9">
              <w:rPr>
                <w:rFonts w:ascii="Cambria" w:hAnsi="Cambria" w:cstheme="majorHAnsi"/>
                <w:b/>
                <w:sz w:val="22"/>
                <w:szCs w:val="22"/>
              </w:rPr>
              <w:t xml:space="preserve"> </w:t>
            </w:r>
            <w:r w:rsidR="000F6249">
              <w:rPr>
                <w:rFonts w:ascii="Cambria" w:hAnsi="Cambria" w:cstheme="majorHAnsi"/>
                <w:b/>
                <w:sz w:val="22"/>
                <w:szCs w:val="22"/>
              </w:rPr>
              <w:t>20</w:t>
            </w:r>
            <w:r w:rsidRPr="000760C9">
              <w:rPr>
                <w:rFonts w:ascii="Cambria" w:hAnsi="Cambria" w:cstheme="majorHAnsi"/>
                <w:b/>
                <w:sz w:val="22"/>
                <w:szCs w:val="22"/>
              </w:rPr>
              <w:t xml:space="preserve"> hodin týdně</w:t>
            </w:r>
            <w:r w:rsidR="000E1924">
              <w:rPr>
                <w:rFonts w:ascii="Cambria" w:hAnsi="Cambria" w:cstheme="majorHAnsi"/>
                <w:b/>
                <w:sz w:val="22"/>
                <w:szCs w:val="22"/>
              </w:rPr>
              <w:t xml:space="preserve"> a </w:t>
            </w:r>
            <w:r w:rsidR="00F35C24">
              <w:rPr>
                <w:rFonts w:ascii="Cambria" w:hAnsi="Cambria" w:cstheme="majorHAnsi"/>
                <w:b/>
                <w:sz w:val="22"/>
                <w:szCs w:val="22"/>
              </w:rPr>
              <w:t xml:space="preserve">dostupnost služeb </w:t>
            </w:r>
            <w:r w:rsidR="000E1924">
              <w:rPr>
                <w:rFonts w:ascii="Cambria" w:hAnsi="Cambria" w:cstheme="majorHAnsi"/>
                <w:b/>
                <w:sz w:val="22"/>
                <w:szCs w:val="22"/>
              </w:rPr>
              <w:t xml:space="preserve">pro pacienty </w:t>
            </w:r>
            <w:r w:rsidR="00252228">
              <w:rPr>
                <w:rFonts w:ascii="Cambria" w:hAnsi="Cambria" w:cstheme="majorHAnsi"/>
                <w:b/>
                <w:sz w:val="22"/>
                <w:szCs w:val="22"/>
              </w:rPr>
              <w:t>3 dny v týdnu?</w:t>
            </w:r>
          </w:p>
        </w:tc>
      </w:tr>
      <w:tr w:rsidR="000E3725" w:rsidRPr="000760C9" w14:paraId="45E0015F" w14:textId="77777777" w:rsidTr="00261668">
        <w:tc>
          <w:tcPr>
            <w:tcW w:w="2830" w:type="dxa"/>
            <w:tcBorders>
              <w:top w:val="single" w:sz="12" w:space="0" w:color="00000A"/>
              <w:left w:val="single" w:sz="12" w:space="0" w:color="00000A"/>
            </w:tcBorders>
            <w:tcMar>
              <w:left w:w="98" w:type="dxa"/>
            </w:tcMar>
          </w:tcPr>
          <w:p w14:paraId="1B6D0BE8" w14:textId="77777777" w:rsidR="000E3725" w:rsidRPr="000760C9" w:rsidRDefault="000E3725" w:rsidP="00261668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 xml:space="preserve">Pomocné otázky, návod pro hodnocení </w:t>
            </w:r>
          </w:p>
        </w:tc>
        <w:tc>
          <w:tcPr>
            <w:tcW w:w="6231" w:type="dxa"/>
            <w:tcBorders>
              <w:top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416E7735" w14:textId="5D6A529F" w:rsidR="000E3725" w:rsidRPr="000760C9" w:rsidRDefault="000E3725" w:rsidP="00261668">
            <w:pPr>
              <w:pStyle w:val="Default"/>
              <w:spacing w:before="120" w:line="276" w:lineRule="auto"/>
              <w:jc w:val="both"/>
              <w:rPr>
                <w:rFonts w:ascii="Cambria" w:hAnsi="Cambria" w:cstheme="majorBidi"/>
                <w:color w:val="00000A"/>
                <w:sz w:val="22"/>
                <w:szCs w:val="22"/>
              </w:rPr>
            </w:pPr>
            <w:r w:rsidRPr="000760C9">
              <w:rPr>
                <w:rFonts w:ascii="Cambria" w:hAnsi="Cambria" w:cstheme="majorBidi"/>
                <w:color w:val="00000A"/>
                <w:sz w:val="22"/>
                <w:szCs w:val="22"/>
              </w:rPr>
              <w:t xml:space="preserve">Je v součtu všech dní, kdy je </w:t>
            </w:r>
            <w:r w:rsidR="00980379">
              <w:rPr>
                <w:rFonts w:ascii="Cambria" w:hAnsi="Cambria" w:cstheme="majorBidi"/>
                <w:color w:val="00000A"/>
                <w:sz w:val="22"/>
                <w:szCs w:val="22"/>
              </w:rPr>
              <w:t>APA/APA-D</w:t>
            </w:r>
            <w:r w:rsidRPr="000760C9">
              <w:rPr>
                <w:rFonts w:ascii="Cambria" w:hAnsi="Cambria" w:cstheme="majorBidi"/>
                <w:color w:val="00000A"/>
                <w:sz w:val="22"/>
                <w:szCs w:val="22"/>
              </w:rPr>
              <w:t xml:space="preserve"> </w:t>
            </w:r>
            <w:r w:rsidR="00F35C24">
              <w:rPr>
                <w:rFonts w:ascii="Cambria" w:hAnsi="Cambria" w:cstheme="majorBidi"/>
                <w:color w:val="00000A"/>
                <w:sz w:val="22"/>
                <w:szCs w:val="22"/>
              </w:rPr>
              <w:t>ot</w:t>
            </w:r>
            <w:r w:rsidRPr="000760C9">
              <w:rPr>
                <w:rFonts w:ascii="Cambria" w:hAnsi="Cambria" w:cstheme="majorBidi"/>
                <w:color w:val="00000A"/>
                <w:sz w:val="22"/>
                <w:szCs w:val="22"/>
              </w:rPr>
              <w:t>evřen</w:t>
            </w:r>
            <w:r w:rsidR="00061244">
              <w:rPr>
                <w:rFonts w:ascii="Cambria" w:hAnsi="Cambria" w:cstheme="majorBidi"/>
                <w:color w:val="00000A"/>
                <w:sz w:val="22"/>
                <w:szCs w:val="22"/>
              </w:rPr>
              <w:t>a</w:t>
            </w:r>
            <w:r w:rsidR="00061244">
              <w:rPr>
                <w:rFonts w:cstheme="majorBidi"/>
                <w:color w:val="00000A"/>
              </w:rPr>
              <w:t>,</w:t>
            </w:r>
            <w:r w:rsidRPr="000760C9">
              <w:rPr>
                <w:rFonts w:ascii="Cambria" w:hAnsi="Cambria" w:cstheme="majorBidi"/>
                <w:color w:val="00000A"/>
                <w:sz w:val="22"/>
                <w:szCs w:val="22"/>
              </w:rPr>
              <w:t xml:space="preserve"> je</w:t>
            </w:r>
            <w:r w:rsidR="00061244">
              <w:rPr>
                <w:rFonts w:ascii="Cambria" w:hAnsi="Cambria" w:cstheme="majorBidi"/>
                <w:color w:val="00000A"/>
                <w:sz w:val="22"/>
                <w:szCs w:val="22"/>
              </w:rPr>
              <w:t>j</w:t>
            </w:r>
            <w:r w:rsidR="00061244">
              <w:rPr>
                <w:rFonts w:cstheme="majorBidi"/>
                <w:color w:val="00000A"/>
              </w:rPr>
              <w:t>í</w:t>
            </w:r>
            <w:r w:rsidRPr="000760C9">
              <w:rPr>
                <w:rFonts w:ascii="Cambria" w:hAnsi="Cambria" w:cstheme="majorBidi"/>
                <w:color w:val="00000A"/>
                <w:sz w:val="22"/>
                <w:szCs w:val="22"/>
              </w:rPr>
              <w:t xml:space="preserve"> provozní doba minimálně </w:t>
            </w:r>
            <w:r w:rsidR="000F6249">
              <w:rPr>
                <w:rFonts w:ascii="Cambria" w:hAnsi="Cambria" w:cstheme="majorBidi"/>
                <w:color w:val="00000A"/>
                <w:sz w:val="22"/>
                <w:szCs w:val="22"/>
              </w:rPr>
              <w:t>20</w:t>
            </w:r>
            <w:r w:rsidR="00D15E2B">
              <w:rPr>
                <w:rFonts w:ascii="Cambria" w:hAnsi="Cambria" w:cstheme="majorBidi"/>
                <w:color w:val="00000A"/>
                <w:sz w:val="22"/>
                <w:szCs w:val="22"/>
              </w:rPr>
              <w:t xml:space="preserve"> </w:t>
            </w:r>
            <w:r w:rsidRPr="000760C9">
              <w:rPr>
                <w:rFonts w:ascii="Cambria" w:hAnsi="Cambria" w:cstheme="majorBidi"/>
                <w:color w:val="00000A"/>
                <w:sz w:val="22"/>
                <w:szCs w:val="22"/>
              </w:rPr>
              <w:t>h</w:t>
            </w:r>
            <w:r w:rsidR="00D15E2B">
              <w:rPr>
                <w:rFonts w:ascii="Cambria" w:hAnsi="Cambria" w:cstheme="majorBidi"/>
                <w:color w:val="00000A"/>
                <w:sz w:val="22"/>
                <w:szCs w:val="22"/>
              </w:rPr>
              <w:t>odin</w:t>
            </w:r>
            <w:r w:rsidRPr="000760C9">
              <w:rPr>
                <w:rFonts w:ascii="Cambria" w:hAnsi="Cambria" w:cstheme="majorBidi"/>
                <w:color w:val="00000A"/>
                <w:sz w:val="22"/>
                <w:szCs w:val="22"/>
              </w:rPr>
              <w:t xml:space="preserve"> týdně </w:t>
            </w:r>
            <w:r w:rsidR="000F6249">
              <w:rPr>
                <w:rFonts w:ascii="Cambria" w:hAnsi="Cambria" w:cstheme="majorBidi"/>
                <w:color w:val="00000A"/>
                <w:sz w:val="22"/>
                <w:szCs w:val="22"/>
              </w:rPr>
              <w:t>a ordinační doba dostupná min</w:t>
            </w:r>
            <w:r w:rsidR="00061244">
              <w:rPr>
                <w:rFonts w:ascii="Cambria" w:hAnsi="Cambria" w:cstheme="majorBidi"/>
                <w:color w:val="00000A"/>
                <w:sz w:val="22"/>
                <w:szCs w:val="22"/>
              </w:rPr>
              <w:t>imálně</w:t>
            </w:r>
            <w:r w:rsidR="000F6249">
              <w:rPr>
                <w:rFonts w:ascii="Cambria" w:hAnsi="Cambria" w:cstheme="majorBidi"/>
                <w:color w:val="00000A"/>
                <w:sz w:val="22"/>
                <w:szCs w:val="22"/>
              </w:rPr>
              <w:t xml:space="preserve"> 3 dny v týdnu?</w:t>
            </w:r>
          </w:p>
        </w:tc>
      </w:tr>
      <w:tr w:rsidR="000E3725" w:rsidRPr="000760C9" w14:paraId="3C17F01F" w14:textId="77777777" w:rsidTr="00261668">
        <w:tc>
          <w:tcPr>
            <w:tcW w:w="2830" w:type="dxa"/>
            <w:tcBorders>
              <w:left w:val="single" w:sz="12" w:space="0" w:color="00000A"/>
            </w:tcBorders>
            <w:tcMar>
              <w:left w:w="98" w:type="dxa"/>
            </w:tcMar>
          </w:tcPr>
          <w:p w14:paraId="3DA1808A" w14:textId="77777777" w:rsidR="000E3725" w:rsidRPr="000760C9" w:rsidRDefault="000E3725" w:rsidP="00261668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Hlavní zdroje informací v Žádosti</w:t>
            </w:r>
          </w:p>
        </w:tc>
        <w:tc>
          <w:tcPr>
            <w:tcW w:w="6231" w:type="dxa"/>
            <w:tcBorders>
              <w:right w:val="single" w:sz="12" w:space="0" w:color="00000A"/>
            </w:tcBorders>
            <w:tcMar>
              <w:left w:w="108" w:type="dxa"/>
            </w:tcMar>
          </w:tcPr>
          <w:p w14:paraId="77CCFE9A" w14:textId="77777777" w:rsidR="000E3725" w:rsidRPr="000760C9" w:rsidRDefault="000E3725" w:rsidP="00261668">
            <w:pPr>
              <w:pStyle w:val="Odstavecseseznamem"/>
              <w:numPr>
                <w:ilvl w:val="0"/>
                <w:numId w:val="15"/>
              </w:numPr>
              <w:spacing w:before="120"/>
              <w:jc w:val="both"/>
              <w:rPr>
                <w:rFonts w:ascii="Cambria" w:hAnsi="Cambria" w:cstheme="majorBidi"/>
                <w:sz w:val="22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>Žádost</w:t>
            </w:r>
          </w:p>
          <w:p w14:paraId="0E505D4C" w14:textId="7CA22A62" w:rsidR="000E3725" w:rsidRPr="000760C9" w:rsidRDefault="000E1924" w:rsidP="00261668">
            <w:pPr>
              <w:pStyle w:val="Odstavecseseznamem"/>
              <w:numPr>
                <w:ilvl w:val="0"/>
                <w:numId w:val="15"/>
              </w:numPr>
              <w:spacing w:before="120"/>
              <w:jc w:val="both"/>
              <w:rPr>
                <w:rFonts w:ascii="Cambria" w:hAnsi="Cambria" w:cstheme="majorBidi"/>
                <w:sz w:val="22"/>
              </w:rPr>
            </w:pPr>
            <w:r>
              <w:rPr>
                <w:rFonts w:ascii="Cambria" w:hAnsi="Cambria" w:cstheme="majorBidi"/>
                <w:sz w:val="22"/>
                <w:szCs w:val="22"/>
              </w:rPr>
              <w:t>Příl</w:t>
            </w:r>
            <w:r w:rsidR="00690D0B">
              <w:rPr>
                <w:rFonts w:ascii="Cambria" w:hAnsi="Cambria" w:cstheme="majorBidi"/>
                <w:sz w:val="22"/>
                <w:szCs w:val="22"/>
              </w:rPr>
              <w:t>o</w:t>
            </w:r>
            <w:r>
              <w:rPr>
                <w:rFonts w:ascii="Cambria" w:hAnsi="Cambria" w:cstheme="majorBidi"/>
                <w:sz w:val="22"/>
                <w:szCs w:val="22"/>
              </w:rPr>
              <w:t xml:space="preserve">ha č. 2 - </w:t>
            </w:r>
            <w:r w:rsidR="00942BE3">
              <w:rPr>
                <w:rFonts w:ascii="Cambria" w:hAnsi="Cambria" w:cstheme="majorBidi"/>
                <w:sz w:val="22"/>
                <w:szCs w:val="22"/>
              </w:rPr>
              <w:t>Popis zajištění pilotního provozu</w:t>
            </w:r>
          </w:p>
        </w:tc>
      </w:tr>
      <w:tr w:rsidR="000E3725" w:rsidRPr="000760C9" w14:paraId="25A2D780" w14:textId="77777777" w:rsidTr="00261668">
        <w:tc>
          <w:tcPr>
            <w:tcW w:w="2830" w:type="dxa"/>
            <w:tcBorders>
              <w:left w:val="single" w:sz="12" w:space="0" w:color="00000A"/>
              <w:bottom w:val="single" w:sz="12" w:space="0" w:color="00000A"/>
            </w:tcBorders>
            <w:tcMar>
              <w:left w:w="98" w:type="dxa"/>
            </w:tcMar>
          </w:tcPr>
          <w:p w14:paraId="7D63A1FC" w14:textId="77777777" w:rsidR="000E3725" w:rsidRPr="000760C9" w:rsidRDefault="000E3725" w:rsidP="00261668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Hodnocení</w:t>
            </w:r>
          </w:p>
        </w:tc>
        <w:tc>
          <w:tcPr>
            <w:tcW w:w="6231" w:type="dxa"/>
            <w:tcBorders>
              <w:bottom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724A40BF" w14:textId="77777777" w:rsidR="000E3725" w:rsidRPr="000760C9" w:rsidRDefault="000E3725" w:rsidP="00261668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  <w:u w:val="single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>SPLNIL / NESPLNIL</w:t>
            </w:r>
          </w:p>
        </w:tc>
      </w:tr>
    </w:tbl>
    <w:p w14:paraId="66D4B8F1" w14:textId="77777777" w:rsidR="000E3725" w:rsidRPr="000760C9" w:rsidRDefault="000E3725" w:rsidP="24B26696">
      <w:pPr>
        <w:spacing w:before="120" w:line="276" w:lineRule="auto"/>
        <w:rPr>
          <w:rFonts w:ascii="Cambria" w:hAnsi="Cambria" w:cstheme="majorBidi"/>
          <w:b/>
          <w:bCs/>
          <w:sz w:val="22"/>
          <w:szCs w:val="22"/>
          <w:u w:val="single"/>
        </w:rPr>
      </w:pPr>
    </w:p>
    <w:p w14:paraId="06908BEB" w14:textId="7138BEAB" w:rsidR="00547407" w:rsidRPr="000760C9" w:rsidRDefault="00547407" w:rsidP="00547407">
      <w:pPr>
        <w:spacing w:before="120" w:line="276" w:lineRule="auto"/>
        <w:rPr>
          <w:rFonts w:ascii="Cambria" w:hAnsi="Cambria" w:cstheme="majorBidi"/>
          <w:b/>
          <w:bCs/>
          <w:sz w:val="22"/>
          <w:szCs w:val="22"/>
          <w:u w:val="single"/>
        </w:rPr>
      </w:pPr>
      <w:r w:rsidRPr="000760C9">
        <w:rPr>
          <w:rFonts w:ascii="Cambria" w:hAnsi="Cambria" w:cstheme="majorBidi"/>
          <w:b/>
          <w:bCs/>
          <w:sz w:val="22"/>
          <w:szCs w:val="22"/>
          <w:u w:val="single"/>
        </w:rPr>
        <w:t>P1</w:t>
      </w:r>
      <w:r w:rsidR="0004486C">
        <w:rPr>
          <w:rFonts w:ascii="Cambria" w:hAnsi="Cambria" w:cstheme="majorBidi"/>
          <w:b/>
          <w:bCs/>
          <w:sz w:val="22"/>
          <w:szCs w:val="22"/>
          <w:u w:val="single"/>
        </w:rPr>
        <w:t>2</w:t>
      </w:r>
      <w:r w:rsidRPr="000760C9">
        <w:rPr>
          <w:rFonts w:ascii="Cambria" w:hAnsi="Cambria" w:cstheme="majorBidi"/>
          <w:b/>
          <w:bCs/>
          <w:sz w:val="22"/>
          <w:szCs w:val="22"/>
          <w:u w:val="single"/>
        </w:rPr>
        <w:t>:</w:t>
      </w:r>
    </w:p>
    <w:tbl>
      <w:tblPr>
        <w:tblStyle w:val="Mkatabulky"/>
        <w:tblW w:w="9062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2830"/>
        <w:gridCol w:w="6232"/>
      </w:tblGrid>
      <w:tr w:rsidR="00547407" w:rsidRPr="000760C9" w14:paraId="472641C4" w14:textId="77777777" w:rsidTr="00261668">
        <w:tc>
          <w:tcPr>
            <w:tcW w:w="2830" w:type="dxa"/>
            <w:tcBorders>
              <w:top w:val="single" w:sz="12" w:space="0" w:color="00000A"/>
              <w:left w:val="single" w:sz="12" w:space="0" w:color="00000A"/>
            </w:tcBorders>
            <w:tcMar>
              <w:left w:w="98" w:type="dxa"/>
            </w:tcMar>
          </w:tcPr>
          <w:p w14:paraId="72546700" w14:textId="77777777" w:rsidR="00547407" w:rsidRPr="000760C9" w:rsidRDefault="00547407" w:rsidP="00261668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Hlavní otázka</w:t>
            </w:r>
          </w:p>
        </w:tc>
        <w:tc>
          <w:tcPr>
            <w:tcW w:w="6231" w:type="dxa"/>
            <w:tcBorders>
              <w:top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2B00576A" w14:textId="096BCED7" w:rsidR="00547407" w:rsidRPr="000760C9" w:rsidRDefault="00DF2CA4">
            <w:pPr>
              <w:spacing w:before="120" w:line="276" w:lineRule="auto"/>
              <w:jc w:val="both"/>
              <w:rPr>
                <w:rFonts w:ascii="Cambria" w:hAnsi="Cambria" w:cstheme="majorBidi"/>
                <w:b/>
                <w:bCs/>
                <w:color w:val="000000" w:themeColor="text1"/>
                <w:sz w:val="22"/>
              </w:rPr>
            </w:pPr>
            <w:r w:rsidRPr="000760C9">
              <w:rPr>
                <w:rFonts w:ascii="Cambria" w:hAnsi="Cambria" w:cstheme="majorHAnsi"/>
                <w:b/>
                <w:color w:val="000000" w:themeColor="text1"/>
                <w:sz w:val="22"/>
                <w:szCs w:val="22"/>
              </w:rPr>
              <w:t>Splňuje p</w:t>
            </w:r>
            <w:r w:rsidR="00547407" w:rsidRPr="000760C9">
              <w:rPr>
                <w:rFonts w:ascii="Cambria" w:hAnsi="Cambria" w:cstheme="majorHAnsi"/>
                <w:b/>
                <w:color w:val="000000" w:themeColor="text1"/>
                <w:sz w:val="22"/>
                <w:szCs w:val="22"/>
              </w:rPr>
              <w:t xml:space="preserve">ersonální zajištění pilotní </w:t>
            </w:r>
            <w:r w:rsidR="00980379">
              <w:rPr>
                <w:rFonts w:ascii="Cambria" w:hAnsi="Cambria" w:cstheme="majorHAnsi"/>
                <w:b/>
                <w:color w:val="000000" w:themeColor="text1"/>
                <w:sz w:val="22"/>
                <w:szCs w:val="22"/>
              </w:rPr>
              <w:t>APA/APA-D</w:t>
            </w:r>
            <w:r w:rsidR="00547407" w:rsidRPr="000760C9">
              <w:rPr>
                <w:rFonts w:ascii="Cambria" w:hAnsi="Cambria" w:cstheme="majorHAnsi"/>
                <w:b/>
                <w:color w:val="000000" w:themeColor="text1"/>
                <w:sz w:val="22"/>
                <w:szCs w:val="22"/>
              </w:rPr>
              <w:t xml:space="preserve"> minimální personální požadavky uvedené </w:t>
            </w:r>
            <w:r w:rsidR="001C224D">
              <w:rPr>
                <w:rFonts w:ascii="Cambria" w:hAnsi="Cambria" w:cstheme="majorHAnsi"/>
                <w:b/>
                <w:color w:val="000000" w:themeColor="text1"/>
                <w:sz w:val="22"/>
                <w:szCs w:val="22"/>
              </w:rPr>
              <w:t>v Návrhu Standardu akutní psychiatrické ambulance</w:t>
            </w:r>
            <w:r w:rsidRPr="000760C9">
              <w:rPr>
                <w:rFonts w:ascii="Cambria" w:hAnsi="Cambria" w:cstheme="majorHAnsi"/>
                <w:b/>
                <w:color w:val="000000" w:themeColor="text1"/>
                <w:sz w:val="22"/>
                <w:szCs w:val="22"/>
              </w:rPr>
              <w:t>?</w:t>
            </w:r>
            <w:r w:rsidR="00547407" w:rsidRPr="000760C9">
              <w:rPr>
                <w:rFonts w:ascii="Cambria" w:hAnsi="Cambria" w:cstheme="majorHAnsi"/>
                <w:b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547407" w:rsidRPr="000760C9" w14:paraId="22AB3DF2" w14:textId="77777777" w:rsidTr="00261668">
        <w:tc>
          <w:tcPr>
            <w:tcW w:w="2830" w:type="dxa"/>
            <w:tcBorders>
              <w:top w:val="single" w:sz="12" w:space="0" w:color="00000A"/>
              <w:left w:val="single" w:sz="12" w:space="0" w:color="00000A"/>
            </w:tcBorders>
            <w:tcMar>
              <w:left w:w="98" w:type="dxa"/>
            </w:tcMar>
          </w:tcPr>
          <w:p w14:paraId="21B5E840" w14:textId="77777777" w:rsidR="00547407" w:rsidRPr="000760C9" w:rsidRDefault="00547407" w:rsidP="00261668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 xml:space="preserve">Pomocné otázky, návod pro hodnocení </w:t>
            </w:r>
          </w:p>
        </w:tc>
        <w:tc>
          <w:tcPr>
            <w:tcW w:w="6231" w:type="dxa"/>
            <w:tcBorders>
              <w:top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4E394EE7" w14:textId="3D98AD4B" w:rsidR="003375B1" w:rsidRPr="000760C9" w:rsidRDefault="003375B1" w:rsidP="003375B1">
            <w:pPr>
              <w:pStyle w:val="Default"/>
              <w:spacing w:before="120" w:line="276" w:lineRule="auto"/>
              <w:jc w:val="both"/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</w:pPr>
            <w:r w:rsidRPr="000760C9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 xml:space="preserve">Posuzuje se, zda celkové personální zajištění pilotní </w:t>
            </w:r>
            <w:r w:rsidR="00980379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>APA/APA-D</w:t>
            </w:r>
            <w:r w:rsidRPr="000760C9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 xml:space="preserve"> odpovídá:</w:t>
            </w:r>
          </w:p>
          <w:p w14:paraId="71086FC5" w14:textId="3E17C1AF" w:rsidR="003375B1" w:rsidRPr="000760C9" w:rsidRDefault="006D41EB" w:rsidP="003375B1">
            <w:pPr>
              <w:pStyle w:val="Default"/>
              <w:numPr>
                <w:ilvl w:val="0"/>
                <w:numId w:val="27"/>
              </w:numPr>
              <w:spacing w:line="276" w:lineRule="auto"/>
              <w:jc w:val="both"/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</w:pPr>
            <w:r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>Lékař se specializovanou způsobilostí v oblasti psychiatrie/lékař se specializovanou způsobilostí v oblasti dětské a dorostové psychiatrie</w:t>
            </w:r>
            <w:r>
              <w:rPr>
                <w:rStyle w:val="Znakapoznpodarou"/>
                <w:rFonts w:ascii="Cambria" w:hAnsi="Cambria" w:cstheme="majorBidi"/>
                <w:color w:val="000000" w:themeColor="text1"/>
                <w:sz w:val="22"/>
                <w:szCs w:val="22"/>
              </w:rPr>
              <w:footnoteReference w:id="4"/>
            </w:r>
            <w:r w:rsidR="00787D5A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>;</w:t>
            </w:r>
            <w:r w:rsidR="007470CD">
              <w:rPr>
                <w:rStyle w:val="Znakapoznpodarou"/>
                <w:rFonts w:ascii="Cambria" w:hAnsi="Cambria" w:cstheme="majorBidi"/>
                <w:color w:val="000000" w:themeColor="text1"/>
                <w:sz w:val="22"/>
                <w:szCs w:val="22"/>
              </w:rPr>
              <w:footnoteReference w:id="5"/>
            </w:r>
            <w:r w:rsidR="003375B1" w:rsidRPr="000760C9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 xml:space="preserve"> – </w:t>
            </w:r>
            <w:r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 xml:space="preserve">0,5 – </w:t>
            </w:r>
            <w:r w:rsidR="003375B1" w:rsidRPr="000760C9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>1</w:t>
            </w:r>
            <w:r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>,0</w:t>
            </w:r>
            <w:r w:rsidR="003375B1" w:rsidRPr="000760C9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 xml:space="preserve"> úvazek</w:t>
            </w:r>
          </w:p>
          <w:p w14:paraId="10CDB345" w14:textId="67193F8E" w:rsidR="003375B1" w:rsidRPr="000760C9" w:rsidRDefault="006D41EB" w:rsidP="003375B1">
            <w:pPr>
              <w:pStyle w:val="Default"/>
              <w:numPr>
                <w:ilvl w:val="0"/>
                <w:numId w:val="27"/>
              </w:numPr>
              <w:spacing w:line="276" w:lineRule="auto"/>
              <w:jc w:val="both"/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</w:pPr>
            <w:r w:rsidRPr="006D41EB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>všeobecná sestra/sestra pro péči v psychiatrii/sestra pro ošetřovatelskou péči v dětské a dorostové psychiatrii</w:t>
            </w:r>
            <w:r w:rsidRPr="000760C9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 xml:space="preserve"> </w:t>
            </w:r>
            <w:r w:rsidR="003375B1" w:rsidRPr="000760C9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 xml:space="preserve">– </w:t>
            </w:r>
            <w:r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 xml:space="preserve">0, 5 – </w:t>
            </w:r>
            <w:r w:rsidR="003375B1" w:rsidRPr="000760C9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>1</w:t>
            </w:r>
            <w:r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 xml:space="preserve">,0 </w:t>
            </w:r>
            <w:r w:rsidR="003375B1" w:rsidRPr="000760C9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>úvazek</w:t>
            </w:r>
          </w:p>
          <w:p w14:paraId="79D890D6" w14:textId="18F1CBDD" w:rsidR="003375B1" w:rsidRPr="000760C9" w:rsidRDefault="003375B1" w:rsidP="003375B1">
            <w:pPr>
              <w:pStyle w:val="Default"/>
              <w:numPr>
                <w:ilvl w:val="0"/>
                <w:numId w:val="27"/>
              </w:numPr>
              <w:spacing w:line="276" w:lineRule="auto"/>
              <w:jc w:val="both"/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</w:pPr>
            <w:r w:rsidRPr="000760C9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>zdravotně-sociální pracovník</w:t>
            </w:r>
            <w:r w:rsidR="006D41EB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 xml:space="preserve"> </w:t>
            </w:r>
            <w:r w:rsidRPr="000760C9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>– 0,</w:t>
            </w:r>
            <w:r w:rsidR="006D41EB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>2</w:t>
            </w:r>
            <w:r w:rsidRPr="000760C9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 xml:space="preserve">5 </w:t>
            </w:r>
            <w:r w:rsidR="006D41EB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>úvazku</w:t>
            </w:r>
          </w:p>
          <w:p w14:paraId="0439640C" w14:textId="0A7FF40A" w:rsidR="003375B1" w:rsidRPr="000760C9" w:rsidRDefault="006D41EB" w:rsidP="003375B1">
            <w:pPr>
              <w:pStyle w:val="Default"/>
              <w:numPr>
                <w:ilvl w:val="0"/>
                <w:numId w:val="27"/>
              </w:numPr>
              <w:spacing w:line="276" w:lineRule="auto"/>
              <w:jc w:val="both"/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</w:pPr>
            <w:r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>asistent pro sběr dat – s úvazkem v rozsahu 20</w:t>
            </w:r>
            <w:r w:rsidR="007742EA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>h</w:t>
            </w:r>
            <w:r w:rsidR="00D15E2B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>odin</w:t>
            </w:r>
            <w:r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 xml:space="preserve"> měsíčně</w:t>
            </w:r>
          </w:p>
          <w:p w14:paraId="5A9BB63E" w14:textId="3D7536D1" w:rsidR="00547407" w:rsidRPr="000760C9" w:rsidRDefault="00787092" w:rsidP="00261668">
            <w:pPr>
              <w:pStyle w:val="Default"/>
              <w:spacing w:before="120" w:line="276" w:lineRule="auto"/>
              <w:jc w:val="both"/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</w:pPr>
            <w:r w:rsidRPr="001E108F">
              <w:rPr>
                <w:rFonts w:ascii="Cambria" w:hAnsi="Cambria" w:cstheme="majorBidi"/>
                <w:b/>
                <w:bCs/>
                <w:color w:val="000000" w:themeColor="text1"/>
                <w:sz w:val="22"/>
                <w:szCs w:val="22"/>
              </w:rPr>
              <w:t xml:space="preserve">Má </w:t>
            </w:r>
            <w:r w:rsidR="0049556C" w:rsidRPr="001E108F">
              <w:rPr>
                <w:rFonts w:ascii="Cambria" w:hAnsi="Cambria" w:cstheme="majorBidi"/>
                <w:b/>
                <w:bCs/>
                <w:color w:val="000000" w:themeColor="text1"/>
                <w:sz w:val="22"/>
                <w:szCs w:val="22"/>
              </w:rPr>
              <w:t xml:space="preserve">APA </w:t>
            </w:r>
            <w:r w:rsidR="00DF34EE">
              <w:rPr>
                <w:rFonts w:ascii="Cambria" w:hAnsi="Cambria" w:cstheme="majorBidi"/>
                <w:b/>
                <w:bCs/>
                <w:color w:val="000000" w:themeColor="text1"/>
                <w:sz w:val="22"/>
                <w:szCs w:val="22"/>
              </w:rPr>
              <w:t xml:space="preserve">min </w:t>
            </w:r>
            <w:r w:rsidR="0049556C" w:rsidRPr="001E108F">
              <w:rPr>
                <w:rFonts w:ascii="Cambria" w:hAnsi="Cambria" w:cstheme="majorBidi"/>
                <w:b/>
                <w:bCs/>
                <w:color w:val="000000" w:themeColor="text1"/>
                <w:sz w:val="22"/>
                <w:szCs w:val="22"/>
              </w:rPr>
              <w:t>celkový počet úvazků v rozsahu 1,75</w:t>
            </w:r>
            <w:r w:rsidR="0034162D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 xml:space="preserve"> </w:t>
            </w:r>
            <w:r w:rsidR="00C16C82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 xml:space="preserve">(vyjma </w:t>
            </w:r>
            <w:r w:rsidR="00B239C2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>pracovní pozice asistent pro sběr dat)</w:t>
            </w:r>
            <w:r w:rsidR="001C224D">
              <w:rPr>
                <w:rFonts w:ascii="Cambria" w:hAnsi="Cambria" w:cstheme="majorBidi"/>
                <w:color w:val="000000" w:themeColor="text1"/>
                <w:sz w:val="22"/>
                <w:szCs w:val="22"/>
              </w:rPr>
              <w:t>?</w:t>
            </w:r>
          </w:p>
        </w:tc>
      </w:tr>
      <w:tr w:rsidR="00547407" w:rsidRPr="000760C9" w14:paraId="00E744DB" w14:textId="77777777" w:rsidTr="00261668">
        <w:tc>
          <w:tcPr>
            <w:tcW w:w="2830" w:type="dxa"/>
            <w:tcBorders>
              <w:left w:val="single" w:sz="12" w:space="0" w:color="00000A"/>
            </w:tcBorders>
            <w:tcMar>
              <w:left w:w="98" w:type="dxa"/>
            </w:tcMar>
          </w:tcPr>
          <w:p w14:paraId="1E742317" w14:textId="77777777" w:rsidR="00547407" w:rsidRPr="000760C9" w:rsidRDefault="00547407" w:rsidP="00261668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t>Hlavní zdroje informací v Žádosti</w:t>
            </w:r>
          </w:p>
        </w:tc>
        <w:tc>
          <w:tcPr>
            <w:tcW w:w="6231" w:type="dxa"/>
            <w:tcBorders>
              <w:right w:val="single" w:sz="12" w:space="0" w:color="00000A"/>
            </w:tcBorders>
            <w:tcMar>
              <w:left w:w="108" w:type="dxa"/>
            </w:tcMar>
          </w:tcPr>
          <w:p w14:paraId="6872E958" w14:textId="77777777" w:rsidR="00547407" w:rsidRPr="000760C9" w:rsidRDefault="00547407" w:rsidP="00261668">
            <w:pPr>
              <w:pStyle w:val="Odstavecseseznamem"/>
              <w:numPr>
                <w:ilvl w:val="0"/>
                <w:numId w:val="15"/>
              </w:numPr>
              <w:spacing w:before="120"/>
              <w:jc w:val="both"/>
              <w:rPr>
                <w:rFonts w:ascii="Cambria" w:hAnsi="Cambria" w:cstheme="majorBidi"/>
                <w:sz w:val="22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>Žádost</w:t>
            </w:r>
          </w:p>
          <w:p w14:paraId="62865D88" w14:textId="1D18B655" w:rsidR="00547407" w:rsidRPr="000760C9" w:rsidRDefault="00164448" w:rsidP="00261668">
            <w:pPr>
              <w:pStyle w:val="Odstavecseseznamem"/>
              <w:numPr>
                <w:ilvl w:val="0"/>
                <w:numId w:val="15"/>
              </w:numPr>
              <w:spacing w:before="120"/>
              <w:jc w:val="both"/>
              <w:rPr>
                <w:rFonts w:ascii="Cambria" w:hAnsi="Cambria" w:cstheme="majorBidi"/>
                <w:sz w:val="22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>Příloha č. 3</w:t>
            </w:r>
            <w:r w:rsidR="00690D0B">
              <w:rPr>
                <w:rFonts w:ascii="Cambria" w:hAnsi="Cambria" w:cstheme="majorBidi"/>
                <w:sz w:val="22"/>
                <w:szCs w:val="22"/>
              </w:rPr>
              <w:t xml:space="preserve"> - Jmenný seznam pracovníků pilotu </w:t>
            </w:r>
          </w:p>
          <w:p w14:paraId="1B6EB375" w14:textId="2A713183" w:rsidR="00547407" w:rsidRPr="000760C9" w:rsidRDefault="00164448" w:rsidP="00261668">
            <w:pPr>
              <w:pStyle w:val="Odstavecseseznamem"/>
              <w:numPr>
                <w:ilvl w:val="0"/>
                <w:numId w:val="15"/>
              </w:numPr>
              <w:spacing w:before="120"/>
              <w:jc w:val="both"/>
              <w:rPr>
                <w:rFonts w:ascii="Cambria" w:hAnsi="Cambria" w:cstheme="majorBidi"/>
                <w:sz w:val="22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lastRenderedPageBreak/>
              <w:t>Příloha č. 4</w:t>
            </w:r>
            <w:r w:rsidR="00547407" w:rsidRPr="000760C9">
              <w:rPr>
                <w:rFonts w:ascii="Cambria" w:hAnsi="Cambria" w:cstheme="majorBidi"/>
                <w:sz w:val="22"/>
                <w:szCs w:val="22"/>
              </w:rPr>
              <w:t xml:space="preserve"> </w:t>
            </w:r>
            <w:r w:rsidR="00690D0B">
              <w:rPr>
                <w:rFonts w:ascii="Cambria" w:hAnsi="Cambria" w:cstheme="majorBidi"/>
                <w:sz w:val="22"/>
                <w:szCs w:val="22"/>
              </w:rPr>
              <w:t>- Rozpočet</w:t>
            </w:r>
          </w:p>
        </w:tc>
      </w:tr>
      <w:tr w:rsidR="00547407" w:rsidRPr="000760C9" w14:paraId="525A8309" w14:textId="77777777" w:rsidTr="00261668">
        <w:tc>
          <w:tcPr>
            <w:tcW w:w="2830" w:type="dxa"/>
            <w:tcBorders>
              <w:left w:val="single" w:sz="12" w:space="0" w:color="00000A"/>
              <w:bottom w:val="single" w:sz="12" w:space="0" w:color="00000A"/>
            </w:tcBorders>
            <w:tcMar>
              <w:left w:w="98" w:type="dxa"/>
            </w:tcMar>
          </w:tcPr>
          <w:p w14:paraId="4349459F" w14:textId="77777777" w:rsidR="00547407" w:rsidRPr="000760C9" w:rsidRDefault="00547407" w:rsidP="00261668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</w:rPr>
            </w:pPr>
            <w:r w:rsidRPr="000760C9">
              <w:rPr>
                <w:rFonts w:ascii="Cambria" w:hAnsi="Cambria" w:cstheme="majorBidi"/>
                <w:b/>
                <w:bCs/>
                <w:sz w:val="22"/>
                <w:szCs w:val="22"/>
              </w:rPr>
              <w:lastRenderedPageBreak/>
              <w:t>Hodnocení</w:t>
            </w:r>
          </w:p>
        </w:tc>
        <w:tc>
          <w:tcPr>
            <w:tcW w:w="6231" w:type="dxa"/>
            <w:tcBorders>
              <w:bottom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6D00CA37" w14:textId="77777777" w:rsidR="00547407" w:rsidRPr="000760C9" w:rsidRDefault="00547407" w:rsidP="00261668">
            <w:pPr>
              <w:spacing w:before="120" w:line="276" w:lineRule="auto"/>
              <w:rPr>
                <w:rFonts w:ascii="Cambria" w:hAnsi="Cambria" w:cstheme="majorBidi"/>
                <w:b/>
                <w:bCs/>
                <w:sz w:val="22"/>
                <w:u w:val="single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>SPLNIL / NESPLNIL</w:t>
            </w:r>
          </w:p>
        </w:tc>
      </w:tr>
    </w:tbl>
    <w:p w14:paraId="073CA793" w14:textId="77777777" w:rsidR="00065973" w:rsidRDefault="00065973" w:rsidP="24B26696">
      <w:pPr>
        <w:spacing w:before="120" w:line="276" w:lineRule="auto"/>
        <w:rPr>
          <w:rFonts w:ascii="Cambria" w:hAnsi="Cambria" w:cstheme="majorBidi"/>
          <w:b/>
          <w:bCs/>
          <w:color w:val="2E74B5" w:themeColor="accent1" w:themeShade="BF"/>
          <w:sz w:val="28"/>
          <w:szCs w:val="28"/>
          <w:u w:val="single"/>
        </w:rPr>
      </w:pPr>
    </w:p>
    <w:p w14:paraId="5DA5E141" w14:textId="77777777" w:rsidR="002C40F1" w:rsidRDefault="002C40F1" w:rsidP="24B26696">
      <w:pPr>
        <w:spacing w:before="120" w:line="276" w:lineRule="auto"/>
        <w:rPr>
          <w:rFonts w:ascii="Cambria" w:hAnsi="Cambria" w:cstheme="majorBidi"/>
          <w:b/>
          <w:bCs/>
          <w:color w:val="2E74B5" w:themeColor="accent1" w:themeShade="BF"/>
          <w:sz w:val="28"/>
          <w:szCs w:val="28"/>
          <w:u w:val="single"/>
        </w:rPr>
      </w:pPr>
    </w:p>
    <w:p w14:paraId="2510C4EC" w14:textId="52ED7DD0" w:rsidR="005E4890" w:rsidRPr="00D97164" w:rsidRDefault="24B26696" w:rsidP="24B26696">
      <w:pPr>
        <w:spacing w:before="120" w:line="276" w:lineRule="auto"/>
        <w:rPr>
          <w:rFonts w:ascii="Cambria" w:hAnsi="Cambria" w:cstheme="majorBidi"/>
          <w:b/>
          <w:bCs/>
          <w:color w:val="2E74B5" w:themeColor="accent1" w:themeShade="BF"/>
          <w:sz w:val="28"/>
          <w:szCs w:val="28"/>
          <w:u w:val="single"/>
        </w:rPr>
      </w:pPr>
      <w:r w:rsidRPr="00D97164">
        <w:rPr>
          <w:rFonts w:ascii="Cambria" w:hAnsi="Cambria" w:cstheme="majorBidi"/>
          <w:b/>
          <w:bCs/>
          <w:color w:val="2E74B5" w:themeColor="accent1" w:themeShade="BF"/>
          <w:sz w:val="28"/>
          <w:szCs w:val="28"/>
          <w:u w:val="single"/>
        </w:rPr>
        <w:t xml:space="preserve">Kritéria pro odborné </w:t>
      </w:r>
      <w:r w:rsidR="00A268FA">
        <w:rPr>
          <w:rFonts w:ascii="Cambria" w:hAnsi="Cambria" w:cstheme="majorBidi"/>
          <w:b/>
          <w:bCs/>
          <w:color w:val="2E74B5" w:themeColor="accent1" w:themeShade="BF"/>
          <w:sz w:val="28"/>
          <w:szCs w:val="28"/>
          <w:u w:val="single"/>
        </w:rPr>
        <w:t>hodnocení:</w:t>
      </w:r>
    </w:p>
    <w:p w14:paraId="6CA37AAF" w14:textId="6E117AC9" w:rsidR="00971E13" w:rsidRPr="000760C9" w:rsidRDefault="24B26696" w:rsidP="002D139D">
      <w:pPr>
        <w:spacing w:before="120" w:line="276" w:lineRule="auto"/>
        <w:rPr>
          <w:rFonts w:ascii="Cambria" w:eastAsiaTheme="minorHAnsi" w:hAnsi="Cambria" w:cstheme="majorHAnsi"/>
          <w:sz w:val="22"/>
          <w:szCs w:val="22"/>
          <w:lang w:eastAsia="en-US"/>
        </w:rPr>
      </w:pPr>
      <w:r w:rsidRPr="00006516">
        <w:rPr>
          <w:rFonts w:ascii="Cambria" w:hAnsi="Cambria" w:cstheme="majorHAnsi"/>
          <w:b/>
          <w:bCs/>
          <w:color w:val="000000" w:themeColor="text1"/>
        </w:rPr>
        <w:t>O1:</w:t>
      </w:r>
      <w:r w:rsidR="005E4890" w:rsidRPr="00006516">
        <w:rPr>
          <w:rFonts w:ascii="Cambria" w:hAnsi="Cambria" w:cstheme="majorHAnsi"/>
          <w:b/>
          <w:bCs/>
          <w:color w:val="000000" w:themeColor="text1"/>
        </w:rPr>
        <w:t xml:space="preserve"> Umístění a dostupnost péče</w:t>
      </w:r>
    </w:p>
    <w:tbl>
      <w:tblPr>
        <w:tblStyle w:val="Mkatabulky"/>
        <w:tblW w:w="9042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2259"/>
        <w:gridCol w:w="6783"/>
      </w:tblGrid>
      <w:tr w:rsidR="0097179D" w:rsidRPr="000760C9" w14:paraId="47C21381" w14:textId="77777777" w:rsidTr="00662D58">
        <w:tc>
          <w:tcPr>
            <w:tcW w:w="2259" w:type="dxa"/>
            <w:tcBorders>
              <w:top w:val="single" w:sz="24" w:space="0" w:color="00000A"/>
              <w:left w:val="single" w:sz="12" w:space="0" w:color="00000A"/>
              <w:bottom w:val="single" w:sz="12" w:space="0" w:color="00000A"/>
            </w:tcBorders>
            <w:tcMar>
              <w:left w:w="98" w:type="dxa"/>
            </w:tcMar>
          </w:tcPr>
          <w:p w14:paraId="00903CA8" w14:textId="355169D7" w:rsidR="0097179D" w:rsidRPr="000760C9" w:rsidRDefault="0097179D" w:rsidP="0097179D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b/>
                <w:bCs/>
                <w:color w:val="000000" w:themeColor="text1"/>
                <w:sz w:val="22"/>
                <w:lang w:eastAsia="en-US"/>
              </w:rPr>
            </w:pPr>
            <w:r w:rsidRPr="00DE0B29"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>Kritérium č. O</w:t>
            </w:r>
            <w:r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>.1.</w:t>
            </w:r>
            <w:r w:rsidR="00424FC1"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6783" w:type="dxa"/>
            <w:tcBorders>
              <w:top w:val="single" w:sz="24" w:space="0" w:color="00000A"/>
              <w:bottom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3873A65D" w14:textId="1B263716" w:rsidR="003459F2" w:rsidRPr="0055142E" w:rsidRDefault="00757BDE" w:rsidP="0097179D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</w:pPr>
            <w:r w:rsidRPr="0055142E">
              <w:rPr>
                <w:rFonts w:ascii="Cambria" w:eastAsiaTheme="minorHAnsi" w:hAnsi="Cambria" w:cstheme="majorHAnsi"/>
                <w:b/>
                <w:bCs/>
                <w:color w:val="2E74B5" w:themeColor="accent1" w:themeShade="BF"/>
                <w:sz w:val="22"/>
                <w:lang w:eastAsia="en-US"/>
              </w:rPr>
              <w:t>Kraj, ve kterém bude pilotní provoz APA/APA-D realizován</w:t>
            </w:r>
            <w:r w:rsidR="00B71289" w:rsidRPr="0055142E">
              <w:rPr>
                <w:rFonts w:ascii="Cambria" w:eastAsiaTheme="minorHAnsi" w:hAnsi="Cambria" w:cstheme="majorHAnsi"/>
                <w:b/>
                <w:bCs/>
                <w:color w:val="2E74B5" w:themeColor="accent1" w:themeShade="BF"/>
                <w:sz w:val="22"/>
                <w:lang w:eastAsia="en-US"/>
              </w:rPr>
              <w:t xml:space="preserve"> </w:t>
            </w:r>
          </w:p>
        </w:tc>
      </w:tr>
      <w:tr w:rsidR="0097179D" w:rsidRPr="000760C9" w14:paraId="1D5B81ED" w14:textId="77777777" w:rsidTr="00662D58">
        <w:tc>
          <w:tcPr>
            <w:tcW w:w="2259" w:type="dxa"/>
            <w:tcBorders>
              <w:left w:val="single" w:sz="12" w:space="0" w:color="00000A"/>
            </w:tcBorders>
            <w:tcMar>
              <w:left w:w="98" w:type="dxa"/>
            </w:tcMar>
          </w:tcPr>
          <w:p w14:paraId="7B73195F" w14:textId="77777777" w:rsidR="0097179D" w:rsidRPr="000760C9" w:rsidRDefault="0097179D" w:rsidP="0097179D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b/>
                <w:bCs/>
                <w:color w:val="000000" w:themeColor="text1"/>
                <w:sz w:val="22"/>
                <w:lang w:eastAsia="en-US"/>
              </w:rPr>
            </w:pPr>
            <w:r>
              <w:rPr>
                <w:rFonts w:ascii="Cambria" w:eastAsiaTheme="minorEastAsia" w:hAnsi="Cambria" w:cstheme="majorBidi"/>
                <w:b/>
                <w:bCs/>
                <w:color w:val="000000" w:themeColor="text1"/>
                <w:sz w:val="22"/>
                <w:szCs w:val="22"/>
                <w:lang w:eastAsia="en-US"/>
              </w:rPr>
              <w:t>Hlavní a p</w:t>
            </w:r>
            <w:r w:rsidRPr="000760C9">
              <w:rPr>
                <w:rFonts w:ascii="Cambria" w:eastAsiaTheme="minorEastAsia" w:hAnsi="Cambria" w:cstheme="majorBidi"/>
                <w:b/>
                <w:bCs/>
                <w:color w:val="000000" w:themeColor="text1"/>
                <w:sz w:val="22"/>
                <w:szCs w:val="22"/>
                <w:lang w:eastAsia="en-US"/>
              </w:rPr>
              <w:t>omocné otázky</w:t>
            </w:r>
          </w:p>
        </w:tc>
        <w:tc>
          <w:tcPr>
            <w:tcW w:w="6783" w:type="dxa"/>
            <w:tcBorders>
              <w:right w:val="single" w:sz="12" w:space="0" w:color="00000A"/>
            </w:tcBorders>
            <w:tcMar>
              <w:left w:w="108" w:type="dxa"/>
            </w:tcMar>
          </w:tcPr>
          <w:p w14:paraId="0AFCBFEC" w14:textId="1F8EEC04" w:rsidR="00214836" w:rsidRPr="000760C9" w:rsidRDefault="007C3529" w:rsidP="0097179D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color w:val="000000" w:themeColor="text1"/>
                <w:sz w:val="22"/>
                <w:lang w:eastAsia="en-US"/>
              </w:rPr>
            </w:pPr>
            <w:r>
              <w:rPr>
                <w:rFonts w:ascii="Cambria" w:eastAsiaTheme="minorEastAsia" w:hAnsi="Cambria" w:cstheme="majorBidi"/>
                <w:color w:val="000000" w:themeColor="text1"/>
                <w:sz w:val="22"/>
                <w:lang w:eastAsia="en-US"/>
              </w:rPr>
              <w:t>Uveďte název kraje, na jehož území bude probíhat pilotní realizace ambulantní služby APA/APA-D.</w:t>
            </w:r>
          </w:p>
        </w:tc>
      </w:tr>
      <w:tr w:rsidR="0097179D" w:rsidRPr="000760C9" w14:paraId="5279DD62" w14:textId="77777777" w:rsidTr="00662D58">
        <w:tc>
          <w:tcPr>
            <w:tcW w:w="2259" w:type="dxa"/>
            <w:tcBorders>
              <w:left w:val="single" w:sz="12" w:space="0" w:color="00000A"/>
            </w:tcBorders>
            <w:tcMar>
              <w:left w:w="98" w:type="dxa"/>
            </w:tcMar>
          </w:tcPr>
          <w:p w14:paraId="5A94159F" w14:textId="46D8C071" w:rsidR="0097179D" w:rsidRPr="000760C9" w:rsidRDefault="0097179D" w:rsidP="0097179D">
            <w:pPr>
              <w:spacing w:before="120" w:line="276" w:lineRule="auto"/>
              <w:rPr>
                <w:rFonts w:ascii="Cambria" w:eastAsiaTheme="minorEastAsia" w:hAnsi="Cambria" w:cstheme="majorBidi"/>
                <w:b/>
                <w:bCs/>
                <w:color w:val="000000" w:themeColor="text1"/>
                <w:sz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b/>
                <w:bCs/>
                <w:color w:val="000000" w:themeColor="text1"/>
                <w:sz w:val="22"/>
                <w:szCs w:val="22"/>
                <w:lang w:eastAsia="en-US"/>
              </w:rPr>
              <w:t>Hlavní zdroj informací v</w:t>
            </w:r>
            <w:r w:rsidR="008218F8">
              <w:rPr>
                <w:rFonts w:ascii="Cambria" w:eastAsiaTheme="minorEastAsia" w:hAnsi="Cambria" w:cstheme="majorBidi"/>
                <w:b/>
                <w:bCs/>
                <w:color w:val="000000" w:themeColor="text1"/>
                <w:sz w:val="22"/>
                <w:szCs w:val="22"/>
                <w:lang w:eastAsia="en-US"/>
              </w:rPr>
              <w:t> </w:t>
            </w:r>
            <w:r w:rsidRPr="000760C9">
              <w:rPr>
                <w:rFonts w:ascii="Cambria" w:eastAsiaTheme="minorEastAsia" w:hAnsi="Cambria" w:cstheme="majorBidi"/>
                <w:b/>
                <w:bCs/>
                <w:color w:val="000000" w:themeColor="text1"/>
                <w:sz w:val="22"/>
                <w:szCs w:val="22"/>
                <w:lang w:eastAsia="en-US"/>
              </w:rPr>
              <w:t>Žádosti</w:t>
            </w:r>
          </w:p>
        </w:tc>
        <w:tc>
          <w:tcPr>
            <w:tcW w:w="6783" w:type="dxa"/>
            <w:tcBorders>
              <w:right w:val="single" w:sz="12" w:space="0" w:color="00000A"/>
            </w:tcBorders>
            <w:tcMar>
              <w:left w:w="108" w:type="dxa"/>
            </w:tcMar>
          </w:tcPr>
          <w:p w14:paraId="07D005C4" w14:textId="6F78C7CA" w:rsidR="0097179D" w:rsidRPr="008218F8" w:rsidRDefault="008218F8" w:rsidP="008218F8">
            <w:pPr>
              <w:pStyle w:val="Odstavecseseznamem"/>
              <w:numPr>
                <w:ilvl w:val="0"/>
                <w:numId w:val="15"/>
              </w:numPr>
              <w:spacing w:before="120"/>
              <w:jc w:val="both"/>
              <w:rPr>
                <w:rFonts w:ascii="Cambria" w:hAnsi="Cambria" w:cstheme="majorBidi"/>
                <w:color w:val="000000" w:themeColor="text1"/>
                <w:sz w:val="22"/>
              </w:rPr>
            </w:pPr>
            <w:r>
              <w:rPr>
                <w:rFonts w:ascii="Cambria" w:hAnsi="Cambria" w:cstheme="majorBidi"/>
                <w:color w:val="000000" w:themeColor="text1"/>
                <w:sz w:val="22"/>
              </w:rPr>
              <w:t>Žádost</w:t>
            </w:r>
          </w:p>
        </w:tc>
      </w:tr>
      <w:tr w:rsidR="0097179D" w:rsidRPr="000760C9" w14:paraId="706B86C1" w14:textId="77777777" w:rsidTr="00662D58">
        <w:tc>
          <w:tcPr>
            <w:tcW w:w="2259" w:type="dxa"/>
            <w:tcBorders>
              <w:left w:val="single" w:sz="12" w:space="0" w:color="00000A"/>
            </w:tcBorders>
            <w:tcMar>
              <w:left w:w="98" w:type="dxa"/>
            </w:tcMar>
          </w:tcPr>
          <w:p w14:paraId="282EE6BF" w14:textId="4E729FEB" w:rsidR="0097179D" w:rsidRPr="000760C9" w:rsidRDefault="004867A1" w:rsidP="0097179D">
            <w:pPr>
              <w:spacing w:before="120" w:line="276" w:lineRule="auto"/>
              <w:rPr>
                <w:rFonts w:ascii="Cambria" w:eastAsiaTheme="minorEastAsia" w:hAnsi="Cambria" w:cstheme="majorBidi"/>
                <w:b/>
                <w:bCs/>
                <w:color w:val="000000" w:themeColor="text1"/>
                <w:sz w:val="22"/>
                <w:lang w:eastAsia="en-US"/>
              </w:rPr>
            </w:pPr>
            <w:r>
              <w:rPr>
                <w:rFonts w:ascii="Cambria" w:eastAsiaTheme="minorEastAsia" w:hAnsi="Cambria" w:cstheme="majorBidi"/>
                <w:b/>
                <w:bCs/>
                <w:color w:val="000000" w:themeColor="text1"/>
                <w:sz w:val="22"/>
                <w:lang w:eastAsia="en-US"/>
              </w:rPr>
              <w:t>Podpora zřízení pilotního provozu v kraji dle analýzy</w:t>
            </w:r>
          </w:p>
        </w:tc>
        <w:tc>
          <w:tcPr>
            <w:tcW w:w="6783" w:type="dxa"/>
            <w:tcBorders>
              <w:right w:val="single" w:sz="12" w:space="0" w:color="00000A"/>
            </w:tcBorders>
            <w:tcMar>
              <w:left w:w="108" w:type="dxa"/>
            </w:tcMar>
          </w:tcPr>
          <w:p w14:paraId="67CE4CF7" w14:textId="1EE02500" w:rsidR="00EA4350" w:rsidRPr="009B5D11" w:rsidRDefault="000E757D" w:rsidP="0097179D">
            <w:pPr>
              <w:spacing w:before="120"/>
              <w:jc w:val="both"/>
              <w:rPr>
                <w:rFonts w:ascii="Cambria" w:eastAsiaTheme="minorEastAsia" w:hAnsi="Cambria" w:cstheme="majorBidi"/>
                <w:bCs/>
                <w:color w:val="000000" w:themeColor="text1"/>
                <w:sz w:val="22"/>
                <w:lang w:eastAsia="en-US"/>
              </w:rPr>
            </w:pPr>
            <w:r>
              <w:rPr>
                <w:rFonts w:ascii="Cambria" w:eastAsiaTheme="minorEastAsia" w:hAnsi="Cambria" w:cstheme="majorBidi"/>
                <w:bCs/>
                <w:color w:val="000000" w:themeColor="text1"/>
                <w:sz w:val="22"/>
                <w:lang w:eastAsia="en-US"/>
              </w:rPr>
              <w:t>V rámci klíčové aktivity Standard akutní lůžkové péče projektu Rozvoj akutní psychiatrické péče bude ve dvou krajích realizována analýza regionálního modelu fungování akutní psychiatrické péče. Z tohoto důvodu je z</w:t>
            </w:r>
            <w:r w:rsidR="00D95E38">
              <w:rPr>
                <w:rFonts w:ascii="Cambria" w:eastAsiaTheme="minorEastAsia" w:hAnsi="Cambria" w:cstheme="majorBidi"/>
                <w:bCs/>
                <w:color w:val="000000" w:themeColor="text1"/>
                <w:sz w:val="22"/>
                <w:lang w:eastAsia="en-US"/>
              </w:rPr>
              <w:t>e</w:t>
            </w:r>
            <w:r>
              <w:rPr>
                <w:rFonts w:ascii="Cambria" w:eastAsiaTheme="minorEastAsia" w:hAnsi="Cambria" w:cstheme="majorBidi"/>
                <w:bCs/>
                <w:color w:val="000000" w:themeColor="text1"/>
                <w:sz w:val="22"/>
                <w:lang w:eastAsia="en-US"/>
              </w:rPr>
              <w:t> strany</w:t>
            </w:r>
            <w:r w:rsidR="00D95E38">
              <w:rPr>
                <w:rFonts w:ascii="Cambria" w:eastAsiaTheme="minorEastAsia" w:hAnsi="Cambria" w:cstheme="majorBidi"/>
                <w:bCs/>
                <w:color w:val="000000" w:themeColor="text1"/>
                <w:sz w:val="22"/>
                <w:lang w:eastAsia="en-US"/>
              </w:rPr>
              <w:t xml:space="preserve"> </w:t>
            </w:r>
            <w:r w:rsidR="00690D0B">
              <w:rPr>
                <w:rFonts w:ascii="Cambria" w:eastAsiaTheme="minorEastAsia" w:hAnsi="Cambria" w:cstheme="majorBidi"/>
                <w:bCs/>
                <w:color w:val="000000" w:themeColor="text1"/>
                <w:sz w:val="22"/>
                <w:lang w:eastAsia="en-US"/>
              </w:rPr>
              <w:t>P</w:t>
            </w:r>
            <w:r w:rsidR="00D95E38">
              <w:rPr>
                <w:rFonts w:ascii="Cambria" w:eastAsiaTheme="minorEastAsia" w:hAnsi="Cambria" w:cstheme="majorBidi"/>
                <w:bCs/>
                <w:color w:val="000000" w:themeColor="text1"/>
                <w:sz w:val="22"/>
                <w:lang w:eastAsia="en-US"/>
              </w:rPr>
              <w:t>oskytovatele dotace</w:t>
            </w:r>
            <w:r>
              <w:rPr>
                <w:rFonts w:ascii="Cambria" w:eastAsiaTheme="minorEastAsia" w:hAnsi="Cambria" w:cstheme="majorBidi"/>
                <w:bCs/>
                <w:color w:val="000000" w:themeColor="text1"/>
                <w:sz w:val="22"/>
                <w:lang w:eastAsia="en-US"/>
              </w:rPr>
              <w:t xml:space="preserve"> žádoucí, aby provoz cílové ambulance probíhal v jednom z těchto dvou krajů. V době vyhlášení výzvy však konkrétní kraje nejsou finálně určeny.</w:t>
            </w:r>
          </w:p>
        </w:tc>
      </w:tr>
      <w:tr w:rsidR="0097179D" w:rsidRPr="000760C9" w14:paraId="4F138EE1" w14:textId="77777777" w:rsidTr="00662D58">
        <w:tc>
          <w:tcPr>
            <w:tcW w:w="2259" w:type="dxa"/>
            <w:tcBorders>
              <w:left w:val="single" w:sz="12" w:space="0" w:color="00000A"/>
              <w:bottom w:val="single" w:sz="12" w:space="0" w:color="00000A"/>
            </w:tcBorders>
            <w:tcMar>
              <w:left w:w="98" w:type="dxa"/>
            </w:tcMar>
          </w:tcPr>
          <w:p w14:paraId="681D90F3" w14:textId="77777777" w:rsidR="0097179D" w:rsidRPr="000760C9" w:rsidRDefault="0097179D" w:rsidP="0097179D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b/>
                <w:bCs/>
                <w:color w:val="000000" w:themeColor="text1"/>
                <w:sz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b/>
                <w:bCs/>
                <w:color w:val="000000" w:themeColor="text1"/>
                <w:sz w:val="22"/>
                <w:szCs w:val="22"/>
                <w:lang w:eastAsia="en-US"/>
              </w:rPr>
              <w:t>Hodnocení</w:t>
            </w:r>
          </w:p>
        </w:tc>
        <w:tc>
          <w:tcPr>
            <w:tcW w:w="6783" w:type="dxa"/>
            <w:tcBorders>
              <w:bottom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29E29D16" w14:textId="77777777" w:rsidR="00A958A1" w:rsidRPr="000E757D" w:rsidRDefault="00A958A1" w:rsidP="00870CAB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b/>
                <w:bCs/>
                <w:i/>
                <w:iCs/>
                <w:sz w:val="22"/>
                <w:lang w:eastAsia="en-US"/>
              </w:rPr>
            </w:pPr>
            <w:r w:rsidRPr="000E757D">
              <w:rPr>
                <w:rFonts w:ascii="Cambria" w:eastAsiaTheme="minorEastAsia" w:hAnsi="Cambria" w:cstheme="majorBidi"/>
                <w:b/>
                <w:bCs/>
                <w:i/>
                <w:iCs/>
                <w:sz w:val="22"/>
                <w:lang w:eastAsia="en-US"/>
              </w:rPr>
              <w:t>1 bod</w:t>
            </w:r>
          </w:p>
          <w:p w14:paraId="54006325" w14:textId="43BF975B" w:rsidR="00A958A1" w:rsidRPr="000E757D" w:rsidRDefault="00A958A1" w:rsidP="00870CAB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i/>
                <w:iCs/>
                <w:sz w:val="22"/>
                <w:lang w:eastAsia="en-US"/>
              </w:rPr>
            </w:pPr>
            <w:r w:rsidRPr="000E757D">
              <w:rPr>
                <w:rFonts w:ascii="Cambria" w:eastAsiaTheme="minorEastAsia" w:hAnsi="Cambria" w:cstheme="majorBidi"/>
                <w:sz w:val="22"/>
                <w:lang w:eastAsia="en-US"/>
              </w:rPr>
              <w:t xml:space="preserve">Udělení 1 bodu v případě, </w:t>
            </w:r>
            <w:r w:rsidR="00311FF5" w:rsidRPr="000E757D">
              <w:rPr>
                <w:rFonts w:ascii="Cambria" w:eastAsiaTheme="minorEastAsia" w:hAnsi="Cambria" w:cstheme="majorBidi"/>
                <w:sz w:val="22"/>
                <w:lang w:eastAsia="en-US"/>
              </w:rPr>
              <w:t>že APA bude realizována v </w:t>
            </w:r>
            <w:r w:rsidRPr="000E757D">
              <w:rPr>
                <w:rFonts w:ascii="Cambria" w:eastAsiaTheme="minorEastAsia" w:hAnsi="Cambria" w:cstheme="majorBidi"/>
                <w:sz w:val="22"/>
                <w:lang w:eastAsia="en-US"/>
              </w:rPr>
              <w:t>kraj</w:t>
            </w:r>
            <w:r w:rsidR="00311FF5" w:rsidRPr="000E757D">
              <w:rPr>
                <w:rFonts w:ascii="Cambria" w:eastAsiaTheme="minorEastAsia" w:hAnsi="Cambria" w:cstheme="majorBidi"/>
                <w:sz w:val="22"/>
                <w:lang w:eastAsia="en-US"/>
              </w:rPr>
              <w:t xml:space="preserve">i, kde je plánována </w:t>
            </w:r>
            <w:r w:rsidRPr="000E757D">
              <w:rPr>
                <w:rFonts w:ascii="Cambria" w:eastAsiaTheme="minorEastAsia" w:hAnsi="Cambria" w:cstheme="majorBidi"/>
                <w:sz w:val="22"/>
                <w:lang w:eastAsia="en-US"/>
              </w:rPr>
              <w:t>analýz</w:t>
            </w:r>
            <w:r w:rsidR="00311FF5" w:rsidRPr="000E757D">
              <w:rPr>
                <w:rFonts w:ascii="Cambria" w:eastAsiaTheme="minorEastAsia" w:hAnsi="Cambria" w:cstheme="majorBidi"/>
                <w:sz w:val="22"/>
                <w:lang w:eastAsia="en-US"/>
              </w:rPr>
              <w:t>a</w:t>
            </w:r>
            <w:r w:rsidRPr="000E757D">
              <w:rPr>
                <w:rFonts w:ascii="Cambria" w:eastAsiaTheme="minorEastAsia" w:hAnsi="Cambria" w:cstheme="majorBidi"/>
                <w:sz w:val="22"/>
                <w:lang w:eastAsia="en-US"/>
              </w:rPr>
              <w:t xml:space="preserve"> regionálního modelu</w:t>
            </w:r>
            <w:r w:rsidR="00B843D4">
              <w:rPr>
                <w:rFonts w:ascii="Cambria" w:eastAsiaTheme="minorEastAsia" w:hAnsi="Cambria" w:cstheme="majorBidi"/>
                <w:sz w:val="22"/>
                <w:lang w:eastAsia="en-US"/>
              </w:rPr>
              <w:t>.</w:t>
            </w:r>
          </w:p>
          <w:p w14:paraId="63F72491" w14:textId="05DEFAD7" w:rsidR="002E6979" w:rsidRPr="000E757D" w:rsidRDefault="00A958A1" w:rsidP="00870CAB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b/>
                <w:bCs/>
                <w:i/>
                <w:iCs/>
                <w:sz w:val="22"/>
                <w:lang w:eastAsia="en-US"/>
              </w:rPr>
            </w:pPr>
            <w:r w:rsidRPr="000E757D">
              <w:rPr>
                <w:rFonts w:ascii="Cambria" w:eastAsiaTheme="minorEastAsia" w:hAnsi="Cambria" w:cstheme="majorBidi"/>
                <w:b/>
                <w:bCs/>
                <w:i/>
                <w:iCs/>
                <w:sz w:val="22"/>
                <w:lang w:eastAsia="en-US"/>
              </w:rPr>
              <w:t>O bodů</w:t>
            </w:r>
          </w:p>
          <w:p w14:paraId="7B2F9591" w14:textId="5D7B2909" w:rsidR="00B843D4" w:rsidRPr="000E757D" w:rsidRDefault="00B843D4" w:rsidP="00B843D4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i/>
                <w:iCs/>
                <w:sz w:val="22"/>
                <w:lang w:eastAsia="en-US"/>
              </w:rPr>
            </w:pPr>
            <w:r w:rsidRPr="000E757D">
              <w:rPr>
                <w:rFonts w:ascii="Cambria" w:eastAsiaTheme="minorEastAsia" w:hAnsi="Cambria" w:cstheme="majorBidi"/>
                <w:sz w:val="22"/>
                <w:lang w:eastAsia="en-US"/>
              </w:rPr>
              <w:t xml:space="preserve">Udělení </w:t>
            </w:r>
            <w:r>
              <w:rPr>
                <w:rFonts w:ascii="Cambria" w:eastAsiaTheme="minorEastAsia" w:hAnsi="Cambria" w:cstheme="majorBidi"/>
                <w:sz w:val="22"/>
                <w:lang w:eastAsia="en-US"/>
              </w:rPr>
              <w:t>0</w:t>
            </w:r>
            <w:r w:rsidRPr="000E757D">
              <w:rPr>
                <w:rFonts w:ascii="Cambria" w:eastAsiaTheme="minorEastAsia" w:hAnsi="Cambria" w:cstheme="majorBidi"/>
                <w:sz w:val="22"/>
                <w:lang w:eastAsia="en-US"/>
              </w:rPr>
              <w:t xml:space="preserve"> bodu </w:t>
            </w:r>
            <w:r>
              <w:rPr>
                <w:rFonts w:ascii="Cambria" w:eastAsiaTheme="minorEastAsia" w:hAnsi="Cambria" w:cstheme="majorBidi"/>
                <w:sz w:val="22"/>
                <w:lang w:eastAsia="en-US"/>
              </w:rPr>
              <w:t xml:space="preserve">při umístění v jiném kraji. </w:t>
            </w:r>
          </w:p>
          <w:p w14:paraId="514E976A" w14:textId="7F73A50B" w:rsidR="00B13E1B" w:rsidRPr="000E757D" w:rsidRDefault="00B13E1B" w:rsidP="005A66FC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i/>
                <w:iCs/>
                <w:color w:val="000000" w:themeColor="text1"/>
                <w:sz w:val="22"/>
                <w:lang w:eastAsia="en-US"/>
              </w:rPr>
            </w:pPr>
          </w:p>
        </w:tc>
      </w:tr>
    </w:tbl>
    <w:p w14:paraId="3C5D319E" w14:textId="77777777" w:rsidR="009B5D11" w:rsidRPr="000760C9" w:rsidRDefault="009B5D11" w:rsidP="009B5D11">
      <w:pPr>
        <w:spacing w:before="120" w:line="276" w:lineRule="auto"/>
        <w:jc w:val="both"/>
        <w:rPr>
          <w:rFonts w:ascii="Cambria" w:eastAsiaTheme="minorHAnsi" w:hAnsi="Cambria" w:cstheme="majorHAnsi"/>
          <w:sz w:val="22"/>
          <w:szCs w:val="22"/>
          <w:lang w:eastAsia="en-US"/>
        </w:rPr>
      </w:pPr>
    </w:p>
    <w:tbl>
      <w:tblPr>
        <w:tblStyle w:val="Mkatabulky"/>
        <w:tblW w:w="9042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2259"/>
        <w:gridCol w:w="6783"/>
      </w:tblGrid>
      <w:tr w:rsidR="00062F07" w:rsidRPr="00851BA5" w14:paraId="24E33168" w14:textId="77777777" w:rsidTr="00662D58">
        <w:tc>
          <w:tcPr>
            <w:tcW w:w="2259" w:type="dxa"/>
            <w:tcBorders>
              <w:top w:val="single" w:sz="24" w:space="0" w:color="00000A"/>
              <w:left w:val="single" w:sz="12" w:space="0" w:color="00000A"/>
              <w:bottom w:val="single" w:sz="12" w:space="0" w:color="00000A"/>
            </w:tcBorders>
            <w:tcMar>
              <w:left w:w="98" w:type="dxa"/>
            </w:tcMar>
          </w:tcPr>
          <w:p w14:paraId="15936CDD" w14:textId="613EC192" w:rsidR="00062F07" w:rsidRPr="000760C9" w:rsidRDefault="00062F07" w:rsidP="00662D58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b/>
                <w:bCs/>
                <w:color w:val="000000" w:themeColor="text1"/>
                <w:sz w:val="22"/>
                <w:lang w:eastAsia="en-US"/>
              </w:rPr>
            </w:pPr>
            <w:r w:rsidRPr="00DE0B29"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>Kritérium č. O</w:t>
            </w:r>
            <w:r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>.1.</w:t>
            </w:r>
            <w:r w:rsidR="00424FC1"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6783" w:type="dxa"/>
            <w:tcBorders>
              <w:top w:val="single" w:sz="24" w:space="0" w:color="00000A"/>
              <w:bottom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53C41840" w14:textId="39CEDFBF" w:rsidR="00062F07" w:rsidRPr="00851BA5" w:rsidRDefault="00062F07" w:rsidP="00662D58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rFonts w:ascii="Cambria" w:eastAsiaTheme="minorHAnsi" w:hAnsi="Cambria" w:cstheme="majorHAnsi"/>
                <w:b/>
                <w:color w:val="2E74B5" w:themeColor="accent1" w:themeShade="BF"/>
                <w:sz w:val="22"/>
                <w:lang w:eastAsia="en-US"/>
              </w:rPr>
              <w:t>Umístění z hlediska typu zařízení</w:t>
            </w:r>
          </w:p>
        </w:tc>
      </w:tr>
      <w:tr w:rsidR="00062F07" w:rsidRPr="000760C9" w14:paraId="66C2C78E" w14:textId="77777777" w:rsidTr="00662D58">
        <w:tc>
          <w:tcPr>
            <w:tcW w:w="2259" w:type="dxa"/>
            <w:tcBorders>
              <w:left w:val="single" w:sz="12" w:space="0" w:color="00000A"/>
            </w:tcBorders>
            <w:tcMar>
              <w:left w:w="98" w:type="dxa"/>
            </w:tcMar>
          </w:tcPr>
          <w:p w14:paraId="3AEB3AAC" w14:textId="77777777" w:rsidR="00062F07" w:rsidRPr="000760C9" w:rsidRDefault="00062F07" w:rsidP="00662D58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b/>
                <w:bCs/>
                <w:color w:val="000000" w:themeColor="text1"/>
                <w:sz w:val="22"/>
                <w:lang w:eastAsia="en-US"/>
              </w:rPr>
            </w:pPr>
            <w:r>
              <w:rPr>
                <w:rFonts w:ascii="Cambria" w:eastAsiaTheme="minorEastAsia" w:hAnsi="Cambria" w:cstheme="majorBidi"/>
                <w:b/>
                <w:bCs/>
                <w:color w:val="000000" w:themeColor="text1"/>
                <w:sz w:val="22"/>
                <w:szCs w:val="22"/>
                <w:lang w:eastAsia="en-US"/>
              </w:rPr>
              <w:t>Hlavní a p</w:t>
            </w:r>
            <w:r w:rsidRPr="000760C9">
              <w:rPr>
                <w:rFonts w:ascii="Cambria" w:eastAsiaTheme="minorEastAsia" w:hAnsi="Cambria" w:cstheme="majorBidi"/>
                <w:b/>
                <w:bCs/>
                <w:color w:val="000000" w:themeColor="text1"/>
                <w:sz w:val="22"/>
                <w:szCs w:val="22"/>
                <w:lang w:eastAsia="en-US"/>
              </w:rPr>
              <w:t>omocné otázky</w:t>
            </w:r>
          </w:p>
        </w:tc>
        <w:tc>
          <w:tcPr>
            <w:tcW w:w="6783" w:type="dxa"/>
            <w:tcBorders>
              <w:right w:val="single" w:sz="12" w:space="0" w:color="00000A"/>
            </w:tcBorders>
            <w:tcMar>
              <w:left w:w="108" w:type="dxa"/>
            </w:tcMar>
          </w:tcPr>
          <w:p w14:paraId="26ACD0D6" w14:textId="1F724C54" w:rsidR="003E4D18" w:rsidRPr="00065973" w:rsidRDefault="0024628D" w:rsidP="003E4D18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color w:val="000000" w:themeColor="text1"/>
                <w:sz w:val="22"/>
                <w:lang w:eastAsia="en-US"/>
              </w:rPr>
            </w:pPr>
            <w:r>
              <w:rPr>
                <w:rFonts w:ascii="Cambria" w:eastAsiaTheme="minorEastAsia" w:hAnsi="Cambria" w:cstheme="majorBidi"/>
                <w:color w:val="000000" w:themeColor="text1"/>
                <w:sz w:val="22"/>
                <w:lang w:eastAsia="en-US"/>
              </w:rPr>
              <w:t>V jakém typu zdravotnického zařízení je APA/APA-D umístěna?</w:t>
            </w:r>
          </w:p>
          <w:p w14:paraId="6D36B4CB" w14:textId="77777777" w:rsidR="00062F07" w:rsidRPr="000760C9" w:rsidRDefault="00062F07" w:rsidP="00662D58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color w:val="000000" w:themeColor="text1"/>
                <w:sz w:val="22"/>
                <w:lang w:eastAsia="en-US"/>
              </w:rPr>
            </w:pPr>
          </w:p>
        </w:tc>
      </w:tr>
      <w:tr w:rsidR="00062F07" w:rsidRPr="009B5D11" w14:paraId="509D7687" w14:textId="77777777" w:rsidTr="00662D58">
        <w:tc>
          <w:tcPr>
            <w:tcW w:w="2259" w:type="dxa"/>
            <w:tcBorders>
              <w:left w:val="single" w:sz="12" w:space="0" w:color="00000A"/>
            </w:tcBorders>
            <w:tcMar>
              <w:left w:w="98" w:type="dxa"/>
            </w:tcMar>
          </w:tcPr>
          <w:p w14:paraId="596E7D82" w14:textId="41814AEF" w:rsidR="00062F07" w:rsidRPr="000760C9" w:rsidRDefault="00062F07" w:rsidP="00662D58">
            <w:pPr>
              <w:spacing w:before="120" w:line="276" w:lineRule="auto"/>
              <w:rPr>
                <w:rFonts w:ascii="Cambria" w:eastAsiaTheme="minorEastAsia" w:hAnsi="Cambria" w:cstheme="majorBidi"/>
                <w:b/>
                <w:bCs/>
                <w:color w:val="000000" w:themeColor="text1"/>
                <w:sz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b/>
                <w:bCs/>
                <w:color w:val="000000" w:themeColor="text1"/>
                <w:sz w:val="22"/>
                <w:szCs w:val="22"/>
                <w:lang w:eastAsia="en-US"/>
              </w:rPr>
              <w:t xml:space="preserve">Hlavní zdroj informací </w:t>
            </w:r>
          </w:p>
        </w:tc>
        <w:tc>
          <w:tcPr>
            <w:tcW w:w="6783" w:type="dxa"/>
            <w:tcBorders>
              <w:right w:val="single" w:sz="12" w:space="0" w:color="00000A"/>
            </w:tcBorders>
            <w:tcMar>
              <w:left w:w="108" w:type="dxa"/>
            </w:tcMar>
          </w:tcPr>
          <w:p w14:paraId="18B39EBF" w14:textId="77777777" w:rsidR="00062F07" w:rsidRDefault="00065973" w:rsidP="003429A7">
            <w:pPr>
              <w:pStyle w:val="Odstavecseseznamem"/>
              <w:numPr>
                <w:ilvl w:val="0"/>
                <w:numId w:val="15"/>
              </w:numPr>
              <w:spacing w:before="120"/>
              <w:jc w:val="both"/>
              <w:rPr>
                <w:rFonts w:ascii="Cambria" w:hAnsi="Cambria" w:cstheme="majorBidi"/>
                <w:color w:val="000000" w:themeColor="text1"/>
                <w:sz w:val="22"/>
              </w:rPr>
            </w:pPr>
            <w:r w:rsidRPr="003429A7">
              <w:rPr>
                <w:rFonts w:ascii="Cambria" w:hAnsi="Cambria" w:cstheme="majorBidi"/>
                <w:color w:val="000000" w:themeColor="text1"/>
                <w:sz w:val="22"/>
              </w:rPr>
              <w:t>Žádost</w:t>
            </w:r>
          </w:p>
          <w:p w14:paraId="7ED1C5C8" w14:textId="0CF6AA05" w:rsidR="003429A7" w:rsidRPr="003429A7" w:rsidRDefault="00690D0B" w:rsidP="003429A7">
            <w:pPr>
              <w:pStyle w:val="Odstavecseseznamem"/>
              <w:numPr>
                <w:ilvl w:val="0"/>
                <w:numId w:val="15"/>
              </w:numPr>
              <w:spacing w:before="120"/>
              <w:jc w:val="both"/>
              <w:rPr>
                <w:rFonts w:ascii="Cambria" w:hAnsi="Cambria" w:cstheme="majorBidi"/>
                <w:color w:val="000000" w:themeColor="text1"/>
                <w:sz w:val="22"/>
              </w:rPr>
            </w:pPr>
            <w:r>
              <w:rPr>
                <w:rFonts w:ascii="Cambria" w:hAnsi="Cambria" w:cstheme="majorBidi"/>
                <w:color w:val="000000" w:themeColor="text1"/>
                <w:sz w:val="22"/>
              </w:rPr>
              <w:t xml:space="preserve">Příloha č. 2 - </w:t>
            </w:r>
            <w:r w:rsidR="003429A7">
              <w:rPr>
                <w:rFonts w:ascii="Cambria" w:hAnsi="Cambria" w:cstheme="majorBidi"/>
                <w:color w:val="000000" w:themeColor="text1"/>
                <w:sz w:val="22"/>
              </w:rPr>
              <w:t>Popis zajištění pilotního provozu</w:t>
            </w:r>
          </w:p>
        </w:tc>
      </w:tr>
      <w:tr w:rsidR="00062F07" w:rsidRPr="000760C9" w14:paraId="432BC042" w14:textId="77777777" w:rsidTr="00662D58">
        <w:tc>
          <w:tcPr>
            <w:tcW w:w="2259" w:type="dxa"/>
            <w:tcBorders>
              <w:left w:val="single" w:sz="12" w:space="0" w:color="00000A"/>
              <w:bottom w:val="single" w:sz="12" w:space="0" w:color="00000A"/>
            </w:tcBorders>
            <w:tcMar>
              <w:left w:w="98" w:type="dxa"/>
            </w:tcMar>
          </w:tcPr>
          <w:p w14:paraId="721CA262" w14:textId="77777777" w:rsidR="00062F07" w:rsidRPr="000760C9" w:rsidRDefault="00062F07" w:rsidP="00662D58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b/>
                <w:bCs/>
                <w:color w:val="000000" w:themeColor="text1"/>
                <w:sz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b/>
                <w:bCs/>
                <w:color w:val="000000" w:themeColor="text1"/>
                <w:sz w:val="22"/>
                <w:szCs w:val="22"/>
                <w:lang w:eastAsia="en-US"/>
              </w:rPr>
              <w:t>Hodnocení</w:t>
            </w:r>
          </w:p>
        </w:tc>
        <w:tc>
          <w:tcPr>
            <w:tcW w:w="6783" w:type="dxa"/>
            <w:tcBorders>
              <w:bottom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0D7D39A9" w14:textId="77777777" w:rsidR="00062F07" w:rsidRPr="004820D0" w:rsidRDefault="00062F07" w:rsidP="004820D0">
            <w:pPr>
              <w:spacing w:before="120"/>
              <w:jc w:val="both"/>
              <w:rPr>
                <w:rFonts w:ascii="Cambria" w:eastAsiaTheme="minorHAnsi" w:hAnsi="Cambria" w:cstheme="majorHAnsi"/>
                <w:bCs/>
                <w:color w:val="000000" w:themeColor="text1"/>
                <w:sz w:val="22"/>
                <w:szCs w:val="22"/>
                <w:lang w:eastAsia="en-US"/>
              </w:rPr>
            </w:pPr>
            <w:r w:rsidRPr="004820D0">
              <w:rPr>
                <w:rFonts w:ascii="Cambria" w:eastAsiaTheme="minorHAnsi" w:hAnsi="Cambria" w:cstheme="majorHAnsi"/>
                <w:bCs/>
                <w:color w:val="000000" w:themeColor="text1"/>
                <w:sz w:val="22"/>
                <w:szCs w:val="22"/>
                <w:lang w:eastAsia="en-US"/>
              </w:rPr>
              <w:t xml:space="preserve">Umístění APA/APA-D z hlediska typu zařízení </w:t>
            </w:r>
          </w:p>
          <w:p w14:paraId="39179280" w14:textId="77777777" w:rsidR="009128F3" w:rsidRPr="009128F3" w:rsidRDefault="00062F07" w:rsidP="00065973">
            <w:pPr>
              <w:pStyle w:val="Odstavecseseznamem"/>
              <w:numPr>
                <w:ilvl w:val="1"/>
                <w:numId w:val="45"/>
              </w:numPr>
              <w:spacing w:before="120"/>
              <w:rPr>
                <w:rFonts w:ascii="Cambria" w:eastAsiaTheme="minorHAnsi" w:hAnsi="Cambria" w:cstheme="majorHAnsi"/>
                <w:b/>
                <w:i/>
                <w:iCs/>
                <w:color w:val="000000" w:themeColor="text1"/>
                <w:sz w:val="22"/>
                <w:szCs w:val="22"/>
                <w:lang w:eastAsia="en-US"/>
              </w:rPr>
            </w:pPr>
            <w:r w:rsidRPr="004820D0">
              <w:rPr>
                <w:rFonts w:ascii="Cambria" w:eastAsiaTheme="minorHAnsi" w:hAnsi="Cambria" w:cstheme="majorHAnsi"/>
                <w:bCs/>
                <w:color w:val="000000" w:themeColor="text1"/>
                <w:sz w:val="22"/>
                <w:szCs w:val="22"/>
                <w:lang w:eastAsia="en-US"/>
              </w:rPr>
              <w:t>Samostatn</w:t>
            </w:r>
            <w:r w:rsidR="00065973">
              <w:rPr>
                <w:rFonts w:ascii="Cambria" w:eastAsiaTheme="minorHAnsi" w:hAnsi="Cambria" w:cstheme="majorHAnsi"/>
                <w:bCs/>
                <w:color w:val="000000" w:themeColor="text1"/>
                <w:sz w:val="22"/>
                <w:szCs w:val="22"/>
                <w:lang w:eastAsia="en-US"/>
              </w:rPr>
              <w:t>á</w:t>
            </w:r>
            <w:r w:rsidRPr="004820D0">
              <w:rPr>
                <w:rFonts w:ascii="Cambria" w:eastAsiaTheme="minorHAnsi" w:hAnsi="Cambria" w:cstheme="majorHAnsi"/>
                <w:bCs/>
                <w:color w:val="000000" w:themeColor="text1"/>
                <w:sz w:val="22"/>
                <w:szCs w:val="22"/>
                <w:lang w:eastAsia="en-US"/>
              </w:rPr>
              <w:t xml:space="preserve"> ordinace (mimo nemocniční zařízení) </w:t>
            </w:r>
          </w:p>
          <w:p w14:paraId="1819B8BA" w14:textId="2A05BC5A" w:rsidR="00062F07" w:rsidRPr="006B6A5F" w:rsidRDefault="00062F07" w:rsidP="009128F3">
            <w:pPr>
              <w:pStyle w:val="Odstavecseseznamem"/>
              <w:spacing w:before="120"/>
              <w:ind w:left="1440"/>
              <w:rPr>
                <w:rFonts w:ascii="Cambria" w:eastAsiaTheme="minorHAnsi" w:hAnsi="Cambria" w:cstheme="majorHAnsi"/>
                <w:b/>
                <w:i/>
                <w:iCs/>
                <w:color w:val="000000" w:themeColor="text1"/>
                <w:sz w:val="22"/>
                <w:szCs w:val="22"/>
                <w:lang w:eastAsia="en-US"/>
              </w:rPr>
            </w:pPr>
            <w:r w:rsidRPr="006B6A5F">
              <w:rPr>
                <w:rFonts w:ascii="Cambria" w:eastAsiaTheme="minorHAnsi" w:hAnsi="Cambria" w:cstheme="majorHAnsi"/>
                <w:b/>
                <w:i/>
                <w:iCs/>
                <w:color w:val="000000" w:themeColor="text1"/>
                <w:sz w:val="22"/>
                <w:szCs w:val="22"/>
                <w:lang w:eastAsia="en-US"/>
              </w:rPr>
              <w:t>4 body</w:t>
            </w:r>
          </w:p>
          <w:p w14:paraId="2DD0711E" w14:textId="1F3223F2" w:rsidR="00062F07" w:rsidRPr="004820D0" w:rsidRDefault="00062F07" w:rsidP="00065973">
            <w:pPr>
              <w:pStyle w:val="Odstavecseseznamem"/>
              <w:numPr>
                <w:ilvl w:val="1"/>
                <w:numId w:val="45"/>
              </w:numPr>
              <w:spacing w:before="120"/>
              <w:rPr>
                <w:rFonts w:ascii="Cambria" w:eastAsiaTheme="minorHAnsi" w:hAnsi="Cambria" w:cstheme="majorHAnsi"/>
                <w:bCs/>
                <w:color w:val="000000" w:themeColor="text1"/>
                <w:sz w:val="22"/>
                <w:szCs w:val="22"/>
                <w:lang w:eastAsia="en-US"/>
              </w:rPr>
            </w:pPr>
            <w:r w:rsidRPr="004820D0">
              <w:rPr>
                <w:rFonts w:ascii="Cambria" w:eastAsiaTheme="minorHAnsi" w:hAnsi="Cambria" w:cstheme="majorHAnsi"/>
                <w:bCs/>
                <w:color w:val="000000" w:themeColor="text1"/>
                <w:sz w:val="22"/>
                <w:szCs w:val="22"/>
                <w:lang w:eastAsia="en-US"/>
              </w:rPr>
              <w:t xml:space="preserve">Součástí všeobecné nemocnice bez psychiatrické </w:t>
            </w:r>
            <w:r w:rsidR="00E76B96">
              <w:rPr>
                <w:rFonts w:ascii="Cambria" w:eastAsiaTheme="minorHAnsi" w:hAnsi="Cambria" w:cstheme="majorHAnsi"/>
                <w:bCs/>
                <w:color w:val="000000" w:themeColor="text1"/>
                <w:sz w:val="22"/>
                <w:szCs w:val="22"/>
                <w:lang w:eastAsia="en-US"/>
              </w:rPr>
              <w:t xml:space="preserve">lůžkové </w:t>
            </w:r>
            <w:r w:rsidRPr="004820D0">
              <w:rPr>
                <w:rFonts w:ascii="Cambria" w:eastAsiaTheme="minorHAnsi" w:hAnsi="Cambria" w:cstheme="majorHAnsi"/>
                <w:bCs/>
                <w:color w:val="000000" w:themeColor="text1"/>
                <w:sz w:val="22"/>
                <w:szCs w:val="22"/>
                <w:lang w:eastAsia="en-US"/>
              </w:rPr>
              <w:t xml:space="preserve">péče </w:t>
            </w:r>
            <w:r w:rsidRPr="006B6A5F">
              <w:rPr>
                <w:rFonts w:ascii="Cambria" w:eastAsiaTheme="minorHAnsi" w:hAnsi="Cambria" w:cstheme="majorHAnsi"/>
                <w:b/>
                <w:i/>
                <w:iCs/>
                <w:color w:val="000000" w:themeColor="text1"/>
                <w:sz w:val="22"/>
                <w:szCs w:val="22"/>
                <w:lang w:eastAsia="en-US"/>
              </w:rPr>
              <w:t>3 body</w:t>
            </w:r>
          </w:p>
          <w:p w14:paraId="729CBF75" w14:textId="77777777" w:rsidR="00062F07" w:rsidRPr="003429A7" w:rsidRDefault="00062F07" w:rsidP="00215165">
            <w:pPr>
              <w:pStyle w:val="Odstavecseseznamem"/>
              <w:numPr>
                <w:ilvl w:val="1"/>
                <w:numId w:val="45"/>
              </w:numPr>
              <w:spacing w:before="120"/>
              <w:rPr>
                <w:rFonts w:ascii="Cambria" w:eastAsiaTheme="minorEastAsia" w:hAnsi="Cambria" w:cstheme="majorBidi"/>
                <w:i/>
                <w:iCs/>
                <w:color w:val="000000" w:themeColor="text1"/>
                <w:sz w:val="22"/>
                <w:lang w:eastAsia="en-US"/>
              </w:rPr>
            </w:pPr>
            <w:r w:rsidRPr="004820D0">
              <w:rPr>
                <w:rFonts w:ascii="Cambria" w:eastAsiaTheme="minorHAnsi" w:hAnsi="Cambria" w:cstheme="majorHAnsi"/>
                <w:bCs/>
                <w:color w:val="000000" w:themeColor="text1"/>
                <w:sz w:val="22"/>
                <w:szCs w:val="22"/>
                <w:lang w:eastAsia="en-US"/>
              </w:rPr>
              <w:t>Součástí všeobecné nemocnice s</w:t>
            </w:r>
            <w:r w:rsidR="00E76B96">
              <w:rPr>
                <w:rFonts w:ascii="Cambria" w:eastAsiaTheme="minorHAnsi" w:hAnsi="Cambria" w:cstheme="majorHAnsi"/>
                <w:bCs/>
                <w:color w:val="000000" w:themeColor="text1"/>
                <w:sz w:val="22"/>
                <w:szCs w:val="22"/>
                <w:lang w:eastAsia="en-US"/>
              </w:rPr>
              <w:t> </w:t>
            </w:r>
            <w:r w:rsidRPr="004820D0">
              <w:rPr>
                <w:rFonts w:ascii="Cambria" w:eastAsiaTheme="minorHAnsi" w:hAnsi="Cambria" w:cstheme="majorHAnsi"/>
                <w:bCs/>
                <w:color w:val="000000" w:themeColor="text1"/>
                <w:sz w:val="22"/>
                <w:szCs w:val="22"/>
                <w:lang w:eastAsia="en-US"/>
              </w:rPr>
              <w:t>psychiatrickou</w:t>
            </w:r>
            <w:r w:rsidR="00E76B96">
              <w:rPr>
                <w:rFonts w:ascii="Cambria" w:eastAsiaTheme="minorHAnsi" w:hAnsi="Cambria" w:cstheme="majorHAnsi"/>
                <w:bCs/>
                <w:color w:val="000000" w:themeColor="text1"/>
                <w:sz w:val="22"/>
                <w:szCs w:val="22"/>
                <w:lang w:eastAsia="en-US"/>
              </w:rPr>
              <w:t xml:space="preserve"> lůžkovou</w:t>
            </w:r>
            <w:r w:rsidRPr="004820D0">
              <w:rPr>
                <w:rFonts w:ascii="Cambria" w:eastAsiaTheme="minorHAnsi" w:hAnsi="Cambria" w:cstheme="majorHAnsi"/>
                <w:bCs/>
                <w:color w:val="000000" w:themeColor="text1"/>
                <w:sz w:val="22"/>
                <w:szCs w:val="22"/>
                <w:lang w:eastAsia="en-US"/>
              </w:rPr>
              <w:t xml:space="preserve"> péčí </w:t>
            </w:r>
            <w:r w:rsidRPr="006B6A5F">
              <w:rPr>
                <w:rFonts w:ascii="Cambria" w:eastAsiaTheme="minorHAnsi" w:hAnsi="Cambria" w:cstheme="majorHAnsi"/>
                <w:b/>
                <w:i/>
                <w:iCs/>
                <w:color w:val="000000" w:themeColor="text1"/>
                <w:sz w:val="22"/>
                <w:szCs w:val="22"/>
                <w:lang w:eastAsia="en-US"/>
              </w:rPr>
              <w:t>2 bod</w:t>
            </w:r>
            <w:r w:rsidR="00B22E76" w:rsidRPr="006B6A5F">
              <w:rPr>
                <w:rFonts w:ascii="Cambria" w:eastAsiaTheme="minorHAnsi" w:hAnsi="Cambria" w:cstheme="majorHAnsi"/>
                <w:b/>
                <w:i/>
                <w:iCs/>
                <w:color w:val="000000" w:themeColor="text1"/>
                <w:sz w:val="22"/>
                <w:szCs w:val="22"/>
                <w:lang w:eastAsia="en-US"/>
              </w:rPr>
              <w:t>y</w:t>
            </w:r>
          </w:p>
          <w:p w14:paraId="48CB87F6" w14:textId="1452690C" w:rsidR="003429A7" w:rsidRPr="003429A7" w:rsidRDefault="003429A7" w:rsidP="00215165">
            <w:pPr>
              <w:pStyle w:val="Odstavecseseznamem"/>
              <w:numPr>
                <w:ilvl w:val="1"/>
                <w:numId w:val="45"/>
              </w:numPr>
              <w:spacing w:before="120"/>
              <w:rPr>
                <w:rFonts w:ascii="Cambria" w:eastAsiaTheme="minorEastAsia" w:hAnsi="Cambria" w:cstheme="majorBidi"/>
                <w:bCs/>
                <w:color w:val="000000" w:themeColor="text1"/>
                <w:sz w:val="22"/>
                <w:lang w:eastAsia="en-US"/>
              </w:rPr>
            </w:pPr>
            <w:r w:rsidRPr="003429A7">
              <w:rPr>
                <w:rFonts w:ascii="Cambria" w:eastAsiaTheme="minorEastAsia" w:hAnsi="Cambria" w:cstheme="majorHAnsi"/>
                <w:bCs/>
                <w:color w:val="000000" w:themeColor="text1"/>
                <w:sz w:val="22"/>
                <w:lang w:eastAsia="en-US"/>
              </w:rPr>
              <w:lastRenderedPageBreak/>
              <w:t xml:space="preserve">Součástí psychiatrické nemocnice </w:t>
            </w:r>
            <w:r w:rsidRPr="003429A7">
              <w:rPr>
                <w:rFonts w:ascii="Cambria" w:eastAsiaTheme="minorEastAsia" w:hAnsi="Cambria" w:cstheme="majorHAnsi"/>
                <w:b/>
                <w:i/>
                <w:iCs/>
                <w:color w:val="000000" w:themeColor="text1"/>
                <w:sz w:val="22"/>
                <w:lang w:eastAsia="en-US"/>
              </w:rPr>
              <w:t>1 bod</w:t>
            </w:r>
          </w:p>
        </w:tc>
      </w:tr>
    </w:tbl>
    <w:p w14:paraId="1A383E80" w14:textId="77777777" w:rsidR="00EA4350" w:rsidRDefault="00EA4350" w:rsidP="003427CE">
      <w:pPr>
        <w:rPr>
          <w:rFonts w:ascii="Cambria" w:hAnsi="Cambria" w:cstheme="majorHAnsi"/>
          <w:b/>
          <w:bCs/>
          <w:color w:val="000000" w:themeColor="text1"/>
        </w:rPr>
      </w:pPr>
    </w:p>
    <w:p w14:paraId="35EB3F64" w14:textId="4C729906" w:rsidR="0030743C" w:rsidRPr="00006516" w:rsidRDefault="005E0948" w:rsidP="003427CE">
      <w:pPr>
        <w:rPr>
          <w:rFonts w:ascii="Cambria" w:hAnsi="Cambria" w:cstheme="majorHAnsi"/>
          <w:b/>
          <w:bCs/>
          <w:color w:val="000000" w:themeColor="text1"/>
        </w:rPr>
      </w:pPr>
      <w:r w:rsidRPr="00006516">
        <w:rPr>
          <w:rFonts w:ascii="Cambria" w:hAnsi="Cambria" w:cstheme="majorHAnsi"/>
          <w:b/>
          <w:bCs/>
          <w:color w:val="000000" w:themeColor="text1"/>
        </w:rPr>
        <w:t>O</w:t>
      </w:r>
      <w:r w:rsidR="00E47EF3">
        <w:rPr>
          <w:rFonts w:ascii="Cambria" w:hAnsi="Cambria" w:cstheme="majorHAnsi"/>
          <w:b/>
          <w:bCs/>
          <w:color w:val="000000" w:themeColor="text1"/>
        </w:rPr>
        <w:t>2</w:t>
      </w:r>
      <w:r w:rsidR="24B26696" w:rsidRPr="00006516">
        <w:rPr>
          <w:rFonts w:ascii="Cambria" w:hAnsi="Cambria" w:cstheme="majorHAnsi"/>
          <w:b/>
          <w:bCs/>
          <w:color w:val="000000" w:themeColor="text1"/>
        </w:rPr>
        <w:t>:</w:t>
      </w:r>
      <w:r w:rsidR="0036329B" w:rsidRPr="00006516">
        <w:rPr>
          <w:rFonts w:ascii="Cambria" w:hAnsi="Cambria" w:cstheme="majorHAnsi"/>
          <w:b/>
          <w:bCs/>
          <w:color w:val="000000" w:themeColor="text1"/>
        </w:rPr>
        <w:t xml:space="preserve"> </w:t>
      </w:r>
      <w:r w:rsidR="00006516" w:rsidRPr="00006516">
        <w:rPr>
          <w:rFonts w:ascii="Cambria" w:hAnsi="Cambria" w:cstheme="majorHAnsi"/>
          <w:b/>
          <w:bCs/>
          <w:color w:val="000000" w:themeColor="text1"/>
        </w:rPr>
        <w:t>Zmapování potřeb v rámci regionu</w:t>
      </w:r>
    </w:p>
    <w:tbl>
      <w:tblPr>
        <w:tblStyle w:val="Mkatabulky"/>
        <w:tblW w:w="9042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2259"/>
        <w:gridCol w:w="6783"/>
      </w:tblGrid>
      <w:tr w:rsidR="0055442D" w:rsidRPr="000760C9" w14:paraId="35EB3F6F" w14:textId="77777777" w:rsidTr="00325F6B">
        <w:tc>
          <w:tcPr>
            <w:tcW w:w="2259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</w:tcBorders>
            <w:tcMar>
              <w:left w:w="98" w:type="dxa"/>
            </w:tcMar>
          </w:tcPr>
          <w:p w14:paraId="35EB3F6D" w14:textId="6365529F" w:rsidR="0055442D" w:rsidRPr="00DE0B29" w:rsidRDefault="0055442D" w:rsidP="0055442D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lang w:eastAsia="en-US"/>
              </w:rPr>
            </w:pPr>
            <w:r w:rsidRPr="00DE0B29"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>Kritérium č. O</w:t>
            </w:r>
            <w:r w:rsidR="00E47EF3"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>2</w:t>
            </w:r>
            <w:r w:rsidRPr="00DE0B29"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>.</w:t>
            </w:r>
            <w:r w:rsidR="00FD1C33"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6783" w:type="dxa"/>
            <w:tcBorders>
              <w:top w:val="single" w:sz="12" w:space="0" w:color="00000A"/>
              <w:bottom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35EB3F6E" w14:textId="29DEE322" w:rsidR="005B05C3" w:rsidRPr="00356CCB" w:rsidRDefault="0055442D" w:rsidP="0055442D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</w:pPr>
            <w:r w:rsidRPr="00DE0B29"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 xml:space="preserve">Role APA/APA-D v síti zdravotních, sociálně zdravotních služeb v regionu.  </w:t>
            </w:r>
          </w:p>
        </w:tc>
      </w:tr>
      <w:tr w:rsidR="0055442D" w:rsidRPr="000760C9" w14:paraId="35EB3F73" w14:textId="77777777" w:rsidTr="00325F6B">
        <w:tc>
          <w:tcPr>
            <w:tcW w:w="2259" w:type="dxa"/>
            <w:tcBorders>
              <w:top w:val="single" w:sz="12" w:space="0" w:color="00000A"/>
              <w:left w:val="single" w:sz="12" w:space="0" w:color="00000A"/>
            </w:tcBorders>
            <w:tcMar>
              <w:left w:w="98" w:type="dxa"/>
            </w:tcMar>
          </w:tcPr>
          <w:p w14:paraId="35EB3F70" w14:textId="77777777" w:rsidR="0055442D" w:rsidRPr="000760C9" w:rsidRDefault="0055442D" w:rsidP="0055442D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b/>
                <w:bCs/>
                <w:sz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b/>
                <w:bCs/>
                <w:sz w:val="22"/>
                <w:szCs w:val="22"/>
                <w:lang w:eastAsia="en-US"/>
              </w:rPr>
              <w:t>Hlavní otázka</w:t>
            </w:r>
          </w:p>
        </w:tc>
        <w:tc>
          <w:tcPr>
            <w:tcW w:w="6783" w:type="dxa"/>
            <w:tcBorders>
              <w:top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35EB3F71" w14:textId="6C43E968" w:rsidR="0055442D" w:rsidRDefault="0055442D" w:rsidP="0055442D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b/>
                <w:bCs/>
                <w:sz w:val="22"/>
                <w:szCs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b/>
                <w:bCs/>
                <w:sz w:val="22"/>
                <w:szCs w:val="22"/>
                <w:lang w:eastAsia="en-US"/>
              </w:rPr>
              <w:t xml:space="preserve">Jaká je role </w:t>
            </w:r>
            <w:r>
              <w:rPr>
                <w:rFonts w:ascii="Cambria" w:eastAsiaTheme="minorEastAsia" w:hAnsi="Cambria" w:cstheme="majorBidi"/>
                <w:b/>
                <w:bCs/>
                <w:sz w:val="22"/>
                <w:szCs w:val="22"/>
                <w:lang w:eastAsia="en-US"/>
              </w:rPr>
              <w:t>APA/APA-D</w:t>
            </w:r>
            <w:r w:rsidRPr="000760C9">
              <w:rPr>
                <w:rFonts w:ascii="Cambria" w:eastAsiaTheme="minorEastAsia" w:hAnsi="Cambria" w:cstheme="majorBidi"/>
                <w:b/>
                <w:bCs/>
                <w:sz w:val="22"/>
                <w:szCs w:val="22"/>
                <w:lang w:eastAsia="en-US"/>
              </w:rPr>
              <w:t xml:space="preserve"> v síti zdravotních</w:t>
            </w:r>
            <w:r>
              <w:rPr>
                <w:rFonts w:ascii="Cambria" w:eastAsiaTheme="minorEastAsia" w:hAnsi="Cambria" w:cstheme="majorBidi"/>
                <w:b/>
                <w:bCs/>
                <w:sz w:val="22"/>
                <w:szCs w:val="22"/>
                <w:lang w:eastAsia="en-US"/>
              </w:rPr>
              <w:t xml:space="preserve">, sociálně zdravotních a sociálních </w:t>
            </w:r>
            <w:r w:rsidRPr="000760C9">
              <w:rPr>
                <w:rFonts w:ascii="Cambria" w:eastAsiaTheme="minorEastAsia" w:hAnsi="Cambria" w:cstheme="majorBidi"/>
                <w:b/>
                <w:bCs/>
                <w:sz w:val="22"/>
                <w:szCs w:val="22"/>
                <w:lang w:eastAsia="en-US"/>
              </w:rPr>
              <w:t xml:space="preserve">služeb v regionu? </w:t>
            </w:r>
          </w:p>
          <w:p w14:paraId="295D9B07" w14:textId="6E88BE12" w:rsidR="00356CCB" w:rsidRPr="000760C9" w:rsidRDefault="00356CCB" w:rsidP="0055442D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b/>
                <w:bCs/>
                <w:sz w:val="22"/>
                <w:lang w:eastAsia="en-US"/>
              </w:rPr>
            </w:pPr>
            <w:r>
              <w:rPr>
                <w:rFonts w:ascii="Cambria" w:eastAsiaTheme="minorEastAsia" w:hAnsi="Cambria" w:cstheme="majorBidi"/>
                <w:b/>
                <w:bCs/>
                <w:sz w:val="22"/>
                <w:lang w:eastAsia="en-US"/>
              </w:rPr>
              <w:t>Žadatel popíše, jak vnímá svou pozici v širším systému péče</w:t>
            </w:r>
            <w:r w:rsidR="00355D03">
              <w:rPr>
                <w:rFonts w:ascii="Cambria" w:eastAsiaTheme="minorEastAsia" w:hAnsi="Cambria" w:cstheme="majorBidi"/>
                <w:b/>
                <w:bCs/>
                <w:sz w:val="22"/>
                <w:lang w:eastAsia="en-US"/>
              </w:rPr>
              <w:t>,</w:t>
            </w:r>
            <w:r>
              <w:rPr>
                <w:rFonts w:ascii="Cambria" w:eastAsiaTheme="minorEastAsia" w:hAnsi="Cambria" w:cstheme="majorBidi"/>
                <w:b/>
                <w:bCs/>
                <w:sz w:val="22"/>
                <w:lang w:eastAsia="en-US"/>
              </w:rPr>
              <w:t xml:space="preserve"> tj. propojení s komunitními službami (CDZ), službami pro osoby v krizi atd. Jak </w:t>
            </w:r>
            <w:r w:rsidR="00355D03">
              <w:rPr>
                <w:rFonts w:ascii="Cambria" w:eastAsiaTheme="minorEastAsia" w:hAnsi="Cambria" w:cstheme="majorBidi"/>
                <w:b/>
                <w:bCs/>
                <w:sz w:val="22"/>
                <w:lang w:eastAsia="en-US"/>
              </w:rPr>
              <w:t xml:space="preserve">bude </w:t>
            </w:r>
            <w:r>
              <w:rPr>
                <w:rFonts w:ascii="Cambria" w:eastAsiaTheme="minorEastAsia" w:hAnsi="Cambria" w:cstheme="majorBidi"/>
                <w:b/>
                <w:bCs/>
                <w:sz w:val="22"/>
                <w:lang w:eastAsia="en-US"/>
              </w:rPr>
              <w:t>ambulance přispív</w:t>
            </w:r>
            <w:r w:rsidR="00355D03">
              <w:rPr>
                <w:rFonts w:ascii="Cambria" w:eastAsiaTheme="minorEastAsia" w:hAnsi="Cambria" w:cstheme="majorBidi"/>
                <w:b/>
                <w:bCs/>
                <w:sz w:val="22"/>
                <w:lang w:eastAsia="en-US"/>
              </w:rPr>
              <w:t>at</w:t>
            </w:r>
            <w:r>
              <w:rPr>
                <w:rFonts w:ascii="Cambria" w:eastAsiaTheme="minorEastAsia" w:hAnsi="Cambria" w:cstheme="majorBidi"/>
                <w:b/>
                <w:bCs/>
                <w:sz w:val="22"/>
                <w:lang w:eastAsia="en-US"/>
              </w:rPr>
              <w:t xml:space="preserve"> k zajištění kontinuity</w:t>
            </w:r>
            <w:r w:rsidR="00355D03">
              <w:rPr>
                <w:rFonts w:ascii="Cambria" w:eastAsiaTheme="minorEastAsia" w:hAnsi="Cambria" w:cstheme="majorBidi"/>
                <w:b/>
                <w:bCs/>
                <w:sz w:val="22"/>
                <w:lang w:eastAsia="en-US"/>
              </w:rPr>
              <w:t xml:space="preserve"> poskytované péče</w:t>
            </w:r>
            <w:r>
              <w:rPr>
                <w:rFonts w:ascii="Cambria" w:eastAsiaTheme="minorEastAsia" w:hAnsi="Cambria" w:cstheme="majorBidi"/>
                <w:b/>
                <w:bCs/>
                <w:sz w:val="22"/>
                <w:lang w:eastAsia="en-US"/>
              </w:rPr>
              <w:t xml:space="preserve"> (navázání pacientů na další služby)</w:t>
            </w:r>
            <w:r w:rsidR="00355D03">
              <w:rPr>
                <w:rFonts w:ascii="Cambria" w:eastAsiaTheme="minorEastAsia" w:hAnsi="Cambria" w:cstheme="majorBidi"/>
                <w:b/>
                <w:bCs/>
                <w:sz w:val="22"/>
                <w:lang w:eastAsia="en-US"/>
              </w:rPr>
              <w:t xml:space="preserve">? </w:t>
            </w:r>
          </w:p>
          <w:p w14:paraId="3E66C3D6" w14:textId="2C827B26" w:rsidR="0055442D" w:rsidRPr="000760C9" w:rsidRDefault="0055442D" w:rsidP="0055442D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 xml:space="preserve">Hodnoceno bude, zda je konkrétně popsáno fungování </w:t>
            </w:r>
            <w:r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>APA/APA-D</w:t>
            </w:r>
            <w:r w:rsidRPr="000760C9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 xml:space="preserve"> v regionu se zapojením stávajících poskytovatelů zdravotních</w:t>
            </w:r>
            <w:r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 xml:space="preserve">, sociálně zdravotních </w:t>
            </w:r>
            <w:r w:rsidRPr="000760C9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 xml:space="preserve">a sociálních služeb a jaká je role </w:t>
            </w:r>
            <w:r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>APA/APA-D</w:t>
            </w:r>
            <w:r w:rsidRPr="000760C9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 xml:space="preserve"> v síti služeb. </w:t>
            </w:r>
          </w:p>
          <w:p w14:paraId="35EB3F72" w14:textId="250174B7" w:rsidR="0055442D" w:rsidRPr="000760C9" w:rsidRDefault="0055442D" w:rsidP="0055442D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i/>
                <w:iCs/>
                <w:sz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i/>
                <w:iCs/>
                <w:sz w:val="22"/>
                <w:szCs w:val="22"/>
                <w:lang w:eastAsia="en-US"/>
              </w:rPr>
              <w:t>Pozn.: Komise bude přihlížet ke specifikům daného regionu, zejména ke stávajícímu pokrytí službami v regionu.</w:t>
            </w:r>
          </w:p>
        </w:tc>
      </w:tr>
      <w:tr w:rsidR="0055442D" w:rsidRPr="000760C9" w14:paraId="35EB3F79" w14:textId="77777777" w:rsidTr="00325F6B">
        <w:tc>
          <w:tcPr>
            <w:tcW w:w="2259" w:type="dxa"/>
            <w:tcBorders>
              <w:left w:val="single" w:sz="12" w:space="0" w:color="00000A"/>
            </w:tcBorders>
            <w:tcMar>
              <w:left w:w="98" w:type="dxa"/>
            </w:tcMar>
          </w:tcPr>
          <w:p w14:paraId="35EB3F74" w14:textId="77777777" w:rsidR="0055442D" w:rsidRPr="000760C9" w:rsidRDefault="0055442D" w:rsidP="0055442D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b/>
                <w:bCs/>
                <w:sz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b/>
                <w:bCs/>
                <w:sz w:val="22"/>
                <w:szCs w:val="22"/>
                <w:lang w:eastAsia="en-US"/>
              </w:rPr>
              <w:t>Pomocné otázky</w:t>
            </w:r>
          </w:p>
        </w:tc>
        <w:tc>
          <w:tcPr>
            <w:tcW w:w="6783" w:type="dxa"/>
            <w:tcBorders>
              <w:right w:val="single" w:sz="12" w:space="0" w:color="00000A"/>
            </w:tcBorders>
            <w:tcMar>
              <w:left w:w="108" w:type="dxa"/>
            </w:tcMar>
          </w:tcPr>
          <w:p w14:paraId="35EB3F75" w14:textId="7398384D" w:rsidR="0055442D" w:rsidRPr="000760C9" w:rsidRDefault="0055442D" w:rsidP="0055442D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sz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>Je v Žádosti popsáno, jaké zdravotní a sociáln</w:t>
            </w:r>
            <w:r w:rsidR="00EB0825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>ě-zdravotní</w:t>
            </w:r>
            <w:r w:rsidRPr="000760C9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 xml:space="preserve"> služby jsou v regionu pro pacienty z cílové skupiny</w:t>
            </w:r>
            <w:r w:rsidR="0089115B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 xml:space="preserve"> (zařízení </w:t>
            </w:r>
            <w:r w:rsidR="00355D03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 xml:space="preserve">akutní či následné </w:t>
            </w:r>
            <w:r w:rsidR="0089115B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>lůžkové psychiatrické péče, ambulance psychiatrické</w:t>
            </w:r>
            <w:r w:rsidR="00355D03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 xml:space="preserve">, ambulance s rozšířenou péčí, </w:t>
            </w:r>
            <w:r w:rsidR="00F718D8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 xml:space="preserve">ambulance praktických lékařů, </w:t>
            </w:r>
            <w:r w:rsidR="00355D03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 xml:space="preserve">denní stacionáře, </w:t>
            </w:r>
            <w:r w:rsidR="0089115B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>adiktologické</w:t>
            </w:r>
            <w:r w:rsidR="00355D03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 xml:space="preserve"> služby</w:t>
            </w:r>
            <w:r w:rsidR="0089115B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>, CD</w:t>
            </w:r>
            <w:r w:rsidR="00355D03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>Z…)</w:t>
            </w:r>
          </w:p>
          <w:p w14:paraId="35EB3F76" w14:textId="52E5D00F" w:rsidR="0055442D" w:rsidRPr="000760C9" w:rsidRDefault="0055442D" w:rsidP="0055442D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sz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 xml:space="preserve">Se kterými z těchto služeb Žadatel </w:t>
            </w:r>
            <w:r w:rsidR="00AC09A5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>plánuje spolupracovat</w:t>
            </w:r>
            <w:r w:rsidRPr="000760C9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>? Jak</w:t>
            </w:r>
            <w:r w:rsidR="00AC09A5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>ým způsobem a jak dlouho bude</w:t>
            </w:r>
            <w:r w:rsidRPr="000760C9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 xml:space="preserve"> tato spolupráce</w:t>
            </w:r>
            <w:r w:rsidR="00AC09A5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 xml:space="preserve"> </w:t>
            </w:r>
            <w:r w:rsidR="00AC09A5" w:rsidRPr="000760C9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>probíh</w:t>
            </w:r>
            <w:r w:rsidR="00AC09A5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>at</w:t>
            </w:r>
            <w:r w:rsidRPr="000760C9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 xml:space="preserve">? </w:t>
            </w:r>
          </w:p>
          <w:p w14:paraId="35EB3F78" w14:textId="1AF3621C" w:rsidR="005E2811" w:rsidRPr="000760C9" w:rsidRDefault="00AC09A5" w:rsidP="00AC09A5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</w:pPr>
            <w:r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>Nachází se v blízkosti plánované APA/APA-D akutní příjmová ambulance psychiatrického lůžkového zařízení poskytující akutní (neodkladnou) psychiatrickou péči? Pokud ano, jaká je vzdálenost od poskytování APA/APAD-D</w:t>
            </w:r>
            <w:r w:rsidR="00355D03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>?</w:t>
            </w:r>
          </w:p>
        </w:tc>
      </w:tr>
      <w:tr w:rsidR="0055442D" w:rsidRPr="000760C9" w14:paraId="35EB3F81" w14:textId="77777777" w:rsidTr="00325F6B">
        <w:tc>
          <w:tcPr>
            <w:tcW w:w="2259" w:type="dxa"/>
            <w:tcBorders>
              <w:left w:val="single" w:sz="12" w:space="0" w:color="00000A"/>
            </w:tcBorders>
            <w:tcMar>
              <w:left w:w="98" w:type="dxa"/>
            </w:tcMar>
          </w:tcPr>
          <w:p w14:paraId="35EB3F7A" w14:textId="619A0F20" w:rsidR="0055442D" w:rsidRPr="000760C9" w:rsidRDefault="0055442D" w:rsidP="0055442D">
            <w:pPr>
              <w:spacing w:before="120" w:line="276" w:lineRule="auto"/>
              <w:rPr>
                <w:rFonts w:ascii="Cambria" w:eastAsiaTheme="minorEastAsia" w:hAnsi="Cambria" w:cstheme="majorBidi"/>
                <w:b/>
                <w:bCs/>
                <w:sz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b/>
                <w:bCs/>
                <w:sz w:val="22"/>
                <w:szCs w:val="22"/>
                <w:lang w:eastAsia="en-US"/>
              </w:rPr>
              <w:t>Hlavní zdroj informací v Žádosti</w:t>
            </w:r>
          </w:p>
        </w:tc>
        <w:tc>
          <w:tcPr>
            <w:tcW w:w="6783" w:type="dxa"/>
            <w:tcBorders>
              <w:right w:val="single" w:sz="12" w:space="0" w:color="00000A"/>
            </w:tcBorders>
            <w:tcMar>
              <w:left w:w="108" w:type="dxa"/>
            </w:tcMar>
          </w:tcPr>
          <w:p w14:paraId="35EB3F7C" w14:textId="680F5D50" w:rsidR="0055442D" w:rsidRPr="000760C9" w:rsidRDefault="0055442D" w:rsidP="0055442D">
            <w:pPr>
              <w:pStyle w:val="Odstavecseseznamem"/>
              <w:numPr>
                <w:ilvl w:val="0"/>
                <w:numId w:val="15"/>
              </w:numPr>
              <w:spacing w:before="120" w:after="0"/>
              <w:jc w:val="both"/>
              <w:rPr>
                <w:rFonts w:ascii="Cambria" w:hAnsi="Cambria" w:cstheme="majorBidi"/>
                <w:sz w:val="22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>Žádost</w:t>
            </w:r>
          </w:p>
          <w:p w14:paraId="35EB3F80" w14:textId="1986533D" w:rsidR="0055442D" w:rsidRPr="000760C9" w:rsidRDefault="0055442D" w:rsidP="0055442D">
            <w:pPr>
              <w:pStyle w:val="Odstavecseseznamem"/>
              <w:numPr>
                <w:ilvl w:val="0"/>
                <w:numId w:val="15"/>
              </w:numPr>
              <w:spacing w:before="120" w:after="0"/>
              <w:jc w:val="both"/>
              <w:rPr>
                <w:rFonts w:ascii="Cambria" w:eastAsiaTheme="minorEastAsia" w:hAnsi="Cambria" w:cstheme="majorBidi"/>
                <w:sz w:val="22"/>
                <w:lang w:eastAsia="en-US"/>
              </w:rPr>
            </w:pPr>
            <w:r w:rsidRPr="000760C9">
              <w:rPr>
                <w:rFonts w:ascii="Cambria" w:hAnsi="Cambria" w:cstheme="majorBidi"/>
                <w:sz w:val="22"/>
                <w:szCs w:val="22"/>
              </w:rPr>
              <w:t xml:space="preserve">Příloha č. </w:t>
            </w:r>
            <w:r w:rsidR="00690D0B">
              <w:rPr>
                <w:rFonts w:ascii="Cambria" w:hAnsi="Cambria" w:cstheme="majorBidi"/>
                <w:sz w:val="22"/>
                <w:szCs w:val="22"/>
              </w:rPr>
              <w:t xml:space="preserve">2 - Popis zajištění pilotního provozu </w:t>
            </w:r>
            <w:r w:rsidRPr="000760C9">
              <w:rPr>
                <w:rFonts w:ascii="Cambria" w:hAnsi="Cambria" w:cstheme="majorBidi"/>
                <w:sz w:val="22"/>
                <w:szCs w:val="22"/>
              </w:rPr>
              <w:t xml:space="preserve"> </w:t>
            </w:r>
          </w:p>
        </w:tc>
      </w:tr>
      <w:tr w:rsidR="0055442D" w:rsidRPr="000760C9" w14:paraId="35EB3F88" w14:textId="77777777" w:rsidTr="00325F6B">
        <w:tc>
          <w:tcPr>
            <w:tcW w:w="2259" w:type="dxa"/>
            <w:tcBorders>
              <w:left w:val="single" w:sz="12" w:space="0" w:color="00000A"/>
            </w:tcBorders>
            <w:tcMar>
              <w:left w:w="98" w:type="dxa"/>
            </w:tcMar>
          </w:tcPr>
          <w:p w14:paraId="35EB3F82" w14:textId="77777777" w:rsidR="0055442D" w:rsidRPr="000760C9" w:rsidRDefault="0055442D" w:rsidP="0055442D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b/>
                <w:bCs/>
                <w:sz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b/>
                <w:bCs/>
                <w:sz w:val="22"/>
                <w:szCs w:val="22"/>
                <w:lang w:eastAsia="en-US"/>
              </w:rPr>
              <w:t>Ke snížení přispěje</w:t>
            </w:r>
          </w:p>
        </w:tc>
        <w:tc>
          <w:tcPr>
            <w:tcW w:w="6783" w:type="dxa"/>
            <w:tcBorders>
              <w:right w:val="single" w:sz="12" w:space="0" w:color="00000A"/>
            </w:tcBorders>
            <w:tcMar>
              <w:left w:w="108" w:type="dxa"/>
            </w:tcMar>
          </w:tcPr>
          <w:p w14:paraId="35EB3F83" w14:textId="5B4007C0" w:rsidR="0055442D" w:rsidRPr="000760C9" w:rsidRDefault="0055442D" w:rsidP="0055442D">
            <w:pPr>
              <w:pStyle w:val="Odstavecseseznamem"/>
              <w:numPr>
                <w:ilvl w:val="0"/>
                <w:numId w:val="4"/>
              </w:numPr>
              <w:spacing w:before="120" w:after="0"/>
              <w:jc w:val="both"/>
              <w:rPr>
                <w:rFonts w:ascii="Cambria" w:eastAsiaTheme="minorEastAsia" w:hAnsi="Cambria" w:cstheme="majorBidi"/>
                <w:sz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 xml:space="preserve">Z popisu není zřejmá role </w:t>
            </w:r>
            <w:r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>APA/APA-D</w:t>
            </w:r>
            <w:r w:rsidRPr="000760C9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 xml:space="preserve"> v síti stávajících poskytovatelů zdravotních a sociáln</w:t>
            </w:r>
            <w:r w:rsidR="006459DE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>ě-zdravotních</w:t>
            </w:r>
            <w:r w:rsidRPr="000760C9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 xml:space="preserve"> služeb.</w:t>
            </w:r>
          </w:p>
          <w:p w14:paraId="35EB3F84" w14:textId="3FE5ED8D" w:rsidR="0055442D" w:rsidRPr="000760C9" w:rsidRDefault="0055442D" w:rsidP="0055442D">
            <w:pPr>
              <w:pStyle w:val="Odstavecseseznamem"/>
              <w:numPr>
                <w:ilvl w:val="0"/>
                <w:numId w:val="4"/>
              </w:numPr>
              <w:spacing w:before="120" w:after="0"/>
              <w:jc w:val="both"/>
              <w:rPr>
                <w:rFonts w:ascii="Cambria" w:eastAsiaTheme="minorEastAsia" w:hAnsi="Cambria" w:cstheme="majorBidi"/>
                <w:sz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>Není popsaná síť zdravotních a sociáln</w:t>
            </w:r>
            <w:r w:rsidR="00AD1E93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>ích a sociáln</w:t>
            </w:r>
            <w:r w:rsidR="006459DE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>ě-zdravotn</w:t>
            </w:r>
            <w:r w:rsidRPr="000760C9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>ích služeb v regionu.</w:t>
            </w:r>
          </w:p>
          <w:p w14:paraId="35EB3F85" w14:textId="3166BA15" w:rsidR="0055442D" w:rsidRPr="000760C9" w:rsidRDefault="0055442D" w:rsidP="0055442D">
            <w:pPr>
              <w:pStyle w:val="Odstavecseseznamem"/>
              <w:numPr>
                <w:ilvl w:val="0"/>
                <w:numId w:val="4"/>
              </w:numPr>
              <w:spacing w:before="120" w:after="0"/>
              <w:jc w:val="both"/>
              <w:rPr>
                <w:rFonts w:ascii="Cambria" w:eastAsiaTheme="minorEastAsia" w:hAnsi="Cambria" w:cstheme="majorBidi"/>
                <w:sz w:val="22"/>
                <w:lang w:eastAsia="en-US"/>
              </w:rPr>
            </w:pPr>
            <w:r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>APA/APA-D</w:t>
            </w:r>
            <w:r w:rsidRPr="000760C9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 xml:space="preserve"> neplánuje spolupráci s dalšími poskytovateli zdravotních a sociálních služeb v regionu.</w:t>
            </w:r>
          </w:p>
          <w:p w14:paraId="35EB3F87" w14:textId="3228A906" w:rsidR="0055442D" w:rsidRPr="000760C9" w:rsidRDefault="0055442D" w:rsidP="0055442D">
            <w:pPr>
              <w:pStyle w:val="Odstavecseseznamem"/>
              <w:numPr>
                <w:ilvl w:val="0"/>
                <w:numId w:val="4"/>
              </w:numPr>
              <w:spacing w:before="120" w:after="0"/>
              <w:jc w:val="both"/>
              <w:rPr>
                <w:rFonts w:ascii="Cambria" w:eastAsiaTheme="minorEastAsia" w:hAnsi="Cambria" w:cstheme="majorBidi"/>
                <w:sz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>Žadatel nemá zkušenost se spoluprací se zdravotními a sociálními službami v regionu.</w:t>
            </w:r>
          </w:p>
        </w:tc>
      </w:tr>
      <w:tr w:rsidR="005E2811" w:rsidRPr="000760C9" w14:paraId="35EB3F97" w14:textId="77777777" w:rsidTr="004127F3">
        <w:trPr>
          <w:trHeight w:val="3141"/>
        </w:trPr>
        <w:tc>
          <w:tcPr>
            <w:tcW w:w="2259" w:type="dxa"/>
            <w:tcBorders>
              <w:left w:val="single" w:sz="12" w:space="0" w:color="00000A"/>
              <w:bottom w:val="single" w:sz="12" w:space="0" w:color="00000A"/>
            </w:tcBorders>
            <w:tcMar>
              <w:left w:w="98" w:type="dxa"/>
            </w:tcMar>
          </w:tcPr>
          <w:p w14:paraId="35EB3F89" w14:textId="77777777" w:rsidR="005E2811" w:rsidRPr="000760C9" w:rsidRDefault="005E2811" w:rsidP="005E2811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b/>
                <w:bCs/>
                <w:sz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b/>
                <w:bCs/>
                <w:sz w:val="22"/>
                <w:szCs w:val="22"/>
                <w:lang w:eastAsia="en-US"/>
              </w:rPr>
              <w:lastRenderedPageBreak/>
              <w:t>Hodnocení</w:t>
            </w:r>
          </w:p>
        </w:tc>
        <w:tc>
          <w:tcPr>
            <w:tcW w:w="6783" w:type="dxa"/>
            <w:tcBorders>
              <w:bottom w:val="single" w:sz="24" w:space="0" w:color="00000A"/>
              <w:right w:val="single" w:sz="12" w:space="0" w:color="00000A"/>
            </w:tcBorders>
            <w:tcMar>
              <w:left w:w="108" w:type="dxa"/>
            </w:tcMar>
          </w:tcPr>
          <w:p w14:paraId="150EAEA1" w14:textId="77777777" w:rsidR="005E2811" w:rsidRPr="005E2811" w:rsidRDefault="005E2811" w:rsidP="005E2811">
            <w:pPr>
              <w:spacing w:before="120" w:line="276" w:lineRule="auto"/>
              <w:jc w:val="both"/>
              <w:rPr>
                <w:rFonts w:ascii="Cambria" w:eastAsia="Calibri" w:hAnsi="Cambria" w:cs="Calibri"/>
                <w:b/>
                <w:i/>
                <w:sz w:val="22"/>
                <w:szCs w:val="22"/>
              </w:rPr>
            </w:pPr>
            <w:r w:rsidRPr="005E2811">
              <w:rPr>
                <w:rFonts w:ascii="Cambria" w:eastAsia="Calibri" w:hAnsi="Cambria" w:cs="Calibri"/>
                <w:b/>
                <w:i/>
                <w:sz w:val="22"/>
                <w:szCs w:val="22"/>
              </w:rPr>
              <w:t>3 body</w:t>
            </w:r>
          </w:p>
          <w:p w14:paraId="6F4E06F7" w14:textId="77777777" w:rsidR="005E2811" w:rsidRPr="005E2811" w:rsidRDefault="005E2811" w:rsidP="005E2811">
            <w:pPr>
              <w:spacing w:before="120" w:line="276" w:lineRule="auto"/>
              <w:jc w:val="both"/>
              <w:rPr>
                <w:rFonts w:ascii="Cambria" w:eastAsia="Calibri" w:hAnsi="Cambria" w:cs="Calibri"/>
                <w:i/>
                <w:sz w:val="22"/>
                <w:szCs w:val="22"/>
              </w:rPr>
            </w:pPr>
            <w:r w:rsidRPr="005E2811">
              <w:rPr>
                <w:rFonts w:ascii="Cambria" w:eastAsia="Calibri" w:hAnsi="Cambria" w:cs="Calibri"/>
                <w:i/>
                <w:sz w:val="22"/>
                <w:szCs w:val="22"/>
              </w:rPr>
              <w:t>doloženo ve všech požadovaných bodech a v požadovaném rozsahu, zcela splňuje sledované požadavky, tj.</w:t>
            </w:r>
          </w:p>
          <w:p w14:paraId="1F6E3695" w14:textId="77777777" w:rsidR="005E2811" w:rsidRPr="005E2811" w:rsidRDefault="005E2811" w:rsidP="005E2811">
            <w:pPr>
              <w:spacing w:before="120" w:line="276" w:lineRule="auto"/>
              <w:jc w:val="both"/>
              <w:rPr>
                <w:rFonts w:ascii="Cambria" w:eastAsia="Calibri" w:hAnsi="Cambria" w:cs="Calibri"/>
                <w:i/>
                <w:sz w:val="22"/>
                <w:szCs w:val="22"/>
              </w:rPr>
            </w:pPr>
            <w:r w:rsidRPr="005E2811">
              <w:rPr>
                <w:rFonts w:ascii="Cambria" w:eastAsia="Calibri" w:hAnsi="Cambria" w:cs="Calibri"/>
                <w:sz w:val="22"/>
                <w:szCs w:val="22"/>
              </w:rPr>
              <w:t xml:space="preserve">- v Žádosti je popsáno, jaké jsou v regionu rozpoznány služby pro klienty/pacienty z cílové skupiny a jsou popsány plány na budoucí spolupráci s klíčovými poskytovateli </w:t>
            </w:r>
          </w:p>
          <w:p w14:paraId="6230A78D" w14:textId="77777777" w:rsidR="005E2811" w:rsidRPr="005E2811" w:rsidRDefault="005E2811" w:rsidP="005E2811">
            <w:pPr>
              <w:spacing w:before="120"/>
              <w:jc w:val="both"/>
              <w:rPr>
                <w:rFonts w:ascii="Cambria" w:eastAsia="Calibri" w:hAnsi="Cambria" w:cs="Calibri"/>
                <w:b/>
                <w:i/>
                <w:sz w:val="22"/>
                <w:szCs w:val="22"/>
              </w:rPr>
            </w:pPr>
            <w:r w:rsidRPr="005E2811">
              <w:rPr>
                <w:rFonts w:ascii="Cambria" w:eastAsia="Calibri" w:hAnsi="Cambria" w:cs="Calibri"/>
                <w:b/>
                <w:i/>
                <w:sz w:val="22"/>
                <w:szCs w:val="22"/>
              </w:rPr>
              <w:t>2 body</w:t>
            </w:r>
          </w:p>
          <w:p w14:paraId="7F98B99D" w14:textId="77777777" w:rsidR="005E2811" w:rsidRPr="005E2811" w:rsidRDefault="005E2811" w:rsidP="005E2811">
            <w:pPr>
              <w:spacing w:before="120" w:line="276" w:lineRule="auto"/>
              <w:jc w:val="both"/>
              <w:rPr>
                <w:rFonts w:ascii="Cambria" w:eastAsia="Calibri" w:hAnsi="Cambria" w:cs="Calibri"/>
                <w:i/>
                <w:sz w:val="22"/>
                <w:szCs w:val="22"/>
              </w:rPr>
            </w:pPr>
            <w:r w:rsidRPr="005E2811">
              <w:rPr>
                <w:rFonts w:ascii="Cambria" w:eastAsia="Calibri" w:hAnsi="Cambria" w:cs="Calibri"/>
                <w:i/>
                <w:sz w:val="22"/>
                <w:szCs w:val="22"/>
              </w:rPr>
              <w:t>částečně doloženo, částečně splňuje sledované požadavky, tj.:</w:t>
            </w:r>
          </w:p>
          <w:p w14:paraId="2115C3BC" w14:textId="77777777" w:rsidR="005E2811" w:rsidRPr="005E2811" w:rsidRDefault="005E2811" w:rsidP="005E2811">
            <w:pPr>
              <w:spacing w:before="120" w:line="276" w:lineRule="auto"/>
              <w:jc w:val="both"/>
              <w:rPr>
                <w:rFonts w:ascii="Cambria" w:eastAsia="Calibri" w:hAnsi="Cambria" w:cs="Calibri"/>
                <w:sz w:val="22"/>
                <w:szCs w:val="22"/>
              </w:rPr>
            </w:pPr>
            <w:r w:rsidRPr="005E2811">
              <w:rPr>
                <w:rFonts w:ascii="Cambria" w:eastAsia="Calibri" w:hAnsi="Cambria" w:cs="Calibri"/>
                <w:sz w:val="22"/>
                <w:szCs w:val="22"/>
              </w:rPr>
              <w:t>- v Žádosti je popsáno, jaké jsou v regionu rozpoznány služby pro klienty/pacienty z cílové skupiny, nedostatečně jsou však popsány plány na spolupráci s klíčovými poskytovateli</w:t>
            </w:r>
          </w:p>
          <w:p w14:paraId="5B02B4F9" w14:textId="77777777" w:rsidR="005E2811" w:rsidRPr="005E2811" w:rsidRDefault="005E2811" w:rsidP="005E2811">
            <w:pPr>
              <w:spacing w:before="120" w:line="276" w:lineRule="auto"/>
              <w:jc w:val="both"/>
              <w:rPr>
                <w:rFonts w:ascii="Cambria" w:eastAsia="Calibri" w:hAnsi="Cambria" w:cs="Calibri"/>
                <w:b/>
                <w:i/>
                <w:sz w:val="22"/>
                <w:szCs w:val="22"/>
              </w:rPr>
            </w:pPr>
            <w:r w:rsidRPr="005E2811">
              <w:rPr>
                <w:rFonts w:ascii="Cambria" w:eastAsia="Calibri" w:hAnsi="Cambria" w:cs="Calibri"/>
                <w:b/>
                <w:i/>
                <w:sz w:val="22"/>
                <w:szCs w:val="22"/>
              </w:rPr>
              <w:t>1 bod</w:t>
            </w:r>
          </w:p>
          <w:p w14:paraId="11E59EB5" w14:textId="77777777" w:rsidR="005E2811" w:rsidRPr="005E2811" w:rsidRDefault="005E2811" w:rsidP="005E2811">
            <w:pPr>
              <w:spacing w:before="120" w:line="276" w:lineRule="auto"/>
              <w:jc w:val="both"/>
              <w:rPr>
                <w:rFonts w:ascii="Cambria" w:eastAsia="Calibri" w:hAnsi="Cambria" w:cs="Calibri"/>
                <w:i/>
                <w:sz w:val="22"/>
                <w:szCs w:val="22"/>
              </w:rPr>
            </w:pPr>
            <w:r w:rsidRPr="005E2811">
              <w:rPr>
                <w:rFonts w:ascii="Cambria" w:eastAsia="Calibri" w:hAnsi="Cambria" w:cs="Calibri"/>
                <w:i/>
                <w:sz w:val="22"/>
                <w:szCs w:val="22"/>
              </w:rPr>
              <w:t>doloženo nedostatečně, tj.</w:t>
            </w:r>
          </w:p>
          <w:p w14:paraId="31064EF6" w14:textId="77777777" w:rsidR="005E2811" w:rsidRPr="005E2811" w:rsidRDefault="005E2811" w:rsidP="005E2811">
            <w:pPr>
              <w:spacing w:before="120" w:line="276" w:lineRule="auto"/>
              <w:jc w:val="both"/>
              <w:rPr>
                <w:rFonts w:ascii="Cambria" w:eastAsia="Calibri" w:hAnsi="Cambria" w:cs="Calibri"/>
                <w:i/>
                <w:sz w:val="22"/>
                <w:szCs w:val="22"/>
              </w:rPr>
            </w:pPr>
            <w:r w:rsidRPr="005E2811">
              <w:rPr>
                <w:rFonts w:ascii="Cambria" w:eastAsia="Calibri" w:hAnsi="Cambria" w:cs="Calibri"/>
                <w:sz w:val="22"/>
                <w:szCs w:val="22"/>
              </w:rPr>
              <w:t>- v Žádosti je nedostatečně popsáno, jaké jsou v regionu rozpoznány služby pro klienty/pacienty z cílové skupiny, nedostatečně jsou popsány také plány na spolupráci s klíčovými poskytovateli</w:t>
            </w:r>
          </w:p>
          <w:p w14:paraId="5A0FF89A" w14:textId="77777777" w:rsidR="005E2811" w:rsidRPr="005E2811" w:rsidRDefault="005E2811" w:rsidP="005E2811">
            <w:pPr>
              <w:spacing w:before="120" w:line="276" w:lineRule="auto"/>
              <w:jc w:val="both"/>
              <w:rPr>
                <w:rFonts w:ascii="Cambria" w:eastAsia="Calibri" w:hAnsi="Cambria" w:cs="Calibri"/>
                <w:b/>
                <w:i/>
                <w:sz w:val="22"/>
                <w:szCs w:val="22"/>
              </w:rPr>
            </w:pPr>
            <w:r w:rsidRPr="005E2811">
              <w:rPr>
                <w:rFonts w:ascii="Cambria" w:eastAsia="Calibri" w:hAnsi="Cambria" w:cs="Calibri"/>
                <w:b/>
                <w:i/>
                <w:sz w:val="22"/>
                <w:szCs w:val="22"/>
              </w:rPr>
              <w:t>0 bodů</w:t>
            </w:r>
          </w:p>
          <w:p w14:paraId="31C0FF7E" w14:textId="77777777" w:rsidR="005E2811" w:rsidRPr="005E2811" w:rsidRDefault="005E2811" w:rsidP="005E2811">
            <w:pPr>
              <w:spacing w:before="120" w:line="276" w:lineRule="auto"/>
              <w:jc w:val="both"/>
              <w:rPr>
                <w:rFonts w:ascii="Cambria" w:eastAsia="Calibri" w:hAnsi="Cambria" w:cs="Calibri"/>
                <w:i/>
                <w:sz w:val="22"/>
                <w:szCs w:val="22"/>
              </w:rPr>
            </w:pPr>
            <w:r w:rsidRPr="005E2811">
              <w:rPr>
                <w:rFonts w:ascii="Cambria" w:eastAsia="Calibri" w:hAnsi="Cambria" w:cs="Calibri"/>
                <w:i/>
                <w:sz w:val="22"/>
                <w:szCs w:val="22"/>
              </w:rPr>
              <w:t>nedoloženo vůbec či nedoloženo v souladu s požadavky, tj.:</w:t>
            </w:r>
          </w:p>
          <w:p w14:paraId="54164C8E" w14:textId="77777777" w:rsidR="005E2811" w:rsidRPr="005E2811" w:rsidRDefault="005E2811" w:rsidP="005E2811">
            <w:pPr>
              <w:spacing w:before="120" w:line="276" w:lineRule="auto"/>
              <w:jc w:val="both"/>
              <w:rPr>
                <w:rFonts w:ascii="Cambria" w:eastAsia="Calibri" w:hAnsi="Cambria" w:cs="Calibri"/>
                <w:sz w:val="22"/>
                <w:szCs w:val="22"/>
              </w:rPr>
            </w:pPr>
            <w:r w:rsidRPr="005E2811">
              <w:rPr>
                <w:rFonts w:ascii="Cambria" w:eastAsia="Calibri" w:hAnsi="Cambria" w:cs="Calibri"/>
                <w:sz w:val="22"/>
                <w:szCs w:val="22"/>
              </w:rPr>
              <w:t>- v Žádosti chybí popis rozpoznaných služeb v regionu pro klienty/pacienty z cílové skupiny, chybí plány na spolupráci s klíčovými poskytovateli</w:t>
            </w:r>
          </w:p>
          <w:p w14:paraId="35EB3F96" w14:textId="42F8F7D0" w:rsidR="005E2811" w:rsidRPr="00FA0107" w:rsidRDefault="005E2811" w:rsidP="00FA0107">
            <w:pPr>
              <w:spacing w:before="120"/>
              <w:jc w:val="both"/>
              <w:rPr>
                <w:rFonts w:ascii="Cambria" w:hAnsi="Cambria" w:cstheme="majorBidi"/>
                <w:color w:val="ED7D31" w:themeColor="accent2"/>
                <w:sz w:val="22"/>
              </w:rPr>
            </w:pPr>
          </w:p>
        </w:tc>
      </w:tr>
    </w:tbl>
    <w:p w14:paraId="13482F19" w14:textId="77777777" w:rsidR="006351E2" w:rsidRPr="000760C9" w:rsidRDefault="006351E2" w:rsidP="007650B9">
      <w:pPr>
        <w:spacing w:before="120" w:line="276" w:lineRule="auto"/>
        <w:jc w:val="both"/>
        <w:rPr>
          <w:rFonts w:ascii="Cambria" w:eastAsiaTheme="minorHAnsi" w:hAnsi="Cambria" w:cstheme="majorHAnsi"/>
          <w:b/>
          <w:sz w:val="22"/>
          <w:szCs w:val="22"/>
          <w:u w:val="single"/>
          <w:lang w:eastAsia="en-US"/>
        </w:rPr>
      </w:pPr>
    </w:p>
    <w:p w14:paraId="35EB4043" w14:textId="498921A7" w:rsidR="0030743C" w:rsidRPr="0089115B" w:rsidRDefault="005E0948" w:rsidP="002A17FB">
      <w:pPr>
        <w:rPr>
          <w:rFonts w:ascii="Cambria" w:hAnsi="Cambria" w:cstheme="majorHAnsi"/>
          <w:b/>
          <w:bCs/>
          <w:color w:val="000000" w:themeColor="text1"/>
        </w:rPr>
      </w:pPr>
      <w:r w:rsidRPr="0089115B">
        <w:rPr>
          <w:rFonts w:ascii="Cambria" w:hAnsi="Cambria" w:cstheme="majorHAnsi"/>
          <w:b/>
          <w:bCs/>
          <w:color w:val="000000" w:themeColor="text1"/>
        </w:rPr>
        <w:t>O</w:t>
      </w:r>
      <w:r w:rsidR="00E47EF3">
        <w:rPr>
          <w:rFonts w:ascii="Cambria" w:hAnsi="Cambria" w:cstheme="majorHAnsi"/>
          <w:b/>
          <w:bCs/>
          <w:color w:val="000000" w:themeColor="text1"/>
        </w:rPr>
        <w:t>3</w:t>
      </w:r>
      <w:r w:rsidR="24B26696" w:rsidRPr="0089115B">
        <w:rPr>
          <w:rFonts w:ascii="Cambria" w:hAnsi="Cambria" w:cstheme="majorHAnsi"/>
          <w:b/>
          <w:bCs/>
          <w:color w:val="000000" w:themeColor="text1"/>
        </w:rPr>
        <w:t>:</w:t>
      </w:r>
      <w:r w:rsidR="0089115B" w:rsidRPr="0089115B">
        <w:rPr>
          <w:rFonts w:ascii="Cambria" w:hAnsi="Cambria" w:cstheme="majorHAnsi"/>
          <w:b/>
          <w:bCs/>
          <w:color w:val="000000" w:themeColor="text1"/>
        </w:rPr>
        <w:t xml:space="preserve"> Kvalita péče </w:t>
      </w:r>
    </w:p>
    <w:tbl>
      <w:tblPr>
        <w:tblStyle w:val="Mkatabulky"/>
        <w:tblW w:w="9042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2259"/>
        <w:gridCol w:w="6783"/>
      </w:tblGrid>
      <w:tr w:rsidR="0030743C" w:rsidRPr="000760C9" w14:paraId="35EB404E" w14:textId="77777777" w:rsidTr="00035124">
        <w:tc>
          <w:tcPr>
            <w:tcW w:w="2259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</w:tcBorders>
            <w:tcMar>
              <w:left w:w="98" w:type="dxa"/>
            </w:tcMar>
          </w:tcPr>
          <w:p w14:paraId="35EB404C" w14:textId="2CDCE24E" w:rsidR="0030743C" w:rsidRPr="00141192" w:rsidRDefault="24B26696" w:rsidP="24B26696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lang w:eastAsia="en-US"/>
              </w:rPr>
            </w:pPr>
            <w:r w:rsidRPr="00141192"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 xml:space="preserve">Kritérium č. </w:t>
            </w:r>
            <w:r w:rsidR="009338A9" w:rsidRPr="00141192"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>O</w:t>
            </w:r>
            <w:r w:rsidR="00E47EF3"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>3</w:t>
            </w:r>
            <w:r w:rsidR="009338A9" w:rsidRPr="00141192"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>.</w:t>
            </w:r>
            <w:r w:rsidRPr="00141192"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6783" w:type="dxa"/>
            <w:tcBorders>
              <w:top w:val="single" w:sz="12" w:space="0" w:color="00000A"/>
              <w:bottom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35EB404D" w14:textId="1254F116" w:rsidR="000F7B37" w:rsidRPr="00141192" w:rsidRDefault="003D4C74" w:rsidP="0089115B">
            <w:pPr>
              <w:spacing w:before="120" w:line="276" w:lineRule="auto"/>
              <w:contextualSpacing/>
              <w:rPr>
                <w:rFonts w:ascii="Cambria" w:hAnsi="Cambria" w:cstheme="majorBidi"/>
                <w:b/>
                <w:color w:val="2E74B5" w:themeColor="accent1" w:themeShade="BF"/>
                <w:sz w:val="22"/>
              </w:rPr>
            </w:pPr>
            <w:r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 xml:space="preserve"> Zajištění </w:t>
            </w:r>
            <w:r w:rsidR="00F01077"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>odbornosti sestra pro péči v psychiatrii</w:t>
            </w:r>
            <w:r w:rsidR="00590B6B"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 xml:space="preserve">, případně zajištění </w:t>
            </w:r>
            <w:r w:rsidR="0095569D"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>odbornosti dětská sestra v APA-D</w:t>
            </w:r>
          </w:p>
        </w:tc>
      </w:tr>
      <w:tr w:rsidR="0030743C" w:rsidRPr="000760C9" w14:paraId="35EB4052" w14:textId="77777777" w:rsidTr="00035124">
        <w:tc>
          <w:tcPr>
            <w:tcW w:w="2259" w:type="dxa"/>
            <w:tcBorders>
              <w:top w:val="single" w:sz="12" w:space="0" w:color="00000A"/>
              <w:left w:val="single" w:sz="12" w:space="0" w:color="00000A"/>
            </w:tcBorders>
            <w:tcMar>
              <w:left w:w="98" w:type="dxa"/>
            </w:tcMar>
          </w:tcPr>
          <w:p w14:paraId="35EB404F" w14:textId="77777777" w:rsidR="0030743C" w:rsidRPr="000760C9" w:rsidRDefault="24B26696" w:rsidP="24B26696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b/>
                <w:bCs/>
                <w:sz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b/>
                <w:bCs/>
                <w:sz w:val="22"/>
                <w:szCs w:val="22"/>
                <w:lang w:eastAsia="en-US"/>
              </w:rPr>
              <w:t>Hlavní otázka</w:t>
            </w:r>
          </w:p>
        </w:tc>
        <w:tc>
          <w:tcPr>
            <w:tcW w:w="6783" w:type="dxa"/>
            <w:tcBorders>
              <w:top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35EB4051" w14:textId="09BD9814" w:rsidR="007C52E2" w:rsidRPr="000760C9" w:rsidRDefault="0012128F" w:rsidP="0012128F">
            <w:pPr>
              <w:spacing w:before="120" w:line="276" w:lineRule="auto"/>
              <w:contextualSpacing/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</w:pPr>
            <w:r>
              <w:rPr>
                <w:rFonts w:ascii="Cambria" w:hAnsi="Cambria" w:cstheme="majorBidi"/>
                <w:sz w:val="22"/>
              </w:rPr>
              <w:t xml:space="preserve">Bude </w:t>
            </w:r>
            <w:r w:rsidR="00FB19F9">
              <w:rPr>
                <w:rFonts w:ascii="Cambria" w:hAnsi="Cambria" w:cstheme="majorBidi"/>
                <w:sz w:val="22"/>
              </w:rPr>
              <w:t>ošetřovatelsk</w:t>
            </w:r>
            <w:r w:rsidR="00CD0DA5">
              <w:rPr>
                <w:rFonts w:ascii="Cambria" w:hAnsi="Cambria" w:cstheme="majorBidi"/>
                <w:sz w:val="22"/>
              </w:rPr>
              <w:t>á</w:t>
            </w:r>
            <w:r w:rsidR="00FB19F9">
              <w:rPr>
                <w:rFonts w:ascii="Cambria" w:hAnsi="Cambria" w:cstheme="majorBidi"/>
                <w:sz w:val="22"/>
              </w:rPr>
              <w:t xml:space="preserve"> péče zajištěna</w:t>
            </w:r>
            <w:r w:rsidR="00CD0DA5">
              <w:rPr>
                <w:rFonts w:ascii="Cambria" w:hAnsi="Cambria" w:cstheme="majorBidi"/>
                <w:sz w:val="22"/>
              </w:rPr>
              <w:t xml:space="preserve"> plně či částečně</w:t>
            </w:r>
            <w:r w:rsidR="00FB19F9">
              <w:rPr>
                <w:rFonts w:ascii="Cambria" w:hAnsi="Cambria" w:cstheme="majorBidi"/>
                <w:sz w:val="22"/>
              </w:rPr>
              <w:t xml:space="preserve"> </w:t>
            </w:r>
            <w:r>
              <w:rPr>
                <w:rFonts w:ascii="Cambria" w:hAnsi="Cambria" w:cstheme="majorBidi"/>
                <w:sz w:val="22"/>
              </w:rPr>
              <w:t>sestr</w:t>
            </w:r>
            <w:r w:rsidR="00CD0DA5">
              <w:rPr>
                <w:rFonts w:ascii="Cambria" w:hAnsi="Cambria" w:cstheme="majorBidi"/>
                <w:sz w:val="22"/>
              </w:rPr>
              <w:t>ou</w:t>
            </w:r>
            <w:r>
              <w:rPr>
                <w:rFonts w:ascii="Cambria" w:hAnsi="Cambria" w:cstheme="majorBidi"/>
                <w:sz w:val="22"/>
              </w:rPr>
              <w:t xml:space="preserve"> pro péči v</w:t>
            </w:r>
            <w:r w:rsidR="003D4C74">
              <w:rPr>
                <w:rFonts w:ascii="Cambria" w:hAnsi="Cambria" w:cstheme="majorBidi"/>
                <w:sz w:val="22"/>
              </w:rPr>
              <w:t> </w:t>
            </w:r>
            <w:r>
              <w:rPr>
                <w:rFonts w:ascii="Cambria" w:hAnsi="Cambria" w:cstheme="majorBidi"/>
                <w:sz w:val="22"/>
              </w:rPr>
              <w:t>psychiatrii</w:t>
            </w:r>
            <w:r w:rsidR="003D4C74">
              <w:rPr>
                <w:rFonts w:ascii="Cambria" w:hAnsi="Cambria" w:cstheme="majorBidi"/>
                <w:sz w:val="22"/>
              </w:rPr>
              <w:t xml:space="preserve"> (dále také jako „psychiatrická sestra“)</w:t>
            </w:r>
            <w:r w:rsidR="0095569D">
              <w:rPr>
                <w:rFonts w:ascii="Cambria" w:hAnsi="Cambria" w:cstheme="majorBidi"/>
                <w:sz w:val="22"/>
              </w:rPr>
              <w:t>, případně v APA-D</w:t>
            </w:r>
            <w:r w:rsidR="008834F5">
              <w:rPr>
                <w:rFonts w:ascii="Cambria" w:hAnsi="Cambria" w:cstheme="majorBidi"/>
                <w:sz w:val="22"/>
              </w:rPr>
              <w:t xml:space="preserve"> dětskou sestrou</w:t>
            </w:r>
            <w:r>
              <w:rPr>
                <w:rFonts w:ascii="Cambria" w:hAnsi="Cambria" w:cstheme="majorBidi"/>
                <w:sz w:val="22"/>
              </w:rPr>
              <w:t xml:space="preserve">? </w:t>
            </w:r>
          </w:p>
        </w:tc>
      </w:tr>
      <w:tr w:rsidR="0030743C" w:rsidRPr="000760C9" w14:paraId="35EB405E" w14:textId="77777777" w:rsidTr="00035124">
        <w:trPr>
          <w:trHeight w:val="857"/>
        </w:trPr>
        <w:tc>
          <w:tcPr>
            <w:tcW w:w="2259" w:type="dxa"/>
            <w:tcBorders>
              <w:left w:val="single" w:sz="12" w:space="0" w:color="00000A"/>
            </w:tcBorders>
            <w:tcMar>
              <w:left w:w="98" w:type="dxa"/>
            </w:tcMar>
          </w:tcPr>
          <w:p w14:paraId="35EB4057" w14:textId="55B10B38" w:rsidR="0030743C" w:rsidRPr="000760C9" w:rsidRDefault="24B26696" w:rsidP="24B26696">
            <w:pPr>
              <w:spacing w:before="120" w:line="276" w:lineRule="auto"/>
              <w:rPr>
                <w:rFonts w:ascii="Cambria" w:eastAsiaTheme="minorEastAsia" w:hAnsi="Cambria" w:cstheme="majorBidi"/>
                <w:b/>
                <w:bCs/>
                <w:sz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b/>
                <w:bCs/>
                <w:sz w:val="22"/>
                <w:szCs w:val="22"/>
                <w:lang w:eastAsia="en-US"/>
              </w:rPr>
              <w:t>Hlavní zdroj informací v</w:t>
            </w:r>
            <w:r w:rsidR="009338A9" w:rsidRPr="000760C9">
              <w:rPr>
                <w:rFonts w:ascii="Cambria" w:eastAsiaTheme="minorEastAsia" w:hAnsi="Cambria" w:cstheme="majorBidi"/>
                <w:b/>
                <w:bCs/>
                <w:sz w:val="22"/>
                <w:szCs w:val="22"/>
                <w:lang w:eastAsia="en-US"/>
              </w:rPr>
              <w:t> </w:t>
            </w:r>
            <w:r w:rsidRPr="000760C9">
              <w:rPr>
                <w:rFonts w:ascii="Cambria" w:eastAsiaTheme="minorEastAsia" w:hAnsi="Cambria" w:cstheme="majorBidi"/>
                <w:b/>
                <w:bCs/>
                <w:sz w:val="22"/>
                <w:szCs w:val="22"/>
                <w:lang w:eastAsia="en-US"/>
              </w:rPr>
              <w:t>Žádosti</w:t>
            </w:r>
          </w:p>
        </w:tc>
        <w:tc>
          <w:tcPr>
            <w:tcW w:w="6783" w:type="dxa"/>
            <w:tcBorders>
              <w:right w:val="single" w:sz="12" w:space="0" w:color="00000A"/>
            </w:tcBorders>
            <w:tcMar>
              <w:left w:w="108" w:type="dxa"/>
            </w:tcMar>
          </w:tcPr>
          <w:p w14:paraId="35EB405D" w14:textId="2BC27FD1" w:rsidR="00E337FE" w:rsidRPr="00C023BA" w:rsidRDefault="00E94EC6" w:rsidP="00C023BA">
            <w:pPr>
              <w:spacing w:before="120"/>
              <w:jc w:val="both"/>
              <w:rPr>
                <w:rFonts w:ascii="Cambria" w:eastAsiaTheme="minorEastAsia" w:hAnsi="Cambria" w:cstheme="majorBidi"/>
                <w:sz w:val="22"/>
                <w:lang w:eastAsia="en-US"/>
              </w:rPr>
            </w:pPr>
            <w:r>
              <w:rPr>
                <w:rFonts w:ascii="Cambria" w:eastAsiaTheme="minorEastAsia" w:hAnsi="Cambria" w:cstheme="majorBidi"/>
                <w:sz w:val="22"/>
                <w:lang w:eastAsia="en-US"/>
              </w:rPr>
              <w:t xml:space="preserve">Příloha č. </w:t>
            </w:r>
            <w:r w:rsidR="00690D0B">
              <w:rPr>
                <w:rFonts w:ascii="Cambria" w:eastAsiaTheme="minorEastAsia" w:hAnsi="Cambria" w:cstheme="majorBidi"/>
                <w:sz w:val="22"/>
                <w:lang w:eastAsia="en-US"/>
              </w:rPr>
              <w:t xml:space="preserve">3 - </w:t>
            </w:r>
            <w:r w:rsidR="0012128F">
              <w:rPr>
                <w:rFonts w:ascii="Cambria" w:eastAsiaTheme="minorEastAsia" w:hAnsi="Cambria" w:cstheme="majorBidi"/>
                <w:sz w:val="22"/>
                <w:lang w:eastAsia="en-US"/>
              </w:rPr>
              <w:t>Jmenný seznam pracovníků</w:t>
            </w:r>
          </w:p>
        </w:tc>
      </w:tr>
      <w:tr w:rsidR="0030743C" w:rsidRPr="000760C9" w14:paraId="35EB407A" w14:textId="77777777" w:rsidTr="00035124">
        <w:tc>
          <w:tcPr>
            <w:tcW w:w="2259" w:type="dxa"/>
            <w:tcBorders>
              <w:left w:val="single" w:sz="12" w:space="0" w:color="00000A"/>
              <w:bottom w:val="single" w:sz="18" w:space="0" w:color="00000A"/>
            </w:tcBorders>
            <w:tcMar>
              <w:left w:w="98" w:type="dxa"/>
            </w:tcMar>
          </w:tcPr>
          <w:p w14:paraId="35EB4062" w14:textId="77777777" w:rsidR="0030743C" w:rsidRPr="000760C9" w:rsidRDefault="24B26696" w:rsidP="24B26696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b/>
                <w:bCs/>
                <w:sz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b/>
                <w:bCs/>
                <w:sz w:val="22"/>
                <w:szCs w:val="22"/>
                <w:lang w:eastAsia="en-US"/>
              </w:rPr>
              <w:t>Hodnocení</w:t>
            </w:r>
          </w:p>
        </w:tc>
        <w:tc>
          <w:tcPr>
            <w:tcW w:w="6783" w:type="dxa"/>
            <w:tcBorders>
              <w:bottom w:val="single" w:sz="18" w:space="0" w:color="00000A"/>
              <w:right w:val="single" w:sz="12" w:space="0" w:color="00000A"/>
            </w:tcBorders>
            <w:tcMar>
              <w:left w:w="108" w:type="dxa"/>
            </w:tcMar>
          </w:tcPr>
          <w:p w14:paraId="387775E0" w14:textId="1D621A37" w:rsidR="00FC2116" w:rsidRDefault="0012128F">
            <w:pPr>
              <w:spacing w:before="120" w:line="276" w:lineRule="auto"/>
              <w:jc w:val="both"/>
              <w:rPr>
                <w:rFonts w:ascii="Cambria" w:hAnsi="Cambria" w:cstheme="majorBidi"/>
                <w:i/>
                <w:iCs/>
                <w:sz w:val="22"/>
              </w:rPr>
            </w:pPr>
            <w:r w:rsidRPr="00483C7D">
              <w:rPr>
                <w:rFonts w:ascii="Cambria" w:hAnsi="Cambria" w:cstheme="majorBidi"/>
                <w:b/>
                <w:bCs/>
                <w:i/>
                <w:iCs/>
                <w:sz w:val="22"/>
              </w:rPr>
              <w:t>2 body</w:t>
            </w:r>
            <w:r>
              <w:rPr>
                <w:rFonts w:ascii="Cambria" w:hAnsi="Cambria" w:cstheme="majorBidi"/>
                <w:i/>
                <w:iCs/>
                <w:sz w:val="22"/>
              </w:rPr>
              <w:t xml:space="preserve"> – </w:t>
            </w:r>
            <w:r w:rsidR="00CD0DA5">
              <w:rPr>
                <w:rFonts w:ascii="Cambria" w:hAnsi="Cambria" w:cstheme="majorBidi"/>
                <w:i/>
                <w:iCs/>
                <w:sz w:val="22"/>
              </w:rPr>
              <w:t>ošetřovatelskou péči zajišťuje</w:t>
            </w:r>
            <w:r w:rsidR="0089115B">
              <w:rPr>
                <w:rFonts w:ascii="Cambria" w:hAnsi="Cambria" w:cstheme="majorBidi"/>
                <w:i/>
                <w:iCs/>
                <w:sz w:val="22"/>
              </w:rPr>
              <w:t xml:space="preserve"> </w:t>
            </w:r>
            <w:r>
              <w:rPr>
                <w:rFonts w:ascii="Cambria" w:hAnsi="Cambria" w:cstheme="majorBidi"/>
                <w:i/>
                <w:iCs/>
                <w:sz w:val="22"/>
              </w:rPr>
              <w:t>pouze psychiatrická sestra</w:t>
            </w:r>
            <w:r w:rsidR="00CD0DA5">
              <w:rPr>
                <w:rFonts w:ascii="Cambria" w:hAnsi="Cambria" w:cstheme="majorBidi"/>
                <w:i/>
                <w:iCs/>
                <w:sz w:val="22"/>
              </w:rPr>
              <w:t>/psychiatrické sestry</w:t>
            </w:r>
            <w:r w:rsidR="008834F5">
              <w:rPr>
                <w:rFonts w:ascii="Cambria" w:hAnsi="Cambria" w:cstheme="majorBidi"/>
                <w:i/>
                <w:iCs/>
                <w:sz w:val="22"/>
              </w:rPr>
              <w:t xml:space="preserve"> (případně v APA-D dětská sestra</w:t>
            </w:r>
            <w:r w:rsidR="00E476CE">
              <w:rPr>
                <w:rFonts w:ascii="Cambria" w:hAnsi="Cambria" w:cstheme="majorBidi"/>
                <w:i/>
                <w:iCs/>
                <w:sz w:val="22"/>
              </w:rPr>
              <w:t>/dětské sestry</w:t>
            </w:r>
            <w:r w:rsidR="008834F5">
              <w:rPr>
                <w:rFonts w:ascii="Cambria" w:hAnsi="Cambria" w:cstheme="majorBidi"/>
                <w:i/>
                <w:iCs/>
                <w:sz w:val="22"/>
              </w:rPr>
              <w:t>)</w:t>
            </w:r>
          </w:p>
          <w:p w14:paraId="35499642" w14:textId="41371868" w:rsidR="0012128F" w:rsidRDefault="0012128F">
            <w:pPr>
              <w:spacing w:before="120" w:line="276" w:lineRule="auto"/>
              <w:jc w:val="both"/>
              <w:rPr>
                <w:rFonts w:ascii="Cambria" w:hAnsi="Cambria" w:cstheme="majorBidi"/>
                <w:i/>
                <w:iCs/>
                <w:sz w:val="22"/>
              </w:rPr>
            </w:pPr>
            <w:r w:rsidRPr="00483C7D">
              <w:rPr>
                <w:rFonts w:ascii="Cambria" w:hAnsi="Cambria" w:cstheme="majorBidi"/>
                <w:b/>
                <w:bCs/>
                <w:i/>
                <w:iCs/>
                <w:sz w:val="22"/>
              </w:rPr>
              <w:t>1 bod</w:t>
            </w:r>
            <w:r>
              <w:rPr>
                <w:rFonts w:ascii="Cambria" w:hAnsi="Cambria" w:cstheme="majorBidi"/>
                <w:i/>
                <w:iCs/>
                <w:sz w:val="22"/>
              </w:rPr>
              <w:t xml:space="preserve"> – kombinace </w:t>
            </w:r>
            <w:r w:rsidR="0089115B">
              <w:rPr>
                <w:rFonts w:ascii="Cambria" w:hAnsi="Cambria" w:cstheme="majorBidi"/>
                <w:i/>
                <w:iCs/>
                <w:sz w:val="22"/>
              </w:rPr>
              <w:t xml:space="preserve">úvazků </w:t>
            </w:r>
            <w:r>
              <w:rPr>
                <w:rFonts w:ascii="Cambria" w:hAnsi="Cambria" w:cstheme="majorBidi"/>
                <w:i/>
                <w:iCs/>
                <w:sz w:val="22"/>
              </w:rPr>
              <w:t>všeobecn</w:t>
            </w:r>
            <w:r w:rsidR="0089115B">
              <w:rPr>
                <w:rFonts w:ascii="Cambria" w:hAnsi="Cambria" w:cstheme="majorBidi"/>
                <w:i/>
                <w:iCs/>
                <w:sz w:val="22"/>
              </w:rPr>
              <w:t>é</w:t>
            </w:r>
            <w:r w:rsidR="00CD0DA5">
              <w:rPr>
                <w:rFonts w:ascii="Cambria" w:hAnsi="Cambria" w:cstheme="majorBidi"/>
                <w:i/>
                <w:iCs/>
                <w:sz w:val="22"/>
              </w:rPr>
              <w:t>/všeobecných</w:t>
            </w:r>
            <w:r>
              <w:rPr>
                <w:rFonts w:ascii="Cambria" w:hAnsi="Cambria" w:cstheme="majorBidi"/>
                <w:i/>
                <w:iCs/>
                <w:sz w:val="22"/>
              </w:rPr>
              <w:t xml:space="preserve"> a psychiatrick</w:t>
            </w:r>
            <w:r w:rsidR="0089115B">
              <w:rPr>
                <w:rFonts w:ascii="Cambria" w:hAnsi="Cambria" w:cstheme="majorBidi"/>
                <w:i/>
                <w:iCs/>
                <w:sz w:val="22"/>
              </w:rPr>
              <w:t>é</w:t>
            </w:r>
            <w:r w:rsidR="00CD0DA5">
              <w:rPr>
                <w:rFonts w:ascii="Cambria" w:hAnsi="Cambria" w:cstheme="majorBidi"/>
                <w:i/>
                <w:iCs/>
                <w:sz w:val="22"/>
              </w:rPr>
              <w:t>/psychiatrických</w:t>
            </w:r>
            <w:r w:rsidR="0089115B">
              <w:rPr>
                <w:rFonts w:ascii="Cambria" w:hAnsi="Cambria" w:cstheme="majorBidi"/>
                <w:i/>
                <w:iCs/>
                <w:sz w:val="22"/>
              </w:rPr>
              <w:t xml:space="preserve"> sest</w:t>
            </w:r>
            <w:r w:rsidR="00CD0DA5">
              <w:rPr>
                <w:rFonts w:ascii="Cambria" w:hAnsi="Cambria" w:cstheme="majorBidi"/>
                <w:i/>
                <w:iCs/>
                <w:sz w:val="22"/>
              </w:rPr>
              <w:t>er</w:t>
            </w:r>
            <w:r w:rsidR="00F04979">
              <w:rPr>
                <w:rFonts w:ascii="Cambria" w:hAnsi="Cambria" w:cstheme="majorBidi"/>
                <w:i/>
                <w:iCs/>
                <w:sz w:val="22"/>
              </w:rPr>
              <w:t xml:space="preserve"> (případně v APA-D dětská sestra</w:t>
            </w:r>
            <w:r w:rsidR="00A44FE7">
              <w:rPr>
                <w:rFonts w:ascii="Cambria" w:hAnsi="Cambria" w:cstheme="majorBidi"/>
                <w:i/>
                <w:iCs/>
                <w:sz w:val="22"/>
              </w:rPr>
              <w:t>/dětských sester</w:t>
            </w:r>
            <w:r w:rsidR="00E94EC6">
              <w:rPr>
                <w:rFonts w:ascii="Cambria" w:hAnsi="Cambria" w:cstheme="majorBidi"/>
                <w:i/>
                <w:iCs/>
                <w:sz w:val="22"/>
              </w:rPr>
              <w:t xml:space="preserve"> a všeobecných sester</w:t>
            </w:r>
            <w:r w:rsidR="00F04979">
              <w:rPr>
                <w:rFonts w:ascii="Cambria" w:hAnsi="Cambria" w:cstheme="majorBidi"/>
                <w:i/>
                <w:iCs/>
                <w:sz w:val="22"/>
              </w:rPr>
              <w:t>)</w:t>
            </w:r>
          </w:p>
          <w:p w14:paraId="35EB4079" w14:textId="525832CF" w:rsidR="0012128F" w:rsidRPr="000760C9" w:rsidRDefault="0012128F">
            <w:pPr>
              <w:spacing w:before="120" w:line="276" w:lineRule="auto"/>
              <w:jc w:val="both"/>
              <w:rPr>
                <w:rFonts w:ascii="Cambria" w:hAnsi="Cambria" w:cstheme="majorBidi"/>
                <w:i/>
                <w:iCs/>
                <w:sz w:val="22"/>
              </w:rPr>
            </w:pPr>
            <w:r w:rsidRPr="00483C7D">
              <w:rPr>
                <w:rFonts w:ascii="Cambria" w:hAnsi="Cambria" w:cstheme="majorBidi"/>
                <w:b/>
                <w:bCs/>
                <w:i/>
                <w:iCs/>
                <w:sz w:val="22"/>
              </w:rPr>
              <w:t>0 bod</w:t>
            </w:r>
            <w:r>
              <w:rPr>
                <w:rFonts w:ascii="Cambria" w:hAnsi="Cambria" w:cstheme="majorBidi"/>
                <w:i/>
                <w:iCs/>
                <w:sz w:val="22"/>
              </w:rPr>
              <w:t xml:space="preserve"> – všeobecná sestra</w:t>
            </w:r>
            <w:r w:rsidR="005408E8">
              <w:rPr>
                <w:rFonts w:ascii="Cambria" w:hAnsi="Cambria" w:cstheme="majorBidi"/>
                <w:i/>
                <w:iCs/>
                <w:sz w:val="22"/>
              </w:rPr>
              <w:t>/všeobecné sestry</w:t>
            </w:r>
          </w:p>
        </w:tc>
      </w:tr>
    </w:tbl>
    <w:p w14:paraId="067C71D2" w14:textId="77777777" w:rsidR="00653833" w:rsidRDefault="00653833" w:rsidP="007650B9">
      <w:pPr>
        <w:spacing w:before="120" w:line="276" w:lineRule="auto"/>
        <w:jc w:val="both"/>
        <w:rPr>
          <w:rFonts w:ascii="Cambria" w:eastAsiaTheme="minorHAnsi" w:hAnsi="Cambria" w:cstheme="majorHAnsi"/>
          <w:b/>
          <w:sz w:val="22"/>
          <w:szCs w:val="22"/>
          <w:u w:val="single"/>
          <w:lang w:eastAsia="en-US"/>
        </w:rPr>
      </w:pPr>
      <w:bookmarkStart w:id="0" w:name="__DdeLink__2887_26599641811"/>
      <w:bookmarkEnd w:id="0"/>
    </w:p>
    <w:p w14:paraId="2D27BC7E" w14:textId="77777777" w:rsidR="00DE1BD6" w:rsidRDefault="00DE1BD6" w:rsidP="007650B9">
      <w:pPr>
        <w:spacing w:before="120" w:line="276" w:lineRule="auto"/>
        <w:jc w:val="both"/>
        <w:rPr>
          <w:rFonts w:ascii="Cambria" w:eastAsiaTheme="minorHAnsi" w:hAnsi="Cambria" w:cstheme="majorHAnsi"/>
          <w:b/>
          <w:sz w:val="22"/>
          <w:szCs w:val="22"/>
          <w:u w:val="single"/>
          <w:lang w:eastAsia="en-US"/>
        </w:rPr>
      </w:pPr>
    </w:p>
    <w:tbl>
      <w:tblPr>
        <w:tblStyle w:val="Mkatabulky"/>
        <w:tblW w:w="9042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2259"/>
        <w:gridCol w:w="6783"/>
      </w:tblGrid>
      <w:tr w:rsidR="003C105C" w:rsidRPr="00141192" w14:paraId="6A9481D1" w14:textId="77777777" w:rsidTr="009D3147">
        <w:tc>
          <w:tcPr>
            <w:tcW w:w="2259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</w:tcBorders>
            <w:tcMar>
              <w:left w:w="98" w:type="dxa"/>
            </w:tcMar>
          </w:tcPr>
          <w:p w14:paraId="352CBF50" w14:textId="3FD6B68E" w:rsidR="003C105C" w:rsidRPr="00141192" w:rsidRDefault="003C105C" w:rsidP="009D3147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lang w:eastAsia="en-US"/>
              </w:rPr>
            </w:pPr>
            <w:r w:rsidRPr="00141192"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>Kritérium č. O</w:t>
            </w:r>
            <w:r w:rsidR="00E47EF3"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>3</w:t>
            </w:r>
            <w:r w:rsidRPr="00141192"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>.</w:t>
            </w:r>
            <w:r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6783" w:type="dxa"/>
            <w:tcBorders>
              <w:top w:val="single" w:sz="12" w:space="0" w:color="00000A"/>
              <w:bottom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10B428F9" w14:textId="0AA72468" w:rsidR="003C105C" w:rsidRPr="00141192" w:rsidRDefault="003C105C" w:rsidP="009D3147">
            <w:pPr>
              <w:spacing w:before="120" w:line="276" w:lineRule="auto"/>
              <w:contextualSpacing/>
              <w:rPr>
                <w:rFonts w:ascii="Cambria" w:hAnsi="Cambria" w:cstheme="majorBidi"/>
                <w:b/>
                <w:color w:val="2E74B5" w:themeColor="accent1" w:themeShade="BF"/>
                <w:sz w:val="22"/>
              </w:rPr>
            </w:pPr>
            <w:r w:rsidRPr="003C105C"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>Zajištění ošetřovatelské péče – zkušenosti s</w:t>
            </w:r>
            <w:r w:rsidR="003D3403"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> psychiatrickým provozem.</w:t>
            </w:r>
            <w:r w:rsidRPr="003C105C"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> </w:t>
            </w:r>
          </w:p>
        </w:tc>
      </w:tr>
      <w:tr w:rsidR="003C105C" w:rsidRPr="003C105C" w14:paraId="452563E5" w14:textId="77777777" w:rsidTr="009D3147">
        <w:tc>
          <w:tcPr>
            <w:tcW w:w="2259" w:type="dxa"/>
            <w:tcBorders>
              <w:top w:val="single" w:sz="12" w:space="0" w:color="00000A"/>
              <w:left w:val="single" w:sz="12" w:space="0" w:color="00000A"/>
            </w:tcBorders>
            <w:tcMar>
              <w:left w:w="98" w:type="dxa"/>
            </w:tcMar>
          </w:tcPr>
          <w:p w14:paraId="5E4512F4" w14:textId="77777777" w:rsidR="003C105C" w:rsidRPr="003C105C" w:rsidRDefault="003C105C" w:rsidP="009D3147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b/>
                <w:bCs/>
                <w:sz w:val="22"/>
                <w:lang w:eastAsia="en-US"/>
              </w:rPr>
            </w:pPr>
            <w:r w:rsidRPr="003C105C">
              <w:rPr>
                <w:rFonts w:ascii="Cambria" w:eastAsiaTheme="minorEastAsia" w:hAnsi="Cambria" w:cstheme="majorBidi"/>
                <w:b/>
                <w:bCs/>
                <w:sz w:val="22"/>
                <w:szCs w:val="22"/>
                <w:lang w:eastAsia="en-US"/>
              </w:rPr>
              <w:t>Hlavní otázka</w:t>
            </w:r>
          </w:p>
        </w:tc>
        <w:tc>
          <w:tcPr>
            <w:tcW w:w="6783" w:type="dxa"/>
            <w:tcBorders>
              <w:top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1AF5074A" w14:textId="26A2993F" w:rsidR="003C105C" w:rsidRPr="003C105C" w:rsidRDefault="003C105C" w:rsidP="00690D0B">
            <w:pPr>
              <w:spacing w:before="120" w:line="276" w:lineRule="auto"/>
              <w:contextualSpacing/>
              <w:jc w:val="both"/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</w:pPr>
            <w:r w:rsidRPr="003C105C">
              <w:rPr>
                <w:rFonts w:ascii="Cambria" w:eastAsiaTheme="minorEastAsia" w:hAnsi="Cambria" w:cstheme="majorBidi"/>
                <w:sz w:val="22"/>
              </w:rPr>
              <w:t xml:space="preserve">Disponuje </w:t>
            </w:r>
            <w:r w:rsidR="00E30210">
              <w:rPr>
                <w:rFonts w:ascii="Cambria" w:eastAsiaTheme="minorEastAsia" w:hAnsi="Cambria" w:cstheme="majorBidi"/>
                <w:sz w:val="22"/>
              </w:rPr>
              <w:t xml:space="preserve">alespoň </w:t>
            </w:r>
            <w:r w:rsidR="006B6A5F">
              <w:rPr>
                <w:rFonts w:ascii="Cambria" w:eastAsiaTheme="minorEastAsia" w:hAnsi="Cambria" w:cstheme="majorBidi"/>
                <w:sz w:val="22"/>
              </w:rPr>
              <w:t>jedna sestra z</w:t>
            </w:r>
            <w:r w:rsidRPr="003C105C">
              <w:rPr>
                <w:rFonts w:ascii="Cambria" w:eastAsiaTheme="minorEastAsia" w:hAnsi="Cambria" w:cstheme="majorBidi"/>
                <w:sz w:val="22"/>
              </w:rPr>
              <w:t xml:space="preserve">apojená do poskytování péče minimálně dvouletou praxí v oblasti psychiatrie, a to buď v ambulantním nebo lůžkovém provozu? </w:t>
            </w:r>
          </w:p>
        </w:tc>
      </w:tr>
      <w:tr w:rsidR="003C105C" w:rsidRPr="00C023BA" w14:paraId="05408DBD" w14:textId="77777777" w:rsidTr="009D3147">
        <w:trPr>
          <w:trHeight w:val="857"/>
        </w:trPr>
        <w:tc>
          <w:tcPr>
            <w:tcW w:w="2259" w:type="dxa"/>
            <w:tcBorders>
              <w:left w:val="single" w:sz="12" w:space="0" w:color="00000A"/>
            </w:tcBorders>
            <w:tcMar>
              <w:left w:w="98" w:type="dxa"/>
            </w:tcMar>
          </w:tcPr>
          <w:p w14:paraId="46762301" w14:textId="77777777" w:rsidR="003C105C" w:rsidRPr="000760C9" w:rsidRDefault="003C105C" w:rsidP="009D3147">
            <w:pPr>
              <w:spacing w:before="120" w:line="276" w:lineRule="auto"/>
              <w:rPr>
                <w:rFonts w:ascii="Cambria" w:eastAsiaTheme="minorEastAsia" w:hAnsi="Cambria" w:cstheme="majorBidi"/>
                <w:b/>
                <w:bCs/>
                <w:sz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b/>
                <w:bCs/>
                <w:sz w:val="22"/>
                <w:szCs w:val="22"/>
                <w:lang w:eastAsia="en-US"/>
              </w:rPr>
              <w:t>Hlavní zdroj informací v Žádosti</w:t>
            </w:r>
          </w:p>
        </w:tc>
        <w:tc>
          <w:tcPr>
            <w:tcW w:w="6783" w:type="dxa"/>
            <w:tcBorders>
              <w:right w:val="single" w:sz="12" w:space="0" w:color="00000A"/>
            </w:tcBorders>
            <w:tcMar>
              <w:left w:w="108" w:type="dxa"/>
            </w:tcMar>
          </w:tcPr>
          <w:p w14:paraId="3D29BCE6" w14:textId="3FCA5E38" w:rsidR="003C105C" w:rsidRPr="00C023BA" w:rsidRDefault="00E94EC6" w:rsidP="009D3147">
            <w:pPr>
              <w:spacing w:before="120"/>
              <w:jc w:val="both"/>
              <w:rPr>
                <w:rFonts w:ascii="Cambria" w:eastAsiaTheme="minorEastAsia" w:hAnsi="Cambria" w:cstheme="majorBidi"/>
                <w:sz w:val="22"/>
                <w:lang w:eastAsia="en-US"/>
              </w:rPr>
            </w:pPr>
            <w:r>
              <w:rPr>
                <w:rFonts w:ascii="Cambria" w:eastAsiaTheme="minorEastAsia" w:hAnsi="Cambria" w:cstheme="majorBidi"/>
                <w:sz w:val="22"/>
                <w:lang w:eastAsia="en-US"/>
              </w:rPr>
              <w:t xml:space="preserve">Příloha č. </w:t>
            </w:r>
            <w:r w:rsidR="00690D0B">
              <w:rPr>
                <w:rFonts w:ascii="Cambria" w:eastAsiaTheme="minorEastAsia" w:hAnsi="Cambria" w:cstheme="majorBidi"/>
                <w:sz w:val="22"/>
                <w:lang w:eastAsia="en-US"/>
              </w:rPr>
              <w:t xml:space="preserve">3 - </w:t>
            </w:r>
            <w:r w:rsidR="003C105C">
              <w:rPr>
                <w:rFonts w:ascii="Cambria" w:eastAsiaTheme="minorEastAsia" w:hAnsi="Cambria" w:cstheme="majorBidi"/>
                <w:sz w:val="22"/>
                <w:lang w:eastAsia="en-US"/>
              </w:rPr>
              <w:t>Jmenný seznam</w:t>
            </w:r>
            <w:r w:rsidR="00690D0B">
              <w:rPr>
                <w:rFonts w:ascii="Cambria" w:eastAsiaTheme="minorEastAsia" w:hAnsi="Cambria" w:cstheme="majorBidi"/>
                <w:sz w:val="22"/>
                <w:lang w:eastAsia="en-US"/>
              </w:rPr>
              <w:t xml:space="preserve"> pracovníků pilotu</w:t>
            </w:r>
          </w:p>
        </w:tc>
      </w:tr>
      <w:tr w:rsidR="003C105C" w:rsidRPr="000760C9" w14:paraId="31ED3810" w14:textId="77777777" w:rsidTr="009D3147">
        <w:tc>
          <w:tcPr>
            <w:tcW w:w="2259" w:type="dxa"/>
            <w:tcBorders>
              <w:left w:val="single" w:sz="12" w:space="0" w:color="00000A"/>
              <w:bottom w:val="single" w:sz="18" w:space="0" w:color="00000A"/>
            </w:tcBorders>
            <w:tcMar>
              <w:left w:w="98" w:type="dxa"/>
            </w:tcMar>
          </w:tcPr>
          <w:p w14:paraId="188A3865" w14:textId="77777777" w:rsidR="003C105C" w:rsidRPr="000760C9" w:rsidRDefault="003C105C" w:rsidP="009D3147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b/>
                <w:bCs/>
                <w:sz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b/>
                <w:bCs/>
                <w:sz w:val="22"/>
                <w:szCs w:val="22"/>
                <w:lang w:eastAsia="en-US"/>
              </w:rPr>
              <w:t>Hodnocení</w:t>
            </w:r>
          </w:p>
        </w:tc>
        <w:tc>
          <w:tcPr>
            <w:tcW w:w="6783" w:type="dxa"/>
            <w:tcBorders>
              <w:bottom w:val="single" w:sz="18" w:space="0" w:color="00000A"/>
              <w:right w:val="single" w:sz="12" w:space="0" w:color="00000A"/>
            </w:tcBorders>
            <w:tcMar>
              <w:left w:w="108" w:type="dxa"/>
            </w:tcMar>
          </w:tcPr>
          <w:p w14:paraId="4B7D62E4" w14:textId="3A93E4EE" w:rsidR="00DD3FBA" w:rsidRPr="00DD3FBA" w:rsidRDefault="00E50DD1" w:rsidP="009D3147">
            <w:pPr>
              <w:spacing w:before="120" w:line="276" w:lineRule="auto"/>
              <w:jc w:val="both"/>
              <w:rPr>
                <w:rFonts w:ascii="Cambria" w:hAnsi="Cambria" w:cstheme="majorBidi"/>
                <w:sz w:val="22"/>
              </w:rPr>
            </w:pPr>
            <w:r>
              <w:rPr>
                <w:rFonts w:ascii="Cambria" w:hAnsi="Cambria" w:cstheme="majorBidi"/>
                <w:b/>
                <w:bCs/>
                <w:i/>
                <w:iCs/>
                <w:sz w:val="22"/>
              </w:rPr>
              <w:t>3</w:t>
            </w:r>
            <w:r w:rsidR="00DD3FBA" w:rsidRPr="00483C7D">
              <w:rPr>
                <w:rFonts w:ascii="Cambria" w:hAnsi="Cambria" w:cstheme="majorBidi"/>
                <w:b/>
                <w:bCs/>
                <w:i/>
                <w:iCs/>
                <w:sz w:val="22"/>
              </w:rPr>
              <w:t xml:space="preserve"> body</w:t>
            </w:r>
            <w:r w:rsidR="00DD3FBA" w:rsidRPr="00DD3FBA">
              <w:rPr>
                <w:rFonts w:ascii="Cambria" w:hAnsi="Cambria" w:cstheme="majorBidi"/>
                <w:sz w:val="22"/>
              </w:rPr>
              <w:t xml:space="preserve">: </w:t>
            </w:r>
            <w:r w:rsidR="00FA3BEF">
              <w:rPr>
                <w:rFonts w:ascii="Cambria" w:hAnsi="Cambria" w:cstheme="majorBidi"/>
                <w:sz w:val="22"/>
              </w:rPr>
              <w:t>Alespoň jedna s</w:t>
            </w:r>
            <w:r w:rsidR="00DD3FBA" w:rsidRPr="00DD3FBA">
              <w:rPr>
                <w:rFonts w:ascii="Cambria" w:hAnsi="Cambria" w:cstheme="majorBidi"/>
                <w:sz w:val="22"/>
              </w:rPr>
              <w:t xml:space="preserve">estra má </w:t>
            </w:r>
            <w:r w:rsidR="00FA3BEF">
              <w:rPr>
                <w:rFonts w:ascii="Cambria" w:hAnsi="Cambria" w:cstheme="majorBidi"/>
                <w:sz w:val="22"/>
              </w:rPr>
              <w:t xml:space="preserve">doloženo </w:t>
            </w:r>
            <w:r w:rsidR="00DD3FBA" w:rsidRPr="00DD3FBA">
              <w:rPr>
                <w:rFonts w:ascii="Cambria" w:hAnsi="Cambria" w:cstheme="majorBidi"/>
                <w:sz w:val="22"/>
              </w:rPr>
              <w:t>více než 5 let praxe v psychiatrickém provozu</w:t>
            </w:r>
            <w:r w:rsidR="00DD7932">
              <w:rPr>
                <w:rFonts w:ascii="Cambria" w:hAnsi="Cambria" w:cstheme="majorBidi"/>
                <w:sz w:val="22"/>
              </w:rPr>
              <w:t xml:space="preserve"> ke dni podání Žádosti</w:t>
            </w:r>
            <w:r w:rsidR="00FA3BEF">
              <w:rPr>
                <w:rFonts w:ascii="Cambria" w:hAnsi="Cambria" w:cstheme="majorBidi"/>
                <w:sz w:val="22"/>
              </w:rPr>
              <w:t xml:space="preserve">. </w:t>
            </w:r>
            <w:r w:rsidR="00203F49">
              <w:rPr>
                <w:rFonts w:ascii="Cambria" w:hAnsi="Cambria" w:cstheme="majorBidi"/>
                <w:sz w:val="22"/>
              </w:rPr>
              <w:t xml:space="preserve"> </w:t>
            </w:r>
          </w:p>
          <w:p w14:paraId="71859214" w14:textId="32A89074" w:rsidR="00DD3FBA" w:rsidRPr="00DD3FBA" w:rsidRDefault="00E50DD1" w:rsidP="009D3147">
            <w:pPr>
              <w:spacing w:before="120" w:line="276" w:lineRule="auto"/>
              <w:jc w:val="both"/>
              <w:rPr>
                <w:rFonts w:ascii="Cambria" w:hAnsi="Cambria" w:cstheme="majorBidi"/>
                <w:sz w:val="22"/>
              </w:rPr>
            </w:pPr>
            <w:r>
              <w:rPr>
                <w:rFonts w:ascii="Cambria" w:hAnsi="Cambria" w:cstheme="majorBidi"/>
                <w:b/>
                <w:bCs/>
                <w:i/>
                <w:iCs/>
                <w:sz w:val="22"/>
              </w:rPr>
              <w:t>2</w:t>
            </w:r>
            <w:r w:rsidR="00DD3FBA" w:rsidRPr="00483C7D">
              <w:rPr>
                <w:rFonts w:ascii="Cambria" w:hAnsi="Cambria" w:cstheme="majorBidi"/>
                <w:b/>
                <w:bCs/>
                <w:i/>
                <w:iCs/>
                <w:sz w:val="22"/>
              </w:rPr>
              <w:t xml:space="preserve"> body</w:t>
            </w:r>
            <w:r w:rsidR="00DD3FBA" w:rsidRPr="00DD3FBA">
              <w:rPr>
                <w:rFonts w:ascii="Cambria" w:hAnsi="Cambria" w:cstheme="majorBidi"/>
                <w:sz w:val="22"/>
              </w:rPr>
              <w:t xml:space="preserve">: </w:t>
            </w:r>
            <w:r w:rsidR="00FA3BEF">
              <w:rPr>
                <w:rFonts w:ascii="Cambria" w:hAnsi="Cambria" w:cstheme="majorBidi"/>
                <w:sz w:val="22"/>
              </w:rPr>
              <w:t>Doložená p</w:t>
            </w:r>
            <w:r w:rsidR="00DD3FBA" w:rsidRPr="00DD3FBA">
              <w:rPr>
                <w:rFonts w:ascii="Cambria" w:hAnsi="Cambria" w:cstheme="majorBidi"/>
                <w:sz w:val="22"/>
              </w:rPr>
              <w:t xml:space="preserve">raxe </w:t>
            </w:r>
            <w:r w:rsidR="00FA3BEF">
              <w:rPr>
                <w:rFonts w:ascii="Cambria" w:hAnsi="Cambria" w:cstheme="majorBidi"/>
                <w:sz w:val="22"/>
              </w:rPr>
              <w:t xml:space="preserve">alespoň jedné sestry </w:t>
            </w:r>
            <w:r w:rsidR="00DD3FBA" w:rsidRPr="00DD3FBA">
              <w:rPr>
                <w:rFonts w:ascii="Cambria" w:hAnsi="Cambria" w:cstheme="majorBidi"/>
                <w:sz w:val="22"/>
              </w:rPr>
              <w:t xml:space="preserve">trvá </w:t>
            </w:r>
            <w:r w:rsidR="00FA3BEF">
              <w:rPr>
                <w:rFonts w:ascii="Cambria" w:hAnsi="Cambria" w:cstheme="majorBidi"/>
                <w:sz w:val="22"/>
              </w:rPr>
              <w:t xml:space="preserve">v psychiatrickém provozu více než </w:t>
            </w:r>
            <w:r w:rsidR="00DD3FBA" w:rsidRPr="00DD3FBA">
              <w:rPr>
                <w:rFonts w:ascii="Cambria" w:hAnsi="Cambria" w:cstheme="majorBidi"/>
                <w:sz w:val="22"/>
              </w:rPr>
              <w:t>3</w:t>
            </w:r>
            <w:r w:rsidR="00FA3BEF">
              <w:rPr>
                <w:rFonts w:ascii="Cambria" w:hAnsi="Cambria" w:cstheme="majorBidi"/>
                <w:sz w:val="22"/>
              </w:rPr>
              <w:t xml:space="preserve"> roky a</w:t>
            </w:r>
            <w:r w:rsidR="00DD7932">
              <w:rPr>
                <w:rFonts w:ascii="Cambria" w:hAnsi="Cambria" w:cstheme="majorBidi"/>
                <w:sz w:val="22"/>
              </w:rPr>
              <w:t xml:space="preserve"> méně než</w:t>
            </w:r>
            <w:r w:rsidR="00FA3BEF">
              <w:rPr>
                <w:rFonts w:ascii="Cambria" w:hAnsi="Cambria" w:cstheme="majorBidi"/>
                <w:sz w:val="22"/>
              </w:rPr>
              <w:t xml:space="preserve"> </w:t>
            </w:r>
            <w:r w:rsidR="00DD3FBA" w:rsidRPr="00DD3FBA">
              <w:rPr>
                <w:rFonts w:ascii="Cambria" w:hAnsi="Cambria" w:cstheme="majorBidi"/>
                <w:sz w:val="22"/>
              </w:rPr>
              <w:t>5 let</w:t>
            </w:r>
            <w:r w:rsidR="00DD7932">
              <w:rPr>
                <w:rFonts w:ascii="Cambria" w:hAnsi="Cambria" w:cstheme="majorBidi"/>
                <w:sz w:val="22"/>
              </w:rPr>
              <w:t xml:space="preserve"> ke dni podání Žádosti</w:t>
            </w:r>
            <w:r w:rsidR="00FA3BEF">
              <w:rPr>
                <w:rFonts w:ascii="Cambria" w:hAnsi="Cambria" w:cstheme="majorBidi"/>
                <w:sz w:val="22"/>
              </w:rPr>
              <w:t xml:space="preserve">. </w:t>
            </w:r>
          </w:p>
          <w:p w14:paraId="7038966C" w14:textId="720CED07" w:rsidR="00FA3BEF" w:rsidRDefault="00E50DD1" w:rsidP="009D3147">
            <w:pPr>
              <w:spacing w:before="120" w:line="276" w:lineRule="auto"/>
              <w:jc w:val="both"/>
              <w:rPr>
                <w:rFonts w:ascii="Cambria" w:hAnsi="Cambria" w:cstheme="majorBidi"/>
                <w:sz w:val="22"/>
              </w:rPr>
            </w:pPr>
            <w:r>
              <w:rPr>
                <w:rFonts w:ascii="Cambria" w:hAnsi="Cambria" w:cstheme="majorBidi"/>
                <w:b/>
                <w:bCs/>
                <w:i/>
                <w:iCs/>
                <w:sz w:val="22"/>
              </w:rPr>
              <w:t>1</w:t>
            </w:r>
            <w:r w:rsidR="00DD3FBA" w:rsidRPr="00483C7D">
              <w:rPr>
                <w:rFonts w:ascii="Cambria" w:hAnsi="Cambria" w:cstheme="majorBidi"/>
                <w:b/>
                <w:bCs/>
                <w:i/>
                <w:iCs/>
                <w:sz w:val="22"/>
              </w:rPr>
              <w:t xml:space="preserve"> body</w:t>
            </w:r>
            <w:r w:rsidR="00DD3FBA" w:rsidRPr="00DD3FBA">
              <w:rPr>
                <w:rFonts w:ascii="Cambria" w:hAnsi="Cambria" w:cstheme="majorBidi"/>
                <w:sz w:val="22"/>
              </w:rPr>
              <w:t xml:space="preserve">: </w:t>
            </w:r>
            <w:r w:rsidR="00FA3BEF">
              <w:rPr>
                <w:rFonts w:ascii="Cambria" w:hAnsi="Cambria" w:cstheme="majorBidi"/>
                <w:sz w:val="22"/>
              </w:rPr>
              <w:t>Doložená praxe alespoň jedné sestry v psychiatrickém provozu trvá více než 2 roky a</w:t>
            </w:r>
            <w:r w:rsidR="00DD7932">
              <w:rPr>
                <w:rFonts w:ascii="Cambria" w:hAnsi="Cambria" w:cstheme="majorBidi"/>
                <w:sz w:val="22"/>
              </w:rPr>
              <w:t xml:space="preserve"> méně než </w:t>
            </w:r>
            <w:r w:rsidR="00FA3BEF">
              <w:rPr>
                <w:rFonts w:ascii="Cambria" w:hAnsi="Cambria" w:cstheme="majorBidi"/>
                <w:sz w:val="22"/>
              </w:rPr>
              <w:t>3 roky</w:t>
            </w:r>
            <w:r w:rsidR="00DD7932">
              <w:rPr>
                <w:rFonts w:ascii="Cambria" w:hAnsi="Cambria" w:cstheme="majorBidi"/>
                <w:sz w:val="22"/>
              </w:rPr>
              <w:t xml:space="preserve"> ke dni podání Žádosti.</w:t>
            </w:r>
          </w:p>
          <w:p w14:paraId="6EC7EA07" w14:textId="1B7923C5" w:rsidR="00DD3FBA" w:rsidRPr="00DD3FBA" w:rsidRDefault="00E50DD1" w:rsidP="009D3147">
            <w:pPr>
              <w:spacing w:before="120" w:line="276" w:lineRule="auto"/>
              <w:jc w:val="both"/>
              <w:rPr>
                <w:rFonts w:ascii="Cambria" w:hAnsi="Cambria" w:cstheme="majorBidi"/>
                <w:sz w:val="22"/>
              </w:rPr>
            </w:pPr>
            <w:r>
              <w:rPr>
                <w:rFonts w:ascii="Cambria" w:hAnsi="Cambria" w:cstheme="majorBidi"/>
                <w:b/>
                <w:bCs/>
                <w:i/>
                <w:iCs/>
                <w:sz w:val="22"/>
              </w:rPr>
              <w:t>0</w:t>
            </w:r>
            <w:r w:rsidR="00DD3FBA" w:rsidRPr="00483C7D">
              <w:rPr>
                <w:rFonts w:ascii="Cambria" w:hAnsi="Cambria" w:cstheme="majorBidi"/>
                <w:b/>
                <w:bCs/>
                <w:i/>
                <w:iCs/>
                <w:sz w:val="22"/>
              </w:rPr>
              <w:t xml:space="preserve"> bod</w:t>
            </w:r>
            <w:r w:rsidR="00DD3FBA" w:rsidRPr="00DD3FBA">
              <w:rPr>
                <w:rFonts w:ascii="Cambria" w:hAnsi="Cambria" w:cstheme="majorBidi"/>
                <w:sz w:val="22"/>
              </w:rPr>
              <w:t xml:space="preserve">: </w:t>
            </w:r>
            <w:r w:rsidR="00FA3BEF">
              <w:rPr>
                <w:rFonts w:ascii="Cambria" w:hAnsi="Cambria" w:cstheme="majorBidi"/>
                <w:sz w:val="22"/>
              </w:rPr>
              <w:t>U žádné ze sester nebyla doložena praxe více než 2 roky</w:t>
            </w:r>
            <w:r w:rsidR="00DD7932">
              <w:rPr>
                <w:rFonts w:ascii="Cambria" w:hAnsi="Cambria" w:cstheme="majorBidi"/>
                <w:sz w:val="22"/>
              </w:rPr>
              <w:t xml:space="preserve"> ke dni podání Žádosti</w:t>
            </w:r>
            <w:r w:rsidR="00FA3BEF">
              <w:rPr>
                <w:rFonts w:ascii="Cambria" w:hAnsi="Cambria" w:cstheme="majorBidi"/>
                <w:sz w:val="22"/>
              </w:rPr>
              <w:t xml:space="preserve">. </w:t>
            </w:r>
          </w:p>
          <w:p w14:paraId="57389D09" w14:textId="55880641" w:rsidR="00DD3FBA" w:rsidRPr="000760C9" w:rsidRDefault="00DD3FBA" w:rsidP="000B44EB">
            <w:pPr>
              <w:spacing w:before="120" w:line="276" w:lineRule="auto"/>
              <w:jc w:val="both"/>
              <w:rPr>
                <w:rFonts w:ascii="Cambria" w:hAnsi="Cambria" w:cstheme="majorBidi"/>
                <w:i/>
                <w:iCs/>
                <w:sz w:val="22"/>
              </w:rPr>
            </w:pPr>
          </w:p>
        </w:tc>
      </w:tr>
    </w:tbl>
    <w:p w14:paraId="0FA657B7" w14:textId="77777777" w:rsidR="00DE1BD6" w:rsidRDefault="00DE1BD6" w:rsidP="007650B9">
      <w:pPr>
        <w:spacing w:before="120" w:line="276" w:lineRule="auto"/>
        <w:jc w:val="both"/>
        <w:rPr>
          <w:rFonts w:ascii="Cambria" w:eastAsiaTheme="minorHAnsi" w:hAnsi="Cambria" w:cstheme="majorHAnsi"/>
          <w:b/>
          <w:sz w:val="22"/>
          <w:szCs w:val="22"/>
          <w:u w:val="single"/>
          <w:lang w:eastAsia="en-US"/>
        </w:rPr>
      </w:pPr>
    </w:p>
    <w:p w14:paraId="35D456F6" w14:textId="499792A4" w:rsidR="00DD3FBA" w:rsidRPr="00D76B18" w:rsidRDefault="00DD3FBA" w:rsidP="007650B9">
      <w:pPr>
        <w:spacing w:before="120" w:line="276" w:lineRule="auto"/>
        <w:jc w:val="both"/>
        <w:rPr>
          <w:rFonts w:ascii="Cambria" w:eastAsiaTheme="minorHAnsi" w:hAnsi="Cambria" w:cstheme="majorHAnsi"/>
          <w:b/>
          <w:lang w:eastAsia="en-US"/>
        </w:rPr>
      </w:pPr>
      <w:r w:rsidRPr="00D76B18">
        <w:rPr>
          <w:rFonts w:ascii="Cambria" w:eastAsiaTheme="minorHAnsi" w:hAnsi="Cambria" w:cstheme="majorHAnsi"/>
          <w:b/>
          <w:lang w:eastAsia="en-US"/>
        </w:rPr>
        <w:t>0</w:t>
      </w:r>
      <w:r w:rsidR="00E47EF3">
        <w:rPr>
          <w:rFonts w:ascii="Cambria" w:eastAsiaTheme="minorHAnsi" w:hAnsi="Cambria" w:cstheme="majorHAnsi"/>
          <w:b/>
          <w:lang w:eastAsia="en-US"/>
        </w:rPr>
        <w:t>4</w:t>
      </w:r>
      <w:r w:rsidRPr="00D76B18">
        <w:rPr>
          <w:rFonts w:ascii="Cambria" w:eastAsiaTheme="minorHAnsi" w:hAnsi="Cambria" w:cstheme="majorHAnsi"/>
          <w:b/>
          <w:lang w:eastAsia="en-US"/>
        </w:rPr>
        <w:t>: Provozní a ordinační doba</w:t>
      </w:r>
    </w:p>
    <w:tbl>
      <w:tblPr>
        <w:tblStyle w:val="Mkatabulky"/>
        <w:tblW w:w="9042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2259"/>
        <w:gridCol w:w="6783"/>
      </w:tblGrid>
      <w:tr w:rsidR="003C105C" w:rsidRPr="00141192" w14:paraId="11E0A96B" w14:textId="77777777" w:rsidTr="009D3147">
        <w:tc>
          <w:tcPr>
            <w:tcW w:w="2259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</w:tcBorders>
            <w:tcMar>
              <w:left w:w="98" w:type="dxa"/>
            </w:tcMar>
          </w:tcPr>
          <w:p w14:paraId="01B72DB6" w14:textId="5F10B666" w:rsidR="003C105C" w:rsidRPr="00141192" w:rsidRDefault="003C105C" w:rsidP="009D3147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lang w:eastAsia="en-US"/>
              </w:rPr>
            </w:pPr>
            <w:r w:rsidRPr="00141192"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>Kritérium č. O</w:t>
            </w:r>
            <w:r w:rsidR="0054177E"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>4</w:t>
            </w:r>
            <w:r w:rsidR="00DD3FBA"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>.1</w:t>
            </w:r>
          </w:p>
        </w:tc>
        <w:tc>
          <w:tcPr>
            <w:tcW w:w="6783" w:type="dxa"/>
            <w:tcBorders>
              <w:top w:val="single" w:sz="12" w:space="0" w:color="00000A"/>
              <w:bottom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6B61615A" w14:textId="10942C12" w:rsidR="003C105C" w:rsidRPr="00141192" w:rsidRDefault="00DD3FBA" w:rsidP="009D3147">
            <w:pPr>
              <w:spacing w:before="120" w:line="276" w:lineRule="auto"/>
              <w:contextualSpacing/>
              <w:rPr>
                <w:rFonts w:ascii="Cambria" w:hAnsi="Cambria" w:cstheme="majorBidi"/>
                <w:b/>
                <w:color w:val="2E74B5" w:themeColor="accent1" w:themeShade="BF"/>
                <w:sz w:val="22"/>
              </w:rPr>
            </w:pPr>
            <w:r w:rsidRPr="00DD3FBA">
              <w:rPr>
                <w:rFonts w:ascii="Cambria" w:eastAsiaTheme="minorEastAsia" w:hAnsi="Cambria" w:cstheme="majorBidi"/>
                <w:b/>
                <w:bCs/>
                <w:color w:val="2E74B5" w:themeColor="accent1" w:themeShade="BF"/>
                <w:sz w:val="22"/>
                <w:szCs w:val="22"/>
                <w:lang w:eastAsia="en-US"/>
              </w:rPr>
              <w:t>Rozsah ordinační doby za týden</w:t>
            </w:r>
          </w:p>
        </w:tc>
      </w:tr>
      <w:tr w:rsidR="003C105C" w:rsidRPr="000760C9" w14:paraId="2A3A9CEB" w14:textId="77777777" w:rsidTr="009D3147">
        <w:tc>
          <w:tcPr>
            <w:tcW w:w="2259" w:type="dxa"/>
            <w:tcBorders>
              <w:top w:val="single" w:sz="12" w:space="0" w:color="00000A"/>
              <w:left w:val="single" w:sz="12" w:space="0" w:color="00000A"/>
            </w:tcBorders>
            <w:tcMar>
              <w:left w:w="98" w:type="dxa"/>
            </w:tcMar>
          </w:tcPr>
          <w:p w14:paraId="72D031AE" w14:textId="77777777" w:rsidR="003C105C" w:rsidRPr="000760C9" w:rsidRDefault="003C105C" w:rsidP="009D3147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b/>
                <w:bCs/>
                <w:sz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b/>
                <w:bCs/>
                <w:sz w:val="22"/>
                <w:szCs w:val="22"/>
                <w:lang w:eastAsia="en-US"/>
              </w:rPr>
              <w:t>Hlavní otázka</w:t>
            </w:r>
          </w:p>
        </w:tc>
        <w:tc>
          <w:tcPr>
            <w:tcW w:w="6783" w:type="dxa"/>
            <w:tcBorders>
              <w:top w:val="single" w:sz="12" w:space="0" w:color="00000A"/>
              <w:right w:val="single" w:sz="12" w:space="0" w:color="00000A"/>
            </w:tcBorders>
            <w:tcMar>
              <w:left w:w="108" w:type="dxa"/>
            </w:tcMar>
          </w:tcPr>
          <w:p w14:paraId="380EC8D0" w14:textId="575AAB7E" w:rsidR="003C105C" w:rsidRPr="000760C9" w:rsidRDefault="00B36D01" w:rsidP="009D3147">
            <w:pPr>
              <w:spacing w:before="120" w:line="276" w:lineRule="auto"/>
              <w:contextualSpacing/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</w:pPr>
            <w:r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>V jakém rozsahu je plánována ordinační doba</w:t>
            </w:r>
            <w:r w:rsidR="00E94EC6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 xml:space="preserve">? </w:t>
            </w:r>
            <w:r w:rsidR="007133E3">
              <w:rPr>
                <w:rFonts w:ascii="Cambria" w:eastAsiaTheme="minorEastAsia" w:hAnsi="Cambria" w:cstheme="majorBidi"/>
                <w:sz w:val="22"/>
                <w:szCs w:val="22"/>
                <w:lang w:eastAsia="en-US"/>
              </w:rPr>
              <w:t>Uveďte konkrétní rozvrh ordinační a provozní doby.</w:t>
            </w:r>
          </w:p>
        </w:tc>
      </w:tr>
      <w:tr w:rsidR="003C105C" w:rsidRPr="00C023BA" w14:paraId="6B1B2A00" w14:textId="77777777" w:rsidTr="009D3147">
        <w:trPr>
          <w:trHeight w:val="857"/>
        </w:trPr>
        <w:tc>
          <w:tcPr>
            <w:tcW w:w="2259" w:type="dxa"/>
            <w:tcBorders>
              <w:left w:val="single" w:sz="12" w:space="0" w:color="00000A"/>
            </w:tcBorders>
            <w:tcMar>
              <w:left w:w="98" w:type="dxa"/>
            </w:tcMar>
          </w:tcPr>
          <w:p w14:paraId="25A2B68B" w14:textId="77777777" w:rsidR="003C105C" w:rsidRPr="000760C9" w:rsidRDefault="003C105C" w:rsidP="009D3147">
            <w:pPr>
              <w:spacing w:before="120" w:line="276" w:lineRule="auto"/>
              <w:rPr>
                <w:rFonts w:ascii="Cambria" w:eastAsiaTheme="minorEastAsia" w:hAnsi="Cambria" w:cstheme="majorBidi"/>
                <w:b/>
                <w:bCs/>
                <w:sz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b/>
                <w:bCs/>
                <w:sz w:val="22"/>
                <w:szCs w:val="22"/>
                <w:lang w:eastAsia="en-US"/>
              </w:rPr>
              <w:t>Hlavní zdroj informací v Žádosti</w:t>
            </w:r>
          </w:p>
        </w:tc>
        <w:tc>
          <w:tcPr>
            <w:tcW w:w="6783" w:type="dxa"/>
            <w:tcBorders>
              <w:right w:val="single" w:sz="12" w:space="0" w:color="00000A"/>
            </w:tcBorders>
            <w:tcMar>
              <w:left w:w="108" w:type="dxa"/>
            </w:tcMar>
          </w:tcPr>
          <w:p w14:paraId="6E41BDCC" w14:textId="6B18062D" w:rsidR="003C105C" w:rsidRPr="00C023BA" w:rsidRDefault="00E94EC6" w:rsidP="009D3147">
            <w:pPr>
              <w:spacing w:before="120"/>
              <w:jc w:val="both"/>
              <w:rPr>
                <w:rFonts w:ascii="Cambria" w:eastAsiaTheme="minorEastAsia" w:hAnsi="Cambria" w:cstheme="majorBidi"/>
                <w:sz w:val="22"/>
                <w:lang w:eastAsia="en-US"/>
              </w:rPr>
            </w:pPr>
            <w:r>
              <w:rPr>
                <w:rFonts w:ascii="Cambria" w:eastAsiaTheme="minorEastAsia" w:hAnsi="Cambria" w:cstheme="majorBidi"/>
                <w:sz w:val="22"/>
                <w:lang w:eastAsia="en-US"/>
              </w:rPr>
              <w:t xml:space="preserve">Příloha č. </w:t>
            </w:r>
            <w:r w:rsidR="00690D0B">
              <w:rPr>
                <w:rFonts w:ascii="Cambria" w:eastAsiaTheme="minorEastAsia" w:hAnsi="Cambria" w:cstheme="majorBidi"/>
                <w:sz w:val="22"/>
                <w:lang w:eastAsia="en-US"/>
              </w:rPr>
              <w:t>2</w:t>
            </w:r>
            <w:r>
              <w:rPr>
                <w:rFonts w:ascii="Cambria" w:eastAsiaTheme="minorEastAsia" w:hAnsi="Cambria" w:cstheme="majorBidi"/>
                <w:sz w:val="22"/>
                <w:lang w:eastAsia="en-US"/>
              </w:rPr>
              <w:t xml:space="preserve"> </w:t>
            </w:r>
            <w:r w:rsidR="00690D0B">
              <w:rPr>
                <w:rFonts w:ascii="Cambria" w:eastAsiaTheme="minorEastAsia" w:hAnsi="Cambria" w:cstheme="majorBidi"/>
                <w:sz w:val="22"/>
                <w:lang w:eastAsia="en-US"/>
              </w:rPr>
              <w:t xml:space="preserve">- </w:t>
            </w:r>
            <w:r>
              <w:rPr>
                <w:rFonts w:ascii="Cambria" w:eastAsiaTheme="minorEastAsia" w:hAnsi="Cambria" w:cstheme="majorBidi"/>
                <w:sz w:val="22"/>
                <w:lang w:eastAsia="en-US"/>
              </w:rPr>
              <w:t xml:space="preserve">Popis zajištění pilotního provozu </w:t>
            </w:r>
          </w:p>
        </w:tc>
      </w:tr>
      <w:tr w:rsidR="003C105C" w:rsidRPr="000760C9" w14:paraId="5D226531" w14:textId="77777777" w:rsidTr="009D3147">
        <w:tc>
          <w:tcPr>
            <w:tcW w:w="2259" w:type="dxa"/>
            <w:tcBorders>
              <w:left w:val="single" w:sz="12" w:space="0" w:color="00000A"/>
              <w:bottom w:val="single" w:sz="18" w:space="0" w:color="00000A"/>
            </w:tcBorders>
            <w:tcMar>
              <w:left w:w="98" w:type="dxa"/>
            </w:tcMar>
          </w:tcPr>
          <w:p w14:paraId="0C273B9D" w14:textId="77777777" w:rsidR="003C105C" w:rsidRPr="000760C9" w:rsidRDefault="003C105C" w:rsidP="009D3147">
            <w:pPr>
              <w:spacing w:before="120" w:line="276" w:lineRule="auto"/>
              <w:jc w:val="both"/>
              <w:rPr>
                <w:rFonts w:ascii="Cambria" w:eastAsiaTheme="minorEastAsia" w:hAnsi="Cambria" w:cstheme="majorBidi"/>
                <w:b/>
                <w:bCs/>
                <w:sz w:val="22"/>
                <w:lang w:eastAsia="en-US"/>
              </w:rPr>
            </w:pPr>
            <w:r w:rsidRPr="000760C9">
              <w:rPr>
                <w:rFonts w:ascii="Cambria" w:eastAsiaTheme="minorEastAsia" w:hAnsi="Cambria" w:cstheme="majorBidi"/>
                <w:b/>
                <w:bCs/>
                <w:sz w:val="22"/>
                <w:szCs w:val="22"/>
                <w:lang w:eastAsia="en-US"/>
              </w:rPr>
              <w:t>Hodnocení</w:t>
            </w:r>
          </w:p>
        </w:tc>
        <w:tc>
          <w:tcPr>
            <w:tcW w:w="6783" w:type="dxa"/>
            <w:tcBorders>
              <w:bottom w:val="single" w:sz="18" w:space="0" w:color="00000A"/>
              <w:right w:val="single" w:sz="12" w:space="0" w:color="00000A"/>
            </w:tcBorders>
            <w:tcMar>
              <w:left w:w="108" w:type="dxa"/>
            </w:tcMar>
          </w:tcPr>
          <w:p w14:paraId="18659D61" w14:textId="0B26F231" w:rsidR="003C105C" w:rsidRPr="00D76B18" w:rsidRDefault="000169C2" w:rsidP="009D3147">
            <w:pPr>
              <w:spacing w:before="120" w:line="276" w:lineRule="auto"/>
              <w:jc w:val="both"/>
              <w:rPr>
                <w:rFonts w:ascii="Cambria" w:hAnsi="Cambria" w:cstheme="majorBidi"/>
                <w:sz w:val="22"/>
              </w:rPr>
            </w:pPr>
            <w:r>
              <w:rPr>
                <w:rFonts w:ascii="Cambria" w:hAnsi="Cambria" w:cstheme="majorBidi"/>
                <w:b/>
                <w:bCs/>
                <w:i/>
                <w:iCs/>
                <w:sz w:val="22"/>
              </w:rPr>
              <w:t>3</w:t>
            </w:r>
            <w:r w:rsidR="00D76B18" w:rsidRPr="00483C7D">
              <w:rPr>
                <w:rFonts w:ascii="Cambria" w:hAnsi="Cambria" w:cstheme="majorBidi"/>
                <w:b/>
                <w:bCs/>
                <w:i/>
                <w:iCs/>
                <w:sz w:val="22"/>
              </w:rPr>
              <w:t xml:space="preserve"> body:</w:t>
            </w:r>
            <w:r w:rsidR="00D76B18" w:rsidRPr="00D76B18">
              <w:rPr>
                <w:rFonts w:ascii="Cambria" w:hAnsi="Cambria" w:cstheme="majorBidi"/>
                <w:sz w:val="22"/>
              </w:rPr>
              <w:t xml:space="preserve"> </w:t>
            </w:r>
            <w:r w:rsidR="00BA304A">
              <w:rPr>
                <w:rFonts w:ascii="Cambria" w:hAnsi="Cambria" w:cstheme="majorBidi"/>
                <w:sz w:val="22"/>
              </w:rPr>
              <w:t>O</w:t>
            </w:r>
            <w:r w:rsidR="00D76B18" w:rsidRPr="00D76B18">
              <w:rPr>
                <w:rFonts w:ascii="Cambria" w:hAnsi="Cambria" w:cstheme="majorBidi"/>
                <w:sz w:val="22"/>
              </w:rPr>
              <w:t>rdinační dob</w:t>
            </w:r>
            <w:r w:rsidR="00BA304A">
              <w:rPr>
                <w:rFonts w:ascii="Cambria" w:hAnsi="Cambria" w:cstheme="majorBidi"/>
                <w:sz w:val="22"/>
              </w:rPr>
              <w:t>a je</w:t>
            </w:r>
            <w:r w:rsidR="00D76B18" w:rsidRPr="00D76B18">
              <w:rPr>
                <w:rFonts w:ascii="Cambria" w:hAnsi="Cambria" w:cstheme="majorBidi"/>
                <w:sz w:val="22"/>
              </w:rPr>
              <w:t xml:space="preserve"> v rozsahu </w:t>
            </w:r>
            <w:r w:rsidR="000D3BD0">
              <w:rPr>
                <w:rFonts w:ascii="Cambria" w:hAnsi="Cambria" w:cstheme="majorBidi"/>
                <w:sz w:val="22"/>
              </w:rPr>
              <w:t xml:space="preserve">více než </w:t>
            </w:r>
            <w:r w:rsidR="00D76B18" w:rsidRPr="000169C2">
              <w:rPr>
                <w:rFonts w:ascii="Cambria" w:hAnsi="Cambria" w:cstheme="majorBidi"/>
                <w:sz w:val="22"/>
              </w:rPr>
              <w:t>3</w:t>
            </w:r>
            <w:r w:rsidRPr="000169C2">
              <w:rPr>
                <w:rFonts w:ascii="Cambria" w:hAnsi="Cambria" w:cstheme="majorBidi"/>
                <w:sz w:val="22"/>
              </w:rPr>
              <w:t>1</w:t>
            </w:r>
            <w:r w:rsidR="00D76B18" w:rsidRPr="000169C2">
              <w:rPr>
                <w:rFonts w:ascii="Cambria" w:hAnsi="Cambria" w:cstheme="majorBidi"/>
                <w:sz w:val="22"/>
              </w:rPr>
              <w:t>–40</w:t>
            </w:r>
            <w:r w:rsidR="00D76B18" w:rsidRPr="00D76B18">
              <w:rPr>
                <w:rFonts w:ascii="Cambria" w:hAnsi="Cambria" w:cstheme="majorBidi"/>
                <w:sz w:val="22"/>
              </w:rPr>
              <w:t xml:space="preserve"> hodin/týden</w:t>
            </w:r>
          </w:p>
          <w:p w14:paraId="676CC93E" w14:textId="7025F6C6" w:rsidR="00D76B18" w:rsidRDefault="000169C2" w:rsidP="009D3147">
            <w:pPr>
              <w:spacing w:before="120" w:line="276" w:lineRule="auto"/>
              <w:jc w:val="both"/>
              <w:rPr>
                <w:rFonts w:ascii="Cambria" w:hAnsi="Cambria" w:cstheme="majorBidi"/>
                <w:sz w:val="22"/>
              </w:rPr>
            </w:pPr>
            <w:r>
              <w:rPr>
                <w:rFonts w:ascii="Cambria" w:hAnsi="Cambria" w:cstheme="majorBidi"/>
                <w:b/>
                <w:bCs/>
                <w:i/>
                <w:iCs/>
                <w:sz w:val="22"/>
              </w:rPr>
              <w:t>2</w:t>
            </w:r>
            <w:r w:rsidR="00D76B18" w:rsidRPr="00483C7D">
              <w:rPr>
                <w:rFonts w:ascii="Cambria" w:hAnsi="Cambria" w:cstheme="majorBidi"/>
                <w:b/>
                <w:bCs/>
                <w:i/>
                <w:iCs/>
                <w:sz w:val="22"/>
              </w:rPr>
              <w:t xml:space="preserve"> bod</w:t>
            </w:r>
            <w:r>
              <w:rPr>
                <w:rFonts w:ascii="Cambria" w:hAnsi="Cambria" w:cstheme="majorBidi"/>
                <w:b/>
                <w:bCs/>
                <w:i/>
                <w:iCs/>
                <w:sz w:val="22"/>
              </w:rPr>
              <w:t>y</w:t>
            </w:r>
            <w:r w:rsidR="00D76B18" w:rsidRPr="00D76B18">
              <w:rPr>
                <w:rFonts w:ascii="Cambria" w:hAnsi="Cambria" w:cstheme="majorBidi"/>
                <w:sz w:val="22"/>
              </w:rPr>
              <w:t xml:space="preserve">: </w:t>
            </w:r>
            <w:r w:rsidR="00BA304A">
              <w:rPr>
                <w:rFonts w:ascii="Cambria" w:hAnsi="Cambria" w:cstheme="majorBidi"/>
                <w:sz w:val="22"/>
              </w:rPr>
              <w:t>O</w:t>
            </w:r>
            <w:r w:rsidR="00D76B18" w:rsidRPr="00D76B18">
              <w:rPr>
                <w:rFonts w:ascii="Cambria" w:hAnsi="Cambria" w:cstheme="majorBidi"/>
                <w:sz w:val="22"/>
              </w:rPr>
              <w:t>rdinační dob</w:t>
            </w:r>
            <w:r w:rsidR="00FB569B">
              <w:rPr>
                <w:rFonts w:ascii="Cambria" w:hAnsi="Cambria" w:cstheme="majorBidi"/>
                <w:sz w:val="22"/>
              </w:rPr>
              <w:t>a</w:t>
            </w:r>
            <w:r w:rsidR="00BA304A">
              <w:rPr>
                <w:rFonts w:ascii="Cambria" w:hAnsi="Cambria" w:cstheme="majorBidi"/>
                <w:sz w:val="22"/>
              </w:rPr>
              <w:t xml:space="preserve"> je</w:t>
            </w:r>
            <w:r w:rsidR="00D76B18" w:rsidRPr="00D76B18">
              <w:rPr>
                <w:rFonts w:ascii="Cambria" w:hAnsi="Cambria" w:cstheme="majorBidi"/>
                <w:sz w:val="22"/>
              </w:rPr>
              <w:t xml:space="preserve"> v rozsahu </w:t>
            </w:r>
            <w:r w:rsidR="005C0099">
              <w:rPr>
                <w:rFonts w:ascii="Cambria" w:hAnsi="Cambria" w:cstheme="majorBidi"/>
                <w:sz w:val="22"/>
              </w:rPr>
              <w:t xml:space="preserve">více než </w:t>
            </w:r>
            <w:r w:rsidR="00D76B18" w:rsidRPr="00D76B18">
              <w:rPr>
                <w:rFonts w:ascii="Cambria" w:hAnsi="Cambria" w:cstheme="majorBidi"/>
                <w:sz w:val="22"/>
              </w:rPr>
              <w:t>2</w:t>
            </w:r>
            <w:r>
              <w:rPr>
                <w:rFonts w:ascii="Cambria" w:hAnsi="Cambria" w:cstheme="majorBidi"/>
                <w:sz w:val="22"/>
              </w:rPr>
              <w:t>1</w:t>
            </w:r>
            <w:r w:rsidR="00D76B18" w:rsidRPr="00D76B18">
              <w:rPr>
                <w:rFonts w:ascii="Cambria" w:hAnsi="Cambria" w:cstheme="majorBidi"/>
                <w:sz w:val="22"/>
              </w:rPr>
              <w:t>–3</w:t>
            </w:r>
            <w:r w:rsidR="000D3BD0">
              <w:rPr>
                <w:rFonts w:ascii="Cambria" w:hAnsi="Cambria" w:cstheme="majorBidi"/>
                <w:sz w:val="22"/>
              </w:rPr>
              <w:t>0</w:t>
            </w:r>
            <w:r w:rsidR="00D76B18" w:rsidRPr="00D76B18">
              <w:rPr>
                <w:rFonts w:ascii="Cambria" w:hAnsi="Cambria" w:cstheme="majorBidi"/>
                <w:sz w:val="22"/>
              </w:rPr>
              <w:t xml:space="preserve"> hodin</w:t>
            </w:r>
            <w:r>
              <w:rPr>
                <w:rFonts w:ascii="Cambria" w:hAnsi="Cambria" w:cstheme="majorBidi"/>
                <w:sz w:val="22"/>
              </w:rPr>
              <w:t>/týden</w:t>
            </w:r>
          </w:p>
          <w:p w14:paraId="6057DD19" w14:textId="3B663468" w:rsidR="00366575" w:rsidRPr="00D76B18" w:rsidRDefault="000169C2" w:rsidP="009D3147">
            <w:pPr>
              <w:spacing w:before="120" w:line="276" w:lineRule="auto"/>
              <w:jc w:val="both"/>
              <w:rPr>
                <w:rFonts w:ascii="Cambria" w:hAnsi="Cambria" w:cstheme="majorBidi"/>
                <w:sz w:val="22"/>
              </w:rPr>
            </w:pPr>
            <w:r w:rsidRPr="000169C2">
              <w:rPr>
                <w:rFonts w:ascii="Cambria" w:hAnsi="Cambria" w:cstheme="majorBidi"/>
                <w:b/>
                <w:bCs/>
                <w:i/>
                <w:iCs/>
                <w:sz w:val="22"/>
              </w:rPr>
              <w:t>1 bod</w:t>
            </w:r>
            <w:r w:rsidR="00366575">
              <w:rPr>
                <w:rFonts w:ascii="Cambria" w:hAnsi="Cambria" w:cstheme="majorBidi"/>
                <w:sz w:val="22"/>
              </w:rPr>
              <w:t xml:space="preserve">: </w:t>
            </w:r>
            <w:r w:rsidR="00BA304A">
              <w:rPr>
                <w:rFonts w:ascii="Cambria" w:hAnsi="Cambria" w:cstheme="majorBidi"/>
                <w:sz w:val="22"/>
              </w:rPr>
              <w:t>O</w:t>
            </w:r>
            <w:r w:rsidR="00366575">
              <w:rPr>
                <w:rFonts w:ascii="Cambria" w:hAnsi="Cambria" w:cstheme="majorBidi"/>
                <w:sz w:val="22"/>
              </w:rPr>
              <w:t>rdinační dob</w:t>
            </w:r>
            <w:r w:rsidR="0092268A">
              <w:rPr>
                <w:rFonts w:ascii="Cambria" w:hAnsi="Cambria" w:cstheme="majorBidi"/>
                <w:sz w:val="22"/>
              </w:rPr>
              <w:t>a je</w:t>
            </w:r>
            <w:r w:rsidR="00366575">
              <w:rPr>
                <w:rFonts w:ascii="Cambria" w:hAnsi="Cambria" w:cstheme="majorBidi"/>
                <w:sz w:val="22"/>
              </w:rPr>
              <w:t xml:space="preserve"> v rozsahu </w:t>
            </w:r>
            <w:r w:rsidR="005C0099">
              <w:rPr>
                <w:rFonts w:ascii="Cambria" w:hAnsi="Cambria" w:cstheme="majorBidi"/>
                <w:sz w:val="22"/>
              </w:rPr>
              <w:t>více než 1</w:t>
            </w:r>
            <w:r w:rsidR="00E53ACA">
              <w:rPr>
                <w:rFonts w:ascii="Cambria" w:hAnsi="Cambria" w:cstheme="majorBidi"/>
                <w:sz w:val="22"/>
              </w:rPr>
              <w:t>6</w:t>
            </w:r>
            <w:r w:rsidR="005C0099">
              <w:rPr>
                <w:rFonts w:ascii="Cambria" w:hAnsi="Cambria" w:cstheme="majorBidi"/>
                <w:sz w:val="22"/>
              </w:rPr>
              <w:t>–20 hodin/týden</w:t>
            </w:r>
          </w:p>
          <w:p w14:paraId="03689E99" w14:textId="112B8F87" w:rsidR="00D76B18" w:rsidRPr="00D76B18" w:rsidRDefault="00D76B18" w:rsidP="009D3147">
            <w:pPr>
              <w:spacing w:before="120" w:line="276" w:lineRule="auto"/>
              <w:jc w:val="both"/>
              <w:rPr>
                <w:rFonts w:ascii="Cambria" w:hAnsi="Cambria" w:cstheme="majorBidi"/>
                <w:sz w:val="22"/>
              </w:rPr>
            </w:pPr>
            <w:r w:rsidRPr="00483C7D">
              <w:rPr>
                <w:rFonts w:ascii="Cambria" w:hAnsi="Cambria" w:cstheme="majorBidi"/>
                <w:b/>
                <w:bCs/>
                <w:i/>
                <w:iCs/>
                <w:sz w:val="22"/>
              </w:rPr>
              <w:t>0 bodů</w:t>
            </w:r>
            <w:r w:rsidRPr="00D76B18">
              <w:rPr>
                <w:rFonts w:ascii="Cambria" w:hAnsi="Cambria" w:cstheme="majorBidi"/>
                <w:sz w:val="22"/>
              </w:rPr>
              <w:t xml:space="preserve">: </w:t>
            </w:r>
            <w:r w:rsidR="0092268A">
              <w:rPr>
                <w:rFonts w:ascii="Cambria" w:hAnsi="Cambria" w:cstheme="majorBidi"/>
                <w:sz w:val="22"/>
              </w:rPr>
              <w:t>O</w:t>
            </w:r>
            <w:r w:rsidRPr="00D76B18">
              <w:rPr>
                <w:rFonts w:ascii="Cambria" w:hAnsi="Cambria" w:cstheme="majorBidi"/>
                <w:sz w:val="22"/>
              </w:rPr>
              <w:t>rdinační dob</w:t>
            </w:r>
            <w:r w:rsidR="0092268A">
              <w:rPr>
                <w:rFonts w:ascii="Cambria" w:hAnsi="Cambria" w:cstheme="majorBidi"/>
                <w:sz w:val="22"/>
              </w:rPr>
              <w:t>a je</w:t>
            </w:r>
            <w:r w:rsidRPr="00D76B18">
              <w:rPr>
                <w:rFonts w:ascii="Cambria" w:hAnsi="Cambria" w:cstheme="majorBidi"/>
                <w:sz w:val="22"/>
              </w:rPr>
              <w:t xml:space="preserve"> </w:t>
            </w:r>
            <w:r w:rsidR="009656F0">
              <w:rPr>
                <w:rFonts w:ascii="Cambria" w:hAnsi="Cambria" w:cstheme="majorBidi"/>
                <w:sz w:val="22"/>
              </w:rPr>
              <w:t>15</w:t>
            </w:r>
            <w:r w:rsidR="009656F0" w:rsidRPr="00D76B18">
              <w:rPr>
                <w:rFonts w:ascii="Cambria" w:hAnsi="Cambria" w:cstheme="majorBidi"/>
                <w:sz w:val="22"/>
              </w:rPr>
              <w:t xml:space="preserve"> </w:t>
            </w:r>
            <w:r w:rsidRPr="00D76B18">
              <w:rPr>
                <w:rFonts w:ascii="Cambria" w:hAnsi="Cambria" w:cstheme="majorBidi"/>
                <w:sz w:val="22"/>
              </w:rPr>
              <w:t>hodin/týden</w:t>
            </w:r>
          </w:p>
          <w:p w14:paraId="5826A204" w14:textId="310687A8" w:rsidR="00D76B18" w:rsidRPr="000760C9" w:rsidRDefault="00D76B18" w:rsidP="00D76B18">
            <w:pPr>
              <w:spacing w:before="120"/>
              <w:jc w:val="both"/>
              <w:rPr>
                <w:rFonts w:ascii="Cambria" w:hAnsi="Cambria" w:cstheme="majorBidi"/>
                <w:i/>
                <w:iCs/>
                <w:sz w:val="22"/>
              </w:rPr>
            </w:pPr>
          </w:p>
        </w:tc>
      </w:tr>
    </w:tbl>
    <w:p w14:paraId="479AB7A5" w14:textId="77777777" w:rsidR="003C105C" w:rsidRDefault="003C105C" w:rsidP="007650B9">
      <w:pPr>
        <w:spacing w:before="120" w:line="276" w:lineRule="auto"/>
        <w:jc w:val="both"/>
        <w:rPr>
          <w:rFonts w:ascii="Cambria" w:eastAsiaTheme="minorHAnsi" w:hAnsi="Cambria" w:cstheme="majorHAnsi"/>
          <w:b/>
          <w:sz w:val="22"/>
          <w:szCs w:val="22"/>
          <w:u w:val="single"/>
          <w:lang w:eastAsia="en-US"/>
        </w:rPr>
      </w:pPr>
    </w:p>
    <w:sectPr w:rsidR="003C105C" w:rsidSect="00551B3D">
      <w:headerReference w:type="default" r:id="rId11"/>
      <w:footerReference w:type="default" r:id="rId12"/>
      <w:pgSz w:w="11906" w:h="16838"/>
      <w:pgMar w:top="1417" w:right="1417" w:bottom="1417" w:left="1417" w:header="708" w:footer="0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3D9C3E" w14:textId="77777777" w:rsidR="00AC05F5" w:rsidRDefault="00AC05F5">
      <w:r>
        <w:separator/>
      </w:r>
    </w:p>
  </w:endnote>
  <w:endnote w:type="continuationSeparator" w:id="0">
    <w:p w14:paraId="5768DB3A" w14:textId="77777777" w:rsidR="00AC05F5" w:rsidRDefault="00AC05F5">
      <w:r>
        <w:continuationSeparator/>
      </w:r>
    </w:p>
  </w:endnote>
  <w:endnote w:type="continuationNotice" w:id="1">
    <w:p w14:paraId="1872C3ED" w14:textId="77777777" w:rsidR="00AC05F5" w:rsidRDefault="00AC05F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295AE3" w14:textId="244243A1" w:rsidR="00E7523F" w:rsidRDefault="00E7523F">
    <w:pPr>
      <w:pStyle w:val="Zpat"/>
    </w:pPr>
  </w:p>
  <w:tbl>
    <w:tblPr>
      <w:tblW w:w="9655" w:type="dxa"/>
      <w:tblLayout w:type="fixed"/>
      <w:tblLook w:val="0000" w:firstRow="0" w:lastRow="0" w:firstColumn="0" w:lastColumn="0" w:noHBand="0" w:noVBand="0"/>
    </w:tblPr>
    <w:tblGrid>
      <w:gridCol w:w="2901"/>
      <w:gridCol w:w="3502"/>
      <w:gridCol w:w="3252"/>
    </w:tblGrid>
    <w:tr w:rsidR="00E7523F" w:rsidRPr="001F6021" w14:paraId="3CE5807B" w14:textId="77777777" w:rsidTr="006400CB">
      <w:trPr>
        <w:trHeight w:hRule="exact" w:val="485"/>
      </w:trPr>
      <w:tc>
        <w:tcPr>
          <w:tcW w:w="2901" w:type="dxa"/>
        </w:tcPr>
        <w:p w14:paraId="39909D58" w14:textId="206E4D13" w:rsidR="00E7523F" w:rsidRPr="009B4385" w:rsidRDefault="00E7523F" w:rsidP="006400CB">
          <w:pPr>
            <w:pStyle w:val="Zhlav"/>
            <w:tabs>
              <w:tab w:val="clear" w:pos="4536"/>
            </w:tabs>
            <w:snapToGrid w:val="0"/>
            <w:rPr>
              <w:rFonts w:cstheme="minorHAnsi"/>
              <w:sz w:val="18"/>
              <w:szCs w:val="18"/>
            </w:rPr>
          </w:pPr>
        </w:p>
      </w:tc>
      <w:tc>
        <w:tcPr>
          <w:tcW w:w="3502" w:type="dxa"/>
        </w:tcPr>
        <w:p w14:paraId="7BF0FB80" w14:textId="49E06C30" w:rsidR="00E7523F" w:rsidRPr="009B4385" w:rsidRDefault="00E7523F" w:rsidP="006400CB">
          <w:pPr>
            <w:pStyle w:val="Zhlav"/>
            <w:tabs>
              <w:tab w:val="clear" w:pos="4536"/>
            </w:tabs>
            <w:snapToGrid w:val="0"/>
            <w:jc w:val="center"/>
            <w:rPr>
              <w:rFonts w:cstheme="minorHAnsi"/>
              <w:smallCaps/>
              <w:sz w:val="18"/>
              <w:szCs w:val="18"/>
            </w:rPr>
          </w:pPr>
        </w:p>
      </w:tc>
      <w:tc>
        <w:tcPr>
          <w:tcW w:w="3252" w:type="dxa"/>
        </w:tcPr>
        <w:p w14:paraId="66ED6917" w14:textId="3A3D4185" w:rsidR="00E7523F" w:rsidRPr="009B4385" w:rsidRDefault="00E7523F" w:rsidP="006400CB">
          <w:pPr>
            <w:pStyle w:val="Zhlav"/>
            <w:tabs>
              <w:tab w:val="clear" w:pos="4536"/>
            </w:tabs>
            <w:snapToGrid w:val="0"/>
            <w:jc w:val="right"/>
            <w:rPr>
              <w:rFonts w:cstheme="minorHAnsi"/>
              <w:sz w:val="18"/>
              <w:szCs w:val="18"/>
            </w:rPr>
          </w:pPr>
          <w:r w:rsidRPr="009B4385">
            <w:rPr>
              <w:rFonts w:cstheme="minorHAnsi"/>
              <w:sz w:val="18"/>
              <w:szCs w:val="18"/>
            </w:rPr>
            <w:t xml:space="preserve">Strana </w:t>
          </w:r>
          <w:r w:rsidRPr="009B4385">
            <w:rPr>
              <w:rFonts w:cstheme="minorHAnsi"/>
              <w:sz w:val="18"/>
              <w:szCs w:val="18"/>
            </w:rPr>
            <w:fldChar w:fldCharType="begin"/>
          </w:r>
          <w:r w:rsidRPr="009B4385">
            <w:rPr>
              <w:rFonts w:cstheme="minorHAnsi"/>
              <w:sz w:val="18"/>
              <w:szCs w:val="18"/>
            </w:rPr>
            <w:instrText xml:space="preserve"> PAGE </w:instrText>
          </w:r>
          <w:r w:rsidRPr="009B4385">
            <w:rPr>
              <w:rFonts w:cstheme="minorHAnsi"/>
              <w:sz w:val="18"/>
              <w:szCs w:val="18"/>
            </w:rPr>
            <w:fldChar w:fldCharType="separate"/>
          </w:r>
          <w:r w:rsidR="00F361D6">
            <w:rPr>
              <w:rFonts w:cstheme="minorHAnsi"/>
              <w:noProof/>
              <w:sz w:val="18"/>
              <w:szCs w:val="18"/>
            </w:rPr>
            <w:t>12</w:t>
          </w:r>
          <w:r w:rsidRPr="009B4385">
            <w:rPr>
              <w:rFonts w:cstheme="minorHAnsi"/>
              <w:sz w:val="18"/>
              <w:szCs w:val="18"/>
            </w:rPr>
            <w:fldChar w:fldCharType="end"/>
          </w:r>
          <w:r w:rsidRPr="009B4385">
            <w:rPr>
              <w:rFonts w:cstheme="minorHAnsi"/>
              <w:sz w:val="18"/>
              <w:szCs w:val="18"/>
            </w:rPr>
            <w:t xml:space="preserve"> (celkem </w:t>
          </w:r>
          <w:r>
            <w:rPr>
              <w:rFonts w:cstheme="minorHAnsi"/>
              <w:sz w:val="18"/>
              <w:szCs w:val="18"/>
            </w:rPr>
            <w:fldChar w:fldCharType="begin"/>
          </w:r>
          <w:r>
            <w:rPr>
              <w:rFonts w:cstheme="minorHAnsi"/>
              <w:sz w:val="18"/>
              <w:szCs w:val="18"/>
            </w:rPr>
            <w:instrText xml:space="preserve"> SECTIONPAGES  \* Arabic  \* MERGEFORMAT </w:instrText>
          </w:r>
          <w:r>
            <w:rPr>
              <w:rFonts w:cstheme="minorHAnsi"/>
              <w:sz w:val="18"/>
              <w:szCs w:val="18"/>
            </w:rPr>
            <w:fldChar w:fldCharType="separate"/>
          </w:r>
          <w:r w:rsidR="00BA13FC">
            <w:rPr>
              <w:rFonts w:cstheme="minorHAnsi"/>
              <w:noProof/>
              <w:sz w:val="18"/>
              <w:szCs w:val="18"/>
            </w:rPr>
            <w:t>13</w:t>
          </w:r>
          <w:r>
            <w:rPr>
              <w:rFonts w:cstheme="minorHAnsi"/>
              <w:sz w:val="18"/>
              <w:szCs w:val="18"/>
            </w:rPr>
            <w:fldChar w:fldCharType="end"/>
          </w:r>
          <w:r w:rsidRPr="009B4385">
            <w:rPr>
              <w:rFonts w:cstheme="minorHAnsi"/>
              <w:sz w:val="18"/>
              <w:szCs w:val="18"/>
            </w:rPr>
            <w:t>)</w:t>
          </w:r>
        </w:p>
      </w:tc>
    </w:tr>
  </w:tbl>
  <w:p w14:paraId="1E1612EA" w14:textId="122EB0D3" w:rsidR="00E7523F" w:rsidRDefault="00E7523F">
    <w:pPr>
      <w:pStyle w:val="Zpat"/>
    </w:pPr>
  </w:p>
  <w:p w14:paraId="50568723" w14:textId="77777777" w:rsidR="00E7523F" w:rsidRDefault="00E7523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A9AADB" w14:textId="77777777" w:rsidR="00AC05F5" w:rsidRDefault="00AC05F5">
      <w:r>
        <w:separator/>
      </w:r>
    </w:p>
  </w:footnote>
  <w:footnote w:type="continuationSeparator" w:id="0">
    <w:p w14:paraId="0A8BEDBA" w14:textId="77777777" w:rsidR="00AC05F5" w:rsidRDefault="00AC05F5">
      <w:r>
        <w:continuationSeparator/>
      </w:r>
    </w:p>
  </w:footnote>
  <w:footnote w:type="continuationNotice" w:id="1">
    <w:p w14:paraId="650A15D6" w14:textId="77777777" w:rsidR="00AC05F5" w:rsidRDefault="00AC05F5"/>
  </w:footnote>
  <w:footnote w:id="2">
    <w:p w14:paraId="503BA495" w14:textId="22332D01" w:rsidR="0068729C" w:rsidRDefault="0068729C" w:rsidP="0068729C">
      <w:pPr>
        <w:pStyle w:val="Textpoznpodarou"/>
        <w:jc w:val="both"/>
        <w:rPr>
          <w:rFonts w:ascii="Cambria" w:eastAsia="Calibri" w:hAnsi="Cambria" w:cs="Calibri"/>
          <w:iCs/>
        </w:rPr>
      </w:pPr>
      <w:r>
        <w:rPr>
          <w:rStyle w:val="Znakapoznpodarou"/>
        </w:rPr>
        <w:footnoteRef/>
      </w:r>
      <w:r>
        <w:t xml:space="preserve"> </w:t>
      </w:r>
      <w:r w:rsidRPr="00215165">
        <w:rPr>
          <w:rFonts w:ascii="Cambria" w:eastAsia="Calibri" w:hAnsi="Cambria" w:cs="Calibri"/>
          <w:iCs/>
        </w:rPr>
        <w:t>Spádový region bude vymezen počtem obyvatel v konkrétních obvodech obcí s rozšířenou působností (dále „ORP“), případně jeho částí (tj. konkrétních obcích/městských částech/správních obvodech u hl. města Prahy). Tyto ORP, případně obce/městské části (či správní obvody u hl. města Prahy), je třeba přesně uvést spolu s počtem jejich obyvatel.</w:t>
      </w:r>
      <w:r>
        <w:rPr>
          <w:rFonts w:ascii="Cambria" w:eastAsia="Calibri" w:hAnsi="Cambria" w:cs="Calibri"/>
          <w:iCs/>
        </w:rPr>
        <w:t xml:space="preserve"> </w:t>
      </w:r>
      <w:r w:rsidR="00D375CB">
        <w:rPr>
          <w:rFonts w:ascii="Cambria" w:eastAsia="Calibri" w:hAnsi="Cambria" w:cs="Calibri"/>
          <w:iCs/>
        </w:rPr>
        <w:t xml:space="preserve">Zdroj pro poskytnutí dat pod odkazem: </w:t>
      </w:r>
      <w:hyperlink r:id="rId1" w:history="1">
        <w:r w:rsidR="00D375CB" w:rsidRPr="00CD1A22">
          <w:rPr>
            <w:rStyle w:val="Hypertextovodkaz"/>
            <w:rFonts w:ascii="Cambria" w:eastAsia="Calibri" w:hAnsi="Cambria" w:cs="Calibri"/>
            <w:iCs/>
          </w:rPr>
          <w:t>https://csu.gov.cz/produkty/pocet-obyvatel-v-obcich-rlm0s92pwn</w:t>
        </w:r>
      </w:hyperlink>
    </w:p>
    <w:p w14:paraId="245E903A" w14:textId="77777777" w:rsidR="00D375CB" w:rsidRPr="00215165" w:rsidRDefault="00D375CB" w:rsidP="0068729C">
      <w:pPr>
        <w:pStyle w:val="Textpoznpodarou"/>
        <w:jc w:val="both"/>
        <w:rPr>
          <w:iCs/>
        </w:rPr>
      </w:pPr>
    </w:p>
  </w:footnote>
  <w:footnote w:id="3">
    <w:p w14:paraId="080251D9" w14:textId="61331A7B" w:rsidR="004C5B3A" w:rsidRDefault="004C5B3A">
      <w:pPr>
        <w:pStyle w:val="Textpoznpodarou"/>
      </w:pPr>
      <w:r>
        <w:rPr>
          <w:rStyle w:val="Znakapoznpodarou"/>
        </w:rPr>
        <w:footnoteRef/>
      </w:r>
      <w:r>
        <w:t xml:space="preserve"> Překryv území není řešen v rámci hl. města Prahy. </w:t>
      </w:r>
    </w:p>
  </w:footnote>
  <w:footnote w:id="4">
    <w:p w14:paraId="115DF2D5" w14:textId="7DB1DCC4" w:rsidR="006D41EB" w:rsidRDefault="006D41EB">
      <w:pPr>
        <w:pStyle w:val="Textpoznpodarou"/>
        <w:rPr>
          <w:rFonts w:ascii="Cambria" w:hAnsi="Cambria"/>
        </w:rPr>
      </w:pPr>
      <w:r w:rsidRPr="001E108F">
        <w:rPr>
          <w:rStyle w:val="Znakapoznpodarou"/>
          <w:rFonts w:ascii="Cambria" w:hAnsi="Cambria"/>
        </w:rPr>
        <w:footnoteRef/>
      </w:r>
      <w:r w:rsidRPr="001E108F">
        <w:rPr>
          <w:rFonts w:ascii="Cambria" w:hAnsi="Cambria"/>
        </w:rPr>
        <w:t xml:space="preserve"> V případě </w:t>
      </w:r>
      <w:r w:rsidR="00980379" w:rsidRPr="001E108F">
        <w:rPr>
          <w:rFonts w:ascii="Cambria" w:hAnsi="Cambria"/>
        </w:rPr>
        <w:t>APA/APA-D</w:t>
      </w:r>
      <w:r w:rsidRPr="001E108F">
        <w:rPr>
          <w:rFonts w:ascii="Cambria" w:hAnsi="Cambria"/>
        </w:rPr>
        <w:t xml:space="preserve"> pro děti a adolescenty.</w:t>
      </w:r>
    </w:p>
    <w:p w14:paraId="386AA439" w14:textId="77777777" w:rsidR="007470CD" w:rsidRPr="001E108F" w:rsidRDefault="007470CD">
      <w:pPr>
        <w:pStyle w:val="Textpoznpodarou"/>
        <w:rPr>
          <w:rFonts w:ascii="Cambria" w:hAnsi="Cambria"/>
        </w:rPr>
      </w:pPr>
    </w:p>
  </w:footnote>
  <w:footnote w:id="5">
    <w:p w14:paraId="53D67DEF" w14:textId="6C312591" w:rsidR="007470CD" w:rsidRDefault="007470CD" w:rsidP="007470CD">
      <w:pPr>
        <w:pStyle w:val="Textpoznpodarou"/>
        <w:jc w:val="both"/>
      </w:pPr>
      <w:r w:rsidRPr="00787D5A">
        <w:rPr>
          <w:rFonts w:ascii="Cambria" w:hAnsi="Cambria"/>
          <w:vertAlign w:val="superscript"/>
        </w:rPr>
        <w:footnoteRef/>
      </w:r>
      <w:r w:rsidRPr="00787D5A">
        <w:rPr>
          <w:rFonts w:ascii="Cambria" w:hAnsi="Cambria"/>
        </w:rPr>
        <w:t xml:space="preserve"> Min. ½ úvazku lékař L3, zbytek případně L2. Splňuje požadavky dle § 5 zákona č. 95/2004 Sb.,</w:t>
      </w:r>
      <w:r w:rsidRPr="007470CD">
        <w:rPr>
          <w:rFonts w:ascii="Cambria" w:hAnsi="Cambria"/>
        </w:rPr>
        <w:t xml:space="preserve"> o</w:t>
      </w:r>
      <w:r w:rsidR="00061244">
        <w:rPr>
          <w:rFonts w:ascii="Cambria" w:hAnsi="Cambria"/>
        </w:rPr>
        <w:t> </w:t>
      </w:r>
      <w:r w:rsidRPr="007470CD">
        <w:rPr>
          <w:rFonts w:ascii="Cambria" w:hAnsi="Cambria"/>
        </w:rPr>
        <w:t>podmínkách získávání a uznávání odborné způsobilosti a specializované způsobilosti k výkonu zdravotnického povolání lékaře, zubního lékaře a farmaceuta, ve znění pozdějších předpisů (dále jen zákon č. 95/2004 Sb.). Vzhledem k přechodnému charakteru péče v APA, který nezakládá potřebu kontinuity péče, je možno úvazky sumovat z menších úvazků více lékařů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B5B8B" w14:textId="212704D3" w:rsidR="00E7523F" w:rsidRDefault="00E83DF5">
    <w:pPr>
      <w:pStyle w:val="Zhlav"/>
    </w:pPr>
    <w:r>
      <w:rPr>
        <w:noProof/>
      </w:rPr>
      <w:drawing>
        <wp:anchor distT="0" distB="0" distL="114300" distR="114300" simplePos="0" relativeHeight="251661312" behindDoc="0" locked="0" layoutInCell="1" allowOverlap="1" wp14:anchorId="22D911A3" wp14:editId="2E88519C">
          <wp:simplePos x="0" y="0"/>
          <wp:positionH relativeFrom="margin">
            <wp:align>right</wp:align>
          </wp:positionH>
          <wp:positionV relativeFrom="paragraph">
            <wp:posOffset>-182880</wp:posOffset>
          </wp:positionV>
          <wp:extent cx="1316355" cy="795842"/>
          <wp:effectExtent l="0" t="0" r="0" b="0"/>
          <wp:wrapNone/>
          <wp:docPr id="15" name="obrázek 15" descr="Ministerstvo zdravotnictví spouští webové stránky ke koronaviru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Ministerstvo zdravotnictví spouští webové stránky ke koronaviru ..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6355" cy="7958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A784B">
      <w:rPr>
        <w:noProof/>
      </w:rPr>
      <w:drawing>
        <wp:anchor distT="0" distB="0" distL="114300" distR="114300" simplePos="0" relativeHeight="251659264" behindDoc="0" locked="0" layoutInCell="1" allowOverlap="1" wp14:anchorId="4F999DC0" wp14:editId="5F6A4787">
          <wp:simplePos x="0" y="0"/>
          <wp:positionH relativeFrom="margin">
            <wp:posOffset>-635</wp:posOffset>
          </wp:positionH>
          <wp:positionV relativeFrom="paragraph">
            <wp:posOffset>6463</wp:posOffset>
          </wp:positionV>
          <wp:extent cx="2110740" cy="443117"/>
          <wp:effectExtent l="0" t="0" r="3810" b="0"/>
          <wp:wrapNone/>
          <wp:docPr id="380795229" name="Obrázek 1" descr="Obsah obrázku text, Písmo, Elektricky modrá, symbol&#10;&#10;Obsah vygenerovaný umělou inteligencí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0795229" name="Obrázek 1" descr="Obsah obrázku text, Písmo, Elektricky modrá, symbol&#10;&#10;Obsah vygenerovaný umělou inteligencí může být nesprávný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5929" cy="4442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5EB41A2" w14:textId="0C0165E4" w:rsidR="00E7523F" w:rsidRDefault="00E7523F">
    <w:pPr>
      <w:pStyle w:val="Zhlav"/>
    </w:pPr>
    <w:r>
      <w:t xml:space="preserve">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F5D52"/>
    <w:multiLevelType w:val="multilevel"/>
    <w:tmpl w:val="A8E28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037B275F"/>
    <w:multiLevelType w:val="hybridMultilevel"/>
    <w:tmpl w:val="3CCE1BF4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3964C9"/>
    <w:multiLevelType w:val="multilevel"/>
    <w:tmpl w:val="89B088E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6E702CB"/>
    <w:multiLevelType w:val="hybridMultilevel"/>
    <w:tmpl w:val="57641F2E"/>
    <w:lvl w:ilvl="0" w:tplc="FFFFFFFF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hint="default"/>
      </w:rPr>
    </w:lvl>
    <w:lvl w:ilvl="1" w:tplc="F98C08AC">
      <w:start w:val="4"/>
      <w:numFmt w:val="bullet"/>
      <w:lvlText w:val="-"/>
      <w:lvlJc w:val="left"/>
      <w:pPr>
        <w:ind w:left="1440" w:hanging="360"/>
      </w:pPr>
      <w:rPr>
        <w:rFonts w:ascii="Calibri" w:eastAsiaTheme="minorHAnsi" w:hAnsi="Calibri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281DAA"/>
    <w:multiLevelType w:val="hybridMultilevel"/>
    <w:tmpl w:val="737495DA"/>
    <w:lvl w:ilvl="0" w:tplc="F98C08AC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C706AC"/>
    <w:multiLevelType w:val="multilevel"/>
    <w:tmpl w:val="6D889B16"/>
    <w:lvl w:ilvl="0">
      <w:start w:val="1"/>
      <w:numFmt w:val="decimalZero"/>
      <w:lvlText w:val="%1"/>
      <w:lvlJc w:val="left"/>
      <w:pPr>
        <w:ind w:left="456" w:hanging="456"/>
      </w:pPr>
      <w:rPr>
        <w:rFonts w:eastAsia="Times New Roman" w:cstheme="majorHAnsi" w:hint="default"/>
        <w:color w:val="auto"/>
      </w:rPr>
    </w:lvl>
    <w:lvl w:ilvl="1">
      <w:start w:val="1"/>
      <w:numFmt w:val="decimal"/>
      <w:lvlText w:val="%1.%2"/>
      <w:lvlJc w:val="left"/>
      <w:pPr>
        <w:ind w:left="456" w:hanging="456"/>
      </w:pPr>
      <w:rPr>
        <w:rFonts w:eastAsia="Times New Roman" w:cstheme="majorHAnsi"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cstheme="majorHAnsi"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Times New Roman" w:cstheme="majorHAnsi"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cstheme="majorHAnsi"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Times New Roman" w:cstheme="majorHAnsi"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cstheme="majorHAnsi"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Times New Roman" w:cstheme="majorHAnsi"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cstheme="majorHAnsi" w:hint="default"/>
        <w:color w:val="auto"/>
      </w:rPr>
    </w:lvl>
  </w:abstractNum>
  <w:abstractNum w:abstractNumId="6" w15:restartNumberingAfterBreak="0">
    <w:nsid w:val="0EA460BB"/>
    <w:multiLevelType w:val="multilevel"/>
    <w:tmpl w:val="59CAF326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03B604E"/>
    <w:multiLevelType w:val="hybridMultilevel"/>
    <w:tmpl w:val="0F7C6A44"/>
    <w:lvl w:ilvl="0" w:tplc="8C1A2DCA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5716ED"/>
    <w:multiLevelType w:val="multilevel"/>
    <w:tmpl w:val="59CC39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10C64249"/>
    <w:multiLevelType w:val="multilevel"/>
    <w:tmpl w:val="36EEC132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cs="Aria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15B7324F"/>
    <w:multiLevelType w:val="multilevel"/>
    <w:tmpl w:val="89B088E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A83508F"/>
    <w:multiLevelType w:val="hybridMultilevel"/>
    <w:tmpl w:val="A5F4183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9648A6"/>
    <w:multiLevelType w:val="multilevel"/>
    <w:tmpl w:val="8FE6ED3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3" w15:restartNumberingAfterBreak="0">
    <w:nsid w:val="23110D7D"/>
    <w:multiLevelType w:val="multilevel"/>
    <w:tmpl w:val="5948A0A4"/>
    <w:lvl w:ilvl="0">
      <w:start w:val="12"/>
      <w:numFmt w:val="bullet"/>
      <w:lvlText w:val="-"/>
      <w:lvlJc w:val="left"/>
      <w:pPr>
        <w:ind w:left="360" w:hanging="360"/>
      </w:pPr>
      <w:rPr>
        <w:rFonts w:ascii="Calibri" w:hAnsi="Calibri" w:cs="Calibri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33B3691"/>
    <w:multiLevelType w:val="multilevel"/>
    <w:tmpl w:val="12AE05BA"/>
    <w:lvl w:ilvl="0">
      <w:start w:val="1"/>
      <w:numFmt w:val="lowerLetter"/>
      <w:lvlText w:val="%1."/>
      <w:lvlJc w:val="left"/>
      <w:pPr>
        <w:ind w:left="1440" w:hanging="360"/>
      </w:pPr>
      <w:rPr>
        <w:color w:val="00000A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84F2449"/>
    <w:multiLevelType w:val="multilevel"/>
    <w:tmpl w:val="78A267EA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2C130438"/>
    <w:multiLevelType w:val="multilevel"/>
    <w:tmpl w:val="2258D7CE"/>
    <w:lvl w:ilvl="0">
      <w:start w:val="1"/>
      <w:numFmt w:val="lowerLetter"/>
      <w:lvlText w:val="%1)"/>
      <w:lvlJc w:val="left"/>
      <w:pPr>
        <w:ind w:left="1068" w:hanging="360"/>
      </w:pPr>
      <w:rPr>
        <w:color w:val="00000A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34E1592D"/>
    <w:multiLevelType w:val="multilevel"/>
    <w:tmpl w:val="DE5C064C"/>
    <w:lvl w:ilvl="0">
      <w:start w:val="1"/>
      <w:numFmt w:val="bullet"/>
      <w:lvlText w:val="-"/>
      <w:lvlJc w:val="left"/>
      <w:pPr>
        <w:ind w:left="36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39907752"/>
    <w:multiLevelType w:val="hybridMultilevel"/>
    <w:tmpl w:val="89A62D62"/>
    <w:lvl w:ilvl="0" w:tplc="3EC0DEF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7F35C4"/>
    <w:multiLevelType w:val="hybridMultilevel"/>
    <w:tmpl w:val="C346D8D2"/>
    <w:lvl w:ilvl="0" w:tplc="040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0" w15:restartNumberingAfterBreak="0">
    <w:nsid w:val="3D442A8F"/>
    <w:multiLevelType w:val="multilevel"/>
    <w:tmpl w:val="CB728B1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1C004F"/>
    <w:multiLevelType w:val="hybridMultilevel"/>
    <w:tmpl w:val="F280BEC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51541A"/>
    <w:multiLevelType w:val="multilevel"/>
    <w:tmpl w:val="5DA2674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41383680"/>
    <w:multiLevelType w:val="hybridMultilevel"/>
    <w:tmpl w:val="86B67A1A"/>
    <w:lvl w:ilvl="0" w:tplc="E73EF1B0">
      <w:numFmt w:val="bullet"/>
      <w:lvlText w:val="-"/>
      <w:lvlJc w:val="left"/>
      <w:pPr>
        <w:ind w:left="360" w:hanging="360"/>
      </w:pPr>
      <w:rPr>
        <w:rFonts w:ascii="Calibri Light" w:eastAsia="Times New Roman" w:hAnsi="Calibri Light" w:cs="Calibri Light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1906B8F"/>
    <w:multiLevelType w:val="hybridMultilevel"/>
    <w:tmpl w:val="51E41262"/>
    <w:lvl w:ilvl="0" w:tplc="3EC0DEF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1E82B21"/>
    <w:multiLevelType w:val="multilevel"/>
    <w:tmpl w:val="2D50E5C2"/>
    <w:lvl w:ilvl="0">
      <w:start w:val="1"/>
      <w:numFmt w:val="lowerLetter"/>
      <w:lvlText w:val="%1."/>
      <w:lvlJc w:val="left"/>
      <w:pPr>
        <w:ind w:left="1440" w:hanging="360"/>
      </w:pPr>
      <w:rPr>
        <w:color w:val="00000A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339182A"/>
    <w:multiLevelType w:val="multilevel"/>
    <w:tmpl w:val="52248F06"/>
    <w:lvl w:ilvl="0">
      <w:start w:val="1"/>
      <w:numFmt w:val="bullet"/>
      <w:lvlText w:val="-"/>
      <w:lvlJc w:val="left"/>
      <w:pPr>
        <w:ind w:left="360" w:hanging="360"/>
      </w:pPr>
      <w:rPr>
        <w:rFonts w:ascii="Calibri" w:hAnsi="Calibri" w:cs="Calibri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4F4B3F6C"/>
    <w:multiLevelType w:val="multilevel"/>
    <w:tmpl w:val="BA388E9C"/>
    <w:lvl w:ilvl="0">
      <w:start w:val="1"/>
      <w:numFmt w:val="decimal"/>
      <w:lvlText w:val="%1)"/>
      <w:lvlJc w:val="left"/>
      <w:pPr>
        <w:ind w:left="1068" w:hanging="360"/>
      </w:pPr>
      <w:rPr>
        <w:color w:val="00000A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4FA64D6E"/>
    <w:multiLevelType w:val="hybridMultilevel"/>
    <w:tmpl w:val="51C2EB5E"/>
    <w:lvl w:ilvl="0" w:tplc="0405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9" w15:restartNumberingAfterBreak="0">
    <w:nsid w:val="577F5F60"/>
    <w:multiLevelType w:val="multilevel"/>
    <w:tmpl w:val="48F2EB74"/>
    <w:lvl w:ilvl="0">
      <w:start w:val="1"/>
      <w:numFmt w:val="bullet"/>
      <w:lvlText w:val="-"/>
      <w:lvlJc w:val="left"/>
      <w:pPr>
        <w:ind w:left="36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59805D3A"/>
    <w:multiLevelType w:val="multilevel"/>
    <w:tmpl w:val="869A49C6"/>
    <w:lvl w:ilvl="0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5A1B0561"/>
    <w:multiLevelType w:val="hybridMultilevel"/>
    <w:tmpl w:val="FE9C4F5A"/>
    <w:lvl w:ilvl="0" w:tplc="02CEE77E">
      <w:numFmt w:val="bullet"/>
      <w:lvlText w:val="-"/>
      <w:lvlJc w:val="left"/>
      <w:pPr>
        <w:ind w:left="360" w:hanging="360"/>
      </w:pPr>
      <w:rPr>
        <w:rFonts w:ascii="Calibri Light" w:eastAsia="Times New Roman" w:hAnsi="Calibri Light" w:cs="Calibri Light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EE40FD1"/>
    <w:multiLevelType w:val="hybridMultilevel"/>
    <w:tmpl w:val="11A2EC9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F80CA9"/>
    <w:multiLevelType w:val="multilevel"/>
    <w:tmpl w:val="A042A8B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5F730CFB"/>
    <w:multiLevelType w:val="hybridMultilevel"/>
    <w:tmpl w:val="4D622B52"/>
    <w:lvl w:ilvl="0" w:tplc="3EC0DEF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AD42F9"/>
    <w:multiLevelType w:val="multilevel"/>
    <w:tmpl w:val="01988144"/>
    <w:lvl w:ilvl="0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62E233FA"/>
    <w:multiLevelType w:val="multilevel"/>
    <w:tmpl w:val="7CF2ACF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633F239D"/>
    <w:multiLevelType w:val="hybridMultilevel"/>
    <w:tmpl w:val="D0C4832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1A0B95"/>
    <w:multiLevelType w:val="hybridMultilevel"/>
    <w:tmpl w:val="EDC07B8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E561C1B"/>
    <w:multiLevelType w:val="hybridMultilevel"/>
    <w:tmpl w:val="56D4895C"/>
    <w:lvl w:ilvl="0" w:tplc="02CEE77E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BA2FBF"/>
    <w:multiLevelType w:val="multilevel"/>
    <w:tmpl w:val="E3387614"/>
    <w:lvl w:ilvl="0">
      <w:start w:val="12"/>
      <w:numFmt w:val="bullet"/>
      <w:lvlText w:val="-"/>
      <w:lvlJc w:val="left"/>
      <w:pPr>
        <w:ind w:left="360" w:hanging="360"/>
      </w:pPr>
      <w:rPr>
        <w:rFonts w:ascii="Calibri" w:eastAsia="Calibri" w:hAnsi="Calibri" w:cs="Calibri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1" w15:restartNumberingAfterBreak="0">
    <w:nsid w:val="7A502465"/>
    <w:multiLevelType w:val="hybridMultilevel"/>
    <w:tmpl w:val="D89085C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F5243D"/>
    <w:multiLevelType w:val="multilevel"/>
    <w:tmpl w:val="F0022332"/>
    <w:lvl w:ilvl="0">
      <w:start w:val="1"/>
      <w:numFmt w:val="bullet"/>
      <w:lvlText w:val="-"/>
      <w:lvlJc w:val="left"/>
      <w:pPr>
        <w:ind w:left="360" w:hanging="360"/>
      </w:pPr>
      <w:rPr>
        <w:rFonts w:ascii="Calibri" w:hAnsi="Calibri" w:cs="Calibri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43" w15:restartNumberingAfterBreak="0">
    <w:nsid w:val="7EA8503F"/>
    <w:multiLevelType w:val="hybridMultilevel"/>
    <w:tmpl w:val="91A041C8"/>
    <w:lvl w:ilvl="0" w:tplc="FB0EE8AC">
      <w:start w:val="1"/>
      <w:numFmt w:val="decimal"/>
      <w:lvlText w:val="%1)"/>
      <w:lvlJc w:val="left"/>
      <w:pPr>
        <w:ind w:left="1020" w:hanging="360"/>
      </w:pPr>
    </w:lvl>
    <w:lvl w:ilvl="1" w:tplc="A7AE3C9E">
      <w:start w:val="1"/>
      <w:numFmt w:val="decimal"/>
      <w:lvlText w:val="%2)"/>
      <w:lvlJc w:val="left"/>
      <w:pPr>
        <w:ind w:left="1020" w:hanging="360"/>
      </w:pPr>
    </w:lvl>
    <w:lvl w:ilvl="2" w:tplc="D2F0D590">
      <w:start w:val="1"/>
      <w:numFmt w:val="decimal"/>
      <w:lvlText w:val="%3)"/>
      <w:lvlJc w:val="left"/>
      <w:pPr>
        <w:ind w:left="1020" w:hanging="360"/>
      </w:pPr>
    </w:lvl>
    <w:lvl w:ilvl="3" w:tplc="9EAA4A64">
      <w:start w:val="1"/>
      <w:numFmt w:val="decimal"/>
      <w:lvlText w:val="%4)"/>
      <w:lvlJc w:val="left"/>
      <w:pPr>
        <w:ind w:left="1020" w:hanging="360"/>
      </w:pPr>
    </w:lvl>
    <w:lvl w:ilvl="4" w:tplc="34E6A7E4">
      <w:start w:val="1"/>
      <w:numFmt w:val="decimal"/>
      <w:lvlText w:val="%5)"/>
      <w:lvlJc w:val="left"/>
      <w:pPr>
        <w:ind w:left="1020" w:hanging="360"/>
      </w:pPr>
    </w:lvl>
    <w:lvl w:ilvl="5" w:tplc="7F16D252">
      <w:start w:val="1"/>
      <w:numFmt w:val="decimal"/>
      <w:lvlText w:val="%6)"/>
      <w:lvlJc w:val="left"/>
      <w:pPr>
        <w:ind w:left="1020" w:hanging="360"/>
      </w:pPr>
    </w:lvl>
    <w:lvl w:ilvl="6" w:tplc="53EE6534">
      <w:start w:val="1"/>
      <w:numFmt w:val="decimal"/>
      <w:lvlText w:val="%7)"/>
      <w:lvlJc w:val="left"/>
      <w:pPr>
        <w:ind w:left="1020" w:hanging="360"/>
      </w:pPr>
    </w:lvl>
    <w:lvl w:ilvl="7" w:tplc="0040E616">
      <w:start w:val="1"/>
      <w:numFmt w:val="decimal"/>
      <w:lvlText w:val="%8)"/>
      <w:lvlJc w:val="left"/>
      <w:pPr>
        <w:ind w:left="1020" w:hanging="360"/>
      </w:pPr>
    </w:lvl>
    <w:lvl w:ilvl="8" w:tplc="8D9E7F4E">
      <w:start w:val="1"/>
      <w:numFmt w:val="decimal"/>
      <w:lvlText w:val="%9)"/>
      <w:lvlJc w:val="left"/>
      <w:pPr>
        <w:ind w:left="1020" w:hanging="360"/>
      </w:pPr>
    </w:lvl>
  </w:abstractNum>
  <w:abstractNum w:abstractNumId="44" w15:restartNumberingAfterBreak="0">
    <w:nsid w:val="7EDF1396"/>
    <w:multiLevelType w:val="multilevel"/>
    <w:tmpl w:val="1638A0CA"/>
    <w:lvl w:ilvl="0">
      <w:start w:val="1"/>
      <w:numFmt w:val="decimal"/>
      <w:lvlText w:val="%1)"/>
      <w:lvlJc w:val="left"/>
      <w:pPr>
        <w:ind w:left="360" w:hanging="36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2105299553">
    <w:abstractNumId w:val="35"/>
  </w:num>
  <w:num w:numId="2" w16cid:durableId="161048389">
    <w:abstractNumId w:val="27"/>
  </w:num>
  <w:num w:numId="3" w16cid:durableId="1370299172">
    <w:abstractNumId w:val="26"/>
  </w:num>
  <w:num w:numId="4" w16cid:durableId="1009135822">
    <w:abstractNumId w:val="17"/>
  </w:num>
  <w:num w:numId="5" w16cid:durableId="2103409196">
    <w:abstractNumId w:val="42"/>
  </w:num>
  <w:num w:numId="6" w16cid:durableId="1467357518">
    <w:abstractNumId w:val="30"/>
  </w:num>
  <w:num w:numId="7" w16cid:durableId="1511406627">
    <w:abstractNumId w:val="22"/>
  </w:num>
  <w:num w:numId="8" w16cid:durableId="859776179">
    <w:abstractNumId w:val="36"/>
  </w:num>
  <w:num w:numId="9" w16cid:durableId="59250176">
    <w:abstractNumId w:val="8"/>
  </w:num>
  <w:num w:numId="10" w16cid:durableId="1625579599">
    <w:abstractNumId w:val="33"/>
  </w:num>
  <w:num w:numId="11" w16cid:durableId="518086809">
    <w:abstractNumId w:val="9"/>
  </w:num>
  <w:num w:numId="12" w16cid:durableId="1097825869">
    <w:abstractNumId w:val="15"/>
  </w:num>
  <w:num w:numId="13" w16cid:durableId="1816793579">
    <w:abstractNumId w:val="6"/>
  </w:num>
  <w:num w:numId="14" w16cid:durableId="1387799098">
    <w:abstractNumId w:val="29"/>
  </w:num>
  <w:num w:numId="15" w16cid:durableId="317810633">
    <w:abstractNumId w:val="13"/>
  </w:num>
  <w:num w:numId="16" w16cid:durableId="2119567701">
    <w:abstractNumId w:val="10"/>
  </w:num>
  <w:num w:numId="17" w16cid:durableId="1078478302">
    <w:abstractNumId w:val="0"/>
  </w:num>
  <w:num w:numId="18" w16cid:durableId="1423181698">
    <w:abstractNumId w:val="12"/>
  </w:num>
  <w:num w:numId="19" w16cid:durableId="1490363838">
    <w:abstractNumId w:val="7"/>
  </w:num>
  <w:num w:numId="20" w16cid:durableId="169292911">
    <w:abstractNumId w:val="2"/>
  </w:num>
  <w:num w:numId="21" w16cid:durableId="19595873">
    <w:abstractNumId w:val="23"/>
  </w:num>
  <w:num w:numId="22" w16cid:durableId="2108959285">
    <w:abstractNumId w:val="39"/>
  </w:num>
  <w:num w:numId="23" w16cid:durableId="159583545">
    <w:abstractNumId w:val="38"/>
  </w:num>
  <w:num w:numId="24" w16cid:durableId="680005831">
    <w:abstractNumId w:val="16"/>
  </w:num>
  <w:num w:numId="25" w16cid:durableId="242105520">
    <w:abstractNumId w:val="14"/>
  </w:num>
  <w:num w:numId="26" w16cid:durableId="1661732647">
    <w:abstractNumId w:val="31"/>
  </w:num>
  <w:num w:numId="27" w16cid:durableId="1943410761">
    <w:abstractNumId w:val="28"/>
  </w:num>
  <w:num w:numId="28" w16cid:durableId="557515167">
    <w:abstractNumId w:val="44"/>
  </w:num>
  <w:num w:numId="29" w16cid:durableId="445738618">
    <w:abstractNumId w:val="19"/>
  </w:num>
  <w:num w:numId="30" w16cid:durableId="772436453">
    <w:abstractNumId w:val="32"/>
  </w:num>
  <w:num w:numId="31" w16cid:durableId="313412958">
    <w:abstractNumId w:val="37"/>
  </w:num>
  <w:num w:numId="32" w16cid:durableId="541747429">
    <w:abstractNumId w:val="11"/>
  </w:num>
  <w:num w:numId="33" w16cid:durableId="151723965">
    <w:abstractNumId w:val="21"/>
  </w:num>
  <w:num w:numId="34" w16cid:durableId="1314796823">
    <w:abstractNumId w:val="41"/>
  </w:num>
  <w:num w:numId="35" w16cid:durableId="1894849401">
    <w:abstractNumId w:val="20"/>
  </w:num>
  <w:num w:numId="36" w16cid:durableId="1113012529">
    <w:abstractNumId w:val="40"/>
  </w:num>
  <w:num w:numId="37" w16cid:durableId="196941204">
    <w:abstractNumId w:val="41"/>
  </w:num>
  <w:num w:numId="38" w16cid:durableId="1423070430">
    <w:abstractNumId w:val="25"/>
  </w:num>
  <w:num w:numId="39" w16cid:durableId="519897941">
    <w:abstractNumId w:val="5"/>
  </w:num>
  <w:num w:numId="40" w16cid:durableId="1243372312">
    <w:abstractNumId w:val="1"/>
  </w:num>
  <w:num w:numId="41" w16cid:durableId="81806642">
    <w:abstractNumId w:val="24"/>
  </w:num>
  <w:num w:numId="42" w16cid:durableId="266624207">
    <w:abstractNumId w:val="18"/>
  </w:num>
  <w:num w:numId="43" w16cid:durableId="1462261144">
    <w:abstractNumId w:val="34"/>
  </w:num>
  <w:num w:numId="44" w16cid:durableId="193734935">
    <w:abstractNumId w:val="4"/>
  </w:num>
  <w:num w:numId="45" w16cid:durableId="1317497260">
    <w:abstractNumId w:val="3"/>
  </w:num>
  <w:num w:numId="46" w16cid:durableId="403917762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743C"/>
    <w:rsid w:val="00000049"/>
    <w:rsid w:val="00005E9E"/>
    <w:rsid w:val="00006516"/>
    <w:rsid w:val="0000690F"/>
    <w:rsid w:val="0001164B"/>
    <w:rsid w:val="00012070"/>
    <w:rsid w:val="00012130"/>
    <w:rsid w:val="000169C2"/>
    <w:rsid w:val="00017FD6"/>
    <w:rsid w:val="00021435"/>
    <w:rsid w:val="000253AD"/>
    <w:rsid w:val="000269F9"/>
    <w:rsid w:val="00026EC4"/>
    <w:rsid w:val="000304EA"/>
    <w:rsid w:val="00032662"/>
    <w:rsid w:val="0003473F"/>
    <w:rsid w:val="000349D8"/>
    <w:rsid w:val="0003503B"/>
    <w:rsid w:val="00035124"/>
    <w:rsid w:val="00041A12"/>
    <w:rsid w:val="00042BC6"/>
    <w:rsid w:val="0004486C"/>
    <w:rsid w:val="000464F3"/>
    <w:rsid w:val="000505D2"/>
    <w:rsid w:val="000509EC"/>
    <w:rsid w:val="0005227F"/>
    <w:rsid w:val="00052ACD"/>
    <w:rsid w:val="00054BE0"/>
    <w:rsid w:val="00055264"/>
    <w:rsid w:val="00055804"/>
    <w:rsid w:val="00061244"/>
    <w:rsid w:val="00061E46"/>
    <w:rsid w:val="00062F07"/>
    <w:rsid w:val="00065973"/>
    <w:rsid w:val="00066EFE"/>
    <w:rsid w:val="00067574"/>
    <w:rsid w:val="0006760E"/>
    <w:rsid w:val="00070873"/>
    <w:rsid w:val="000708E6"/>
    <w:rsid w:val="00070C39"/>
    <w:rsid w:val="00071A57"/>
    <w:rsid w:val="00071CE0"/>
    <w:rsid w:val="000759EA"/>
    <w:rsid w:val="00075C17"/>
    <w:rsid w:val="000760C9"/>
    <w:rsid w:val="00077587"/>
    <w:rsid w:val="00080B3E"/>
    <w:rsid w:val="000820FE"/>
    <w:rsid w:val="0008281F"/>
    <w:rsid w:val="00085317"/>
    <w:rsid w:val="00085F6C"/>
    <w:rsid w:val="00090B50"/>
    <w:rsid w:val="00090BBB"/>
    <w:rsid w:val="0009267C"/>
    <w:rsid w:val="00095BAA"/>
    <w:rsid w:val="00095D47"/>
    <w:rsid w:val="0009691F"/>
    <w:rsid w:val="00097B2D"/>
    <w:rsid w:val="000A0CB5"/>
    <w:rsid w:val="000A3CED"/>
    <w:rsid w:val="000A4146"/>
    <w:rsid w:val="000B2560"/>
    <w:rsid w:val="000B31DD"/>
    <w:rsid w:val="000B4271"/>
    <w:rsid w:val="000B44EB"/>
    <w:rsid w:val="000B5151"/>
    <w:rsid w:val="000B650D"/>
    <w:rsid w:val="000B6FAA"/>
    <w:rsid w:val="000C0DFB"/>
    <w:rsid w:val="000C4F4A"/>
    <w:rsid w:val="000C5CA1"/>
    <w:rsid w:val="000C5FC4"/>
    <w:rsid w:val="000C6E92"/>
    <w:rsid w:val="000D3BD0"/>
    <w:rsid w:val="000D52E1"/>
    <w:rsid w:val="000E1924"/>
    <w:rsid w:val="000E2A16"/>
    <w:rsid w:val="000E3725"/>
    <w:rsid w:val="000E757D"/>
    <w:rsid w:val="000F1C3F"/>
    <w:rsid w:val="000F374F"/>
    <w:rsid w:val="000F6249"/>
    <w:rsid w:val="000F7B37"/>
    <w:rsid w:val="00101DBF"/>
    <w:rsid w:val="00103671"/>
    <w:rsid w:val="00105B81"/>
    <w:rsid w:val="001101D4"/>
    <w:rsid w:val="00110CE4"/>
    <w:rsid w:val="00111CBB"/>
    <w:rsid w:val="001125FE"/>
    <w:rsid w:val="00113487"/>
    <w:rsid w:val="00113FF8"/>
    <w:rsid w:val="0011447F"/>
    <w:rsid w:val="00117634"/>
    <w:rsid w:val="00120C90"/>
    <w:rsid w:val="0012128F"/>
    <w:rsid w:val="0012166E"/>
    <w:rsid w:val="001216D3"/>
    <w:rsid w:val="00121AE9"/>
    <w:rsid w:val="0012459C"/>
    <w:rsid w:val="0012475D"/>
    <w:rsid w:val="00127F71"/>
    <w:rsid w:val="00131AE8"/>
    <w:rsid w:val="00132C5F"/>
    <w:rsid w:val="0013689A"/>
    <w:rsid w:val="001370C5"/>
    <w:rsid w:val="0013739A"/>
    <w:rsid w:val="00141192"/>
    <w:rsid w:val="00141C19"/>
    <w:rsid w:val="001452D5"/>
    <w:rsid w:val="001457D9"/>
    <w:rsid w:val="00147302"/>
    <w:rsid w:val="0015736C"/>
    <w:rsid w:val="00162562"/>
    <w:rsid w:val="00162BEB"/>
    <w:rsid w:val="00164448"/>
    <w:rsid w:val="00164C78"/>
    <w:rsid w:val="001663A3"/>
    <w:rsid w:val="001741F4"/>
    <w:rsid w:val="001747D2"/>
    <w:rsid w:val="001775EC"/>
    <w:rsid w:val="00177771"/>
    <w:rsid w:val="00177BCA"/>
    <w:rsid w:val="001803CA"/>
    <w:rsid w:val="0018155E"/>
    <w:rsid w:val="00190404"/>
    <w:rsid w:val="001922B7"/>
    <w:rsid w:val="00192693"/>
    <w:rsid w:val="001A3901"/>
    <w:rsid w:val="001B1ACE"/>
    <w:rsid w:val="001B678C"/>
    <w:rsid w:val="001C224D"/>
    <w:rsid w:val="001C2E4E"/>
    <w:rsid w:val="001C52F4"/>
    <w:rsid w:val="001C5456"/>
    <w:rsid w:val="001D06DC"/>
    <w:rsid w:val="001D08DA"/>
    <w:rsid w:val="001D0DCC"/>
    <w:rsid w:val="001D1AD6"/>
    <w:rsid w:val="001D314C"/>
    <w:rsid w:val="001D3629"/>
    <w:rsid w:val="001E0713"/>
    <w:rsid w:val="001E108F"/>
    <w:rsid w:val="001E1D2B"/>
    <w:rsid w:val="001E2D11"/>
    <w:rsid w:val="001E2EF7"/>
    <w:rsid w:val="001E4F27"/>
    <w:rsid w:val="001E6110"/>
    <w:rsid w:val="001E7476"/>
    <w:rsid w:val="001E7627"/>
    <w:rsid w:val="001F0684"/>
    <w:rsid w:val="001F08A8"/>
    <w:rsid w:val="001F0E30"/>
    <w:rsid w:val="001F25B1"/>
    <w:rsid w:val="001F360A"/>
    <w:rsid w:val="001F5AFF"/>
    <w:rsid w:val="00202D8C"/>
    <w:rsid w:val="00203A02"/>
    <w:rsid w:val="00203F49"/>
    <w:rsid w:val="00204546"/>
    <w:rsid w:val="00205974"/>
    <w:rsid w:val="00207B25"/>
    <w:rsid w:val="0021037A"/>
    <w:rsid w:val="00210E51"/>
    <w:rsid w:val="00212293"/>
    <w:rsid w:val="002134F2"/>
    <w:rsid w:val="00214836"/>
    <w:rsid w:val="00215165"/>
    <w:rsid w:val="002152C3"/>
    <w:rsid w:val="002211F4"/>
    <w:rsid w:val="00224591"/>
    <w:rsid w:val="00227A64"/>
    <w:rsid w:val="002329F2"/>
    <w:rsid w:val="00233B56"/>
    <w:rsid w:val="00233B65"/>
    <w:rsid w:val="00234F82"/>
    <w:rsid w:val="0023588D"/>
    <w:rsid w:val="00240240"/>
    <w:rsid w:val="00242A3E"/>
    <w:rsid w:val="0024628D"/>
    <w:rsid w:val="00250682"/>
    <w:rsid w:val="00252228"/>
    <w:rsid w:val="0025273E"/>
    <w:rsid w:val="00254204"/>
    <w:rsid w:val="00261182"/>
    <w:rsid w:val="00261668"/>
    <w:rsid w:val="002625B0"/>
    <w:rsid w:val="00262D3D"/>
    <w:rsid w:val="0026490C"/>
    <w:rsid w:val="002653C4"/>
    <w:rsid w:val="00266023"/>
    <w:rsid w:val="00266962"/>
    <w:rsid w:val="002671DA"/>
    <w:rsid w:val="00270B99"/>
    <w:rsid w:val="00273778"/>
    <w:rsid w:val="00277F7E"/>
    <w:rsid w:val="00280B1A"/>
    <w:rsid w:val="002849D4"/>
    <w:rsid w:val="00285842"/>
    <w:rsid w:val="00295BC2"/>
    <w:rsid w:val="0029650C"/>
    <w:rsid w:val="00297F0B"/>
    <w:rsid w:val="002A0865"/>
    <w:rsid w:val="002A17FB"/>
    <w:rsid w:val="002A285F"/>
    <w:rsid w:val="002A65B4"/>
    <w:rsid w:val="002B3090"/>
    <w:rsid w:val="002B30A7"/>
    <w:rsid w:val="002B47F7"/>
    <w:rsid w:val="002B4CAA"/>
    <w:rsid w:val="002C2539"/>
    <w:rsid w:val="002C40F1"/>
    <w:rsid w:val="002C4CE5"/>
    <w:rsid w:val="002D139D"/>
    <w:rsid w:val="002D3924"/>
    <w:rsid w:val="002D5F8F"/>
    <w:rsid w:val="002D7D3E"/>
    <w:rsid w:val="002E2255"/>
    <w:rsid w:val="002E6979"/>
    <w:rsid w:val="002F7B32"/>
    <w:rsid w:val="002F7B8B"/>
    <w:rsid w:val="00302E37"/>
    <w:rsid w:val="003038D8"/>
    <w:rsid w:val="0030507E"/>
    <w:rsid w:val="00306A46"/>
    <w:rsid w:val="0030743C"/>
    <w:rsid w:val="00307DC5"/>
    <w:rsid w:val="00311BE7"/>
    <w:rsid w:val="00311FF5"/>
    <w:rsid w:val="003169C5"/>
    <w:rsid w:val="00316DAA"/>
    <w:rsid w:val="003232EF"/>
    <w:rsid w:val="00323402"/>
    <w:rsid w:val="00325F6B"/>
    <w:rsid w:val="0032710E"/>
    <w:rsid w:val="00330B5C"/>
    <w:rsid w:val="003329D2"/>
    <w:rsid w:val="00333206"/>
    <w:rsid w:val="00336579"/>
    <w:rsid w:val="00336B26"/>
    <w:rsid w:val="003375B1"/>
    <w:rsid w:val="003407FA"/>
    <w:rsid w:val="0034162D"/>
    <w:rsid w:val="003427CE"/>
    <w:rsid w:val="003429A7"/>
    <w:rsid w:val="00342DDC"/>
    <w:rsid w:val="00343DAD"/>
    <w:rsid w:val="00343DBD"/>
    <w:rsid w:val="003446B8"/>
    <w:rsid w:val="00344BD8"/>
    <w:rsid w:val="00344C8E"/>
    <w:rsid w:val="003459F2"/>
    <w:rsid w:val="00352AEA"/>
    <w:rsid w:val="00353FC2"/>
    <w:rsid w:val="003548FF"/>
    <w:rsid w:val="00355D03"/>
    <w:rsid w:val="003563DD"/>
    <w:rsid w:val="00356CCB"/>
    <w:rsid w:val="0036329B"/>
    <w:rsid w:val="00364788"/>
    <w:rsid w:val="00365AD9"/>
    <w:rsid w:val="00366575"/>
    <w:rsid w:val="00372D32"/>
    <w:rsid w:val="00373E0F"/>
    <w:rsid w:val="003745C2"/>
    <w:rsid w:val="00374BB2"/>
    <w:rsid w:val="00377B8A"/>
    <w:rsid w:val="0038192C"/>
    <w:rsid w:val="00381B1F"/>
    <w:rsid w:val="00382E3A"/>
    <w:rsid w:val="00384985"/>
    <w:rsid w:val="00384C0C"/>
    <w:rsid w:val="00385303"/>
    <w:rsid w:val="00387CCD"/>
    <w:rsid w:val="00387D30"/>
    <w:rsid w:val="003936D6"/>
    <w:rsid w:val="00394AE1"/>
    <w:rsid w:val="00397ADA"/>
    <w:rsid w:val="003A02D5"/>
    <w:rsid w:val="003A57F1"/>
    <w:rsid w:val="003A5F8F"/>
    <w:rsid w:val="003A7654"/>
    <w:rsid w:val="003B2444"/>
    <w:rsid w:val="003B3E9B"/>
    <w:rsid w:val="003C0508"/>
    <w:rsid w:val="003C105C"/>
    <w:rsid w:val="003C37F1"/>
    <w:rsid w:val="003C3C3C"/>
    <w:rsid w:val="003C5435"/>
    <w:rsid w:val="003C56B6"/>
    <w:rsid w:val="003D092E"/>
    <w:rsid w:val="003D19EF"/>
    <w:rsid w:val="003D209D"/>
    <w:rsid w:val="003D26CD"/>
    <w:rsid w:val="003D3403"/>
    <w:rsid w:val="003D49F0"/>
    <w:rsid w:val="003D4C06"/>
    <w:rsid w:val="003D4C74"/>
    <w:rsid w:val="003D55EC"/>
    <w:rsid w:val="003D6AEE"/>
    <w:rsid w:val="003E0124"/>
    <w:rsid w:val="003E3B92"/>
    <w:rsid w:val="003E4A63"/>
    <w:rsid w:val="003E4D18"/>
    <w:rsid w:val="003F326D"/>
    <w:rsid w:val="003F5D93"/>
    <w:rsid w:val="003F6BF7"/>
    <w:rsid w:val="003F6FD6"/>
    <w:rsid w:val="003F78FD"/>
    <w:rsid w:val="0040007A"/>
    <w:rsid w:val="00401B69"/>
    <w:rsid w:val="00402BCE"/>
    <w:rsid w:val="004038AC"/>
    <w:rsid w:val="004042C4"/>
    <w:rsid w:val="004046D4"/>
    <w:rsid w:val="00405171"/>
    <w:rsid w:val="00410150"/>
    <w:rsid w:val="004121C6"/>
    <w:rsid w:val="004127F3"/>
    <w:rsid w:val="004210B3"/>
    <w:rsid w:val="00424FC1"/>
    <w:rsid w:val="004265C6"/>
    <w:rsid w:val="00430EC8"/>
    <w:rsid w:val="00431709"/>
    <w:rsid w:val="004339D4"/>
    <w:rsid w:val="004354CE"/>
    <w:rsid w:val="0043585D"/>
    <w:rsid w:val="00436303"/>
    <w:rsid w:val="00437445"/>
    <w:rsid w:val="0043778C"/>
    <w:rsid w:val="00440A2E"/>
    <w:rsid w:val="00444A87"/>
    <w:rsid w:val="00445C9E"/>
    <w:rsid w:val="00446609"/>
    <w:rsid w:val="00450E60"/>
    <w:rsid w:val="00456EE2"/>
    <w:rsid w:val="00457424"/>
    <w:rsid w:val="0046057D"/>
    <w:rsid w:val="00461CD3"/>
    <w:rsid w:val="00463F4E"/>
    <w:rsid w:val="00466655"/>
    <w:rsid w:val="00466835"/>
    <w:rsid w:val="00467A63"/>
    <w:rsid w:val="00470C76"/>
    <w:rsid w:val="00472DA3"/>
    <w:rsid w:val="004739B0"/>
    <w:rsid w:val="00474A4C"/>
    <w:rsid w:val="0047625A"/>
    <w:rsid w:val="00481052"/>
    <w:rsid w:val="004820D0"/>
    <w:rsid w:val="00483C7D"/>
    <w:rsid w:val="00484567"/>
    <w:rsid w:val="00484848"/>
    <w:rsid w:val="004867A1"/>
    <w:rsid w:val="004877DE"/>
    <w:rsid w:val="00487A0D"/>
    <w:rsid w:val="004923C4"/>
    <w:rsid w:val="00493B7E"/>
    <w:rsid w:val="00494AA4"/>
    <w:rsid w:val="00494C4C"/>
    <w:rsid w:val="0049556C"/>
    <w:rsid w:val="0049610C"/>
    <w:rsid w:val="00497088"/>
    <w:rsid w:val="00497278"/>
    <w:rsid w:val="004A1156"/>
    <w:rsid w:val="004A1227"/>
    <w:rsid w:val="004A45E7"/>
    <w:rsid w:val="004A63D2"/>
    <w:rsid w:val="004A6A77"/>
    <w:rsid w:val="004A7224"/>
    <w:rsid w:val="004A744D"/>
    <w:rsid w:val="004B22B3"/>
    <w:rsid w:val="004B2D37"/>
    <w:rsid w:val="004B7543"/>
    <w:rsid w:val="004B7700"/>
    <w:rsid w:val="004C0539"/>
    <w:rsid w:val="004C5915"/>
    <w:rsid w:val="004C5B3A"/>
    <w:rsid w:val="004C618D"/>
    <w:rsid w:val="004D09DF"/>
    <w:rsid w:val="004D11B2"/>
    <w:rsid w:val="004D6C30"/>
    <w:rsid w:val="004E0F62"/>
    <w:rsid w:val="004E2EDC"/>
    <w:rsid w:val="004E3F23"/>
    <w:rsid w:val="004E4DA5"/>
    <w:rsid w:val="004E586B"/>
    <w:rsid w:val="004E62EB"/>
    <w:rsid w:val="004E652E"/>
    <w:rsid w:val="004F0F9C"/>
    <w:rsid w:val="004F7FE9"/>
    <w:rsid w:val="005014C5"/>
    <w:rsid w:val="00501EAA"/>
    <w:rsid w:val="00502049"/>
    <w:rsid w:val="005021F4"/>
    <w:rsid w:val="00503C84"/>
    <w:rsid w:val="00504728"/>
    <w:rsid w:val="00506462"/>
    <w:rsid w:val="00506542"/>
    <w:rsid w:val="00506F1E"/>
    <w:rsid w:val="00507537"/>
    <w:rsid w:val="00507FFC"/>
    <w:rsid w:val="00511773"/>
    <w:rsid w:val="00513370"/>
    <w:rsid w:val="005139F5"/>
    <w:rsid w:val="00516F2F"/>
    <w:rsid w:val="00520E19"/>
    <w:rsid w:val="00521BB5"/>
    <w:rsid w:val="00524C48"/>
    <w:rsid w:val="00524D1D"/>
    <w:rsid w:val="0052751E"/>
    <w:rsid w:val="00527FDF"/>
    <w:rsid w:val="00530EFB"/>
    <w:rsid w:val="0053119E"/>
    <w:rsid w:val="0053138C"/>
    <w:rsid w:val="00534F11"/>
    <w:rsid w:val="00540710"/>
    <w:rsid w:val="005408E8"/>
    <w:rsid w:val="005416DA"/>
    <w:rsid w:val="0054177E"/>
    <w:rsid w:val="00542753"/>
    <w:rsid w:val="00545E60"/>
    <w:rsid w:val="005467E4"/>
    <w:rsid w:val="00547407"/>
    <w:rsid w:val="0055142E"/>
    <w:rsid w:val="005519F1"/>
    <w:rsid w:val="00551B3D"/>
    <w:rsid w:val="00551CAE"/>
    <w:rsid w:val="00553D60"/>
    <w:rsid w:val="0055442D"/>
    <w:rsid w:val="0055572C"/>
    <w:rsid w:val="00566FCD"/>
    <w:rsid w:val="00574250"/>
    <w:rsid w:val="005775C5"/>
    <w:rsid w:val="00583411"/>
    <w:rsid w:val="00583C24"/>
    <w:rsid w:val="0058577D"/>
    <w:rsid w:val="00590B6B"/>
    <w:rsid w:val="005912F0"/>
    <w:rsid w:val="00591B21"/>
    <w:rsid w:val="0059532F"/>
    <w:rsid w:val="005A1376"/>
    <w:rsid w:val="005A2283"/>
    <w:rsid w:val="005A2CFB"/>
    <w:rsid w:val="005A3B98"/>
    <w:rsid w:val="005A66FC"/>
    <w:rsid w:val="005A7E6B"/>
    <w:rsid w:val="005B05C3"/>
    <w:rsid w:val="005B0D15"/>
    <w:rsid w:val="005B2094"/>
    <w:rsid w:val="005B221B"/>
    <w:rsid w:val="005B28AC"/>
    <w:rsid w:val="005B56D5"/>
    <w:rsid w:val="005B5D67"/>
    <w:rsid w:val="005B6505"/>
    <w:rsid w:val="005C0099"/>
    <w:rsid w:val="005C6E64"/>
    <w:rsid w:val="005D0F94"/>
    <w:rsid w:val="005D417C"/>
    <w:rsid w:val="005E0948"/>
    <w:rsid w:val="005E2811"/>
    <w:rsid w:val="005E4890"/>
    <w:rsid w:val="005F0741"/>
    <w:rsid w:val="005F0C47"/>
    <w:rsid w:val="005F2278"/>
    <w:rsid w:val="005F2AF3"/>
    <w:rsid w:val="005F5507"/>
    <w:rsid w:val="005F66FB"/>
    <w:rsid w:val="005F74D9"/>
    <w:rsid w:val="005F76EA"/>
    <w:rsid w:val="00601AB8"/>
    <w:rsid w:val="00604E6C"/>
    <w:rsid w:val="006116FA"/>
    <w:rsid w:val="00615A42"/>
    <w:rsid w:val="00617E8F"/>
    <w:rsid w:val="00620C62"/>
    <w:rsid w:val="00622C48"/>
    <w:rsid w:val="00626F92"/>
    <w:rsid w:val="00627246"/>
    <w:rsid w:val="00633A75"/>
    <w:rsid w:val="00633FA2"/>
    <w:rsid w:val="006351E2"/>
    <w:rsid w:val="006400CB"/>
    <w:rsid w:val="00642C27"/>
    <w:rsid w:val="00642E61"/>
    <w:rsid w:val="00644AB1"/>
    <w:rsid w:val="006459DE"/>
    <w:rsid w:val="00653631"/>
    <w:rsid w:val="00653833"/>
    <w:rsid w:val="00654156"/>
    <w:rsid w:val="00655AA8"/>
    <w:rsid w:val="00662926"/>
    <w:rsid w:val="00662B41"/>
    <w:rsid w:val="00663990"/>
    <w:rsid w:val="00663EC9"/>
    <w:rsid w:val="00664A18"/>
    <w:rsid w:val="00664B0A"/>
    <w:rsid w:val="00664B6B"/>
    <w:rsid w:val="0066522C"/>
    <w:rsid w:val="00666A50"/>
    <w:rsid w:val="00673410"/>
    <w:rsid w:val="00677FAA"/>
    <w:rsid w:val="00681CD9"/>
    <w:rsid w:val="0068376C"/>
    <w:rsid w:val="006841B6"/>
    <w:rsid w:val="0068729C"/>
    <w:rsid w:val="00690D0B"/>
    <w:rsid w:val="00691EB1"/>
    <w:rsid w:val="00692118"/>
    <w:rsid w:val="00696FEC"/>
    <w:rsid w:val="006973B9"/>
    <w:rsid w:val="00697C60"/>
    <w:rsid w:val="006A069D"/>
    <w:rsid w:val="006A1677"/>
    <w:rsid w:val="006A2835"/>
    <w:rsid w:val="006A3D78"/>
    <w:rsid w:val="006A4D4C"/>
    <w:rsid w:val="006A7904"/>
    <w:rsid w:val="006B58E1"/>
    <w:rsid w:val="006B6A5F"/>
    <w:rsid w:val="006B6D02"/>
    <w:rsid w:val="006C3314"/>
    <w:rsid w:val="006C4ADF"/>
    <w:rsid w:val="006D0812"/>
    <w:rsid w:val="006D13C0"/>
    <w:rsid w:val="006D20AD"/>
    <w:rsid w:val="006D40B1"/>
    <w:rsid w:val="006D41EB"/>
    <w:rsid w:val="006E13A7"/>
    <w:rsid w:val="006E1DC7"/>
    <w:rsid w:val="006E2E1A"/>
    <w:rsid w:val="006E2EE2"/>
    <w:rsid w:val="006E306B"/>
    <w:rsid w:val="006E4607"/>
    <w:rsid w:val="006E5304"/>
    <w:rsid w:val="006E5BA1"/>
    <w:rsid w:val="006E7FB0"/>
    <w:rsid w:val="006F010E"/>
    <w:rsid w:val="006F2B45"/>
    <w:rsid w:val="006F46FF"/>
    <w:rsid w:val="006F5C56"/>
    <w:rsid w:val="006F6645"/>
    <w:rsid w:val="00702F36"/>
    <w:rsid w:val="007034FB"/>
    <w:rsid w:val="00707109"/>
    <w:rsid w:val="00707AF0"/>
    <w:rsid w:val="00711F2E"/>
    <w:rsid w:val="007133E3"/>
    <w:rsid w:val="0071414E"/>
    <w:rsid w:val="0071474B"/>
    <w:rsid w:val="00726B82"/>
    <w:rsid w:val="00732B24"/>
    <w:rsid w:val="00733100"/>
    <w:rsid w:val="007354C5"/>
    <w:rsid w:val="00741486"/>
    <w:rsid w:val="00742B29"/>
    <w:rsid w:val="007470CD"/>
    <w:rsid w:val="00751F09"/>
    <w:rsid w:val="00751F52"/>
    <w:rsid w:val="00754BDC"/>
    <w:rsid w:val="00757BDE"/>
    <w:rsid w:val="00760228"/>
    <w:rsid w:val="007603DB"/>
    <w:rsid w:val="0076212A"/>
    <w:rsid w:val="007650B9"/>
    <w:rsid w:val="007659C2"/>
    <w:rsid w:val="007659F8"/>
    <w:rsid w:val="007669E1"/>
    <w:rsid w:val="007742EA"/>
    <w:rsid w:val="007754C4"/>
    <w:rsid w:val="007803CB"/>
    <w:rsid w:val="00781C49"/>
    <w:rsid w:val="00783577"/>
    <w:rsid w:val="0078457E"/>
    <w:rsid w:val="007845AA"/>
    <w:rsid w:val="00785A2C"/>
    <w:rsid w:val="00787092"/>
    <w:rsid w:val="00787B7D"/>
    <w:rsid w:val="00787D5A"/>
    <w:rsid w:val="00790758"/>
    <w:rsid w:val="00793FFE"/>
    <w:rsid w:val="0079407D"/>
    <w:rsid w:val="0079528E"/>
    <w:rsid w:val="007960A8"/>
    <w:rsid w:val="00796BD7"/>
    <w:rsid w:val="007970AF"/>
    <w:rsid w:val="007A2A2E"/>
    <w:rsid w:val="007A44E2"/>
    <w:rsid w:val="007A46F9"/>
    <w:rsid w:val="007A739C"/>
    <w:rsid w:val="007B1CEF"/>
    <w:rsid w:val="007B4FEA"/>
    <w:rsid w:val="007B5E79"/>
    <w:rsid w:val="007C1ACD"/>
    <w:rsid w:val="007C3529"/>
    <w:rsid w:val="007C45C0"/>
    <w:rsid w:val="007C52E2"/>
    <w:rsid w:val="007C5774"/>
    <w:rsid w:val="007D2BDE"/>
    <w:rsid w:val="007D3138"/>
    <w:rsid w:val="007D40A1"/>
    <w:rsid w:val="007D5EB7"/>
    <w:rsid w:val="007E1362"/>
    <w:rsid w:val="007E1C00"/>
    <w:rsid w:val="007E4C50"/>
    <w:rsid w:val="007E6D6A"/>
    <w:rsid w:val="007E7548"/>
    <w:rsid w:val="007F04BE"/>
    <w:rsid w:val="007F2A25"/>
    <w:rsid w:val="007F47F2"/>
    <w:rsid w:val="007F569F"/>
    <w:rsid w:val="007F7589"/>
    <w:rsid w:val="0080612E"/>
    <w:rsid w:val="00807947"/>
    <w:rsid w:val="00810ABB"/>
    <w:rsid w:val="00810C0F"/>
    <w:rsid w:val="0081333E"/>
    <w:rsid w:val="0081421F"/>
    <w:rsid w:val="00816B84"/>
    <w:rsid w:val="008218F8"/>
    <w:rsid w:val="00823415"/>
    <w:rsid w:val="00823F68"/>
    <w:rsid w:val="008262E1"/>
    <w:rsid w:val="00830483"/>
    <w:rsid w:val="0083140C"/>
    <w:rsid w:val="00835183"/>
    <w:rsid w:val="00836573"/>
    <w:rsid w:val="008365BF"/>
    <w:rsid w:val="00850A60"/>
    <w:rsid w:val="00851BA5"/>
    <w:rsid w:val="00852274"/>
    <w:rsid w:val="008545C7"/>
    <w:rsid w:val="008571DB"/>
    <w:rsid w:val="0086288B"/>
    <w:rsid w:val="00865715"/>
    <w:rsid w:val="008659DD"/>
    <w:rsid w:val="008672CF"/>
    <w:rsid w:val="00870CAB"/>
    <w:rsid w:val="00871553"/>
    <w:rsid w:val="00872753"/>
    <w:rsid w:val="00873C9A"/>
    <w:rsid w:val="008748E7"/>
    <w:rsid w:val="008768A1"/>
    <w:rsid w:val="00877394"/>
    <w:rsid w:val="00877641"/>
    <w:rsid w:val="00877A04"/>
    <w:rsid w:val="008834F5"/>
    <w:rsid w:val="0088398E"/>
    <w:rsid w:val="00887BE3"/>
    <w:rsid w:val="008910D8"/>
    <w:rsid w:val="0089115B"/>
    <w:rsid w:val="0089780D"/>
    <w:rsid w:val="008A00B6"/>
    <w:rsid w:val="008A1099"/>
    <w:rsid w:val="008B002C"/>
    <w:rsid w:val="008B0E29"/>
    <w:rsid w:val="008B59AA"/>
    <w:rsid w:val="008B5C32"/>
    <w:rsid w:val="008B753D"/>
    <w:rsid w:val="008C07EC"/>
    <w:rsid w:val="008C14A9"/>
    <w:rsid w:val="008C2F78"/>
    <w:rsid w:val="008C3EEA"/>
    <w:rsid w:val="008C57F5"/>
    <w:rsid w:val="008D03FF"/>
    <w:rsid w:val="008D1963"/>
    <w:rsid w:val="008D20F0"/>
    <w:rsid w:val="008D279C"/>
    <w:rsid w:val="008D2B14"/>
    <w:rsid w:val="008D5282"/>
    <w:rsid w:val="008D542C"/>
    <w:rsid w:val="008D5DC3"/>
    <w:rsid w:val="008E1221"/>
    <w:rsid w:val="008E167E"/>
    <w:rsid w:val="008E1B20"/>
    <w:rsid w:val="008E2DF8"/>
    <w:rsid w:val="008E556C"/>
    <w:rsid w:val="008E5BC2"/>
    <w:rsid w:val="008E5CD7"/>
    <w:rsid w:val="008E6ACE"/>
    <w:rsid w:val="008E6DBA"/>
    <w:rsid w:val="008E6FC3"/>
    <w:rsid w:val="008F0437"/>
    <w:rsid w:val="008F0C81"/>
    <w:rsid w:val="008F1EDD"/>
    <w:rsid w:val="008F2547"/>
    <w:rsid w:val="008F7824"/>
    <w:rsid w:val="009002F4"/>
    <w:rsid w:val="00900A63"/>
    <w:rsid w:val="00900F72"/>
    <w:rsid w:val="00907BB8"/>
    <w:rsid w:val="00911403"/>
    <w:rsid w:val="009117A0"/>
    <w:rsid w:val="00911FEA"/>
    <w:rsid w:val="009128F3"/>
    <w:rsid w:val="00912E3B"/>
    <w:rsid w:val="00914472"/>
    <w:rsid w:val="009153BB"/>
    <w:rsid w:val="009179A0"/>
    <w:rsid w:val="00917CF0"/>
    <w:rsid w:val="00921980"/>
    <w:rsid w:val="0092268A"/>
    <w:rsid w:val="00922FC1"/>
    <w:rsid w:val="00926933"/>
    <w:rsid w:val="0092758C"/>
    <w:rsid w:val="00927739"/>
    <w:rsid w:val="00931854"/>
    <w:rsid w:val="009338A9"/>
    <w:rsid w:val="00936827"/>
    <w:rsid w:val="00937E5C"/>
    <w:rsid w:val="00940548"/>
    <w:rsid w:val="00940D66"/>
    <w:rsid w:val="00942BE3"/>
    <w:rsid w:val="009460E9"/>
    <w:rsid w:val="00953F07"/>
    <w:rsid w:val="00954F50"/>
    <w:rsid w:val="009551E1"/>
    <w:rsid w:val="0095569D"/>
    <w:rsid w:val="009614ED"/>
    <w:rsid w:val="009633BE"/>
    <w:rsid w:val="009656F0"/>
    <w:rsid w:val="00966F4F"/>
    <w:rsid w:val="009709AD"/>
    <w:rsid w:val="0097179D"/>
    <w:rsid w:val="00971E13"/>
    <w:rsid w:val="00974220"/>
    <w:rsid w:val="00980379"/>
    <w:rsid w:val="00980573"/>
    <w:rsid w:val="0098085E"/>
    <w:rsid w:val="0099064C"/>
    <w:rsid w:val="00991F18"/>
    <w:rsid w:val="0099229F"/>
    <w:rsid w:val="00993B4F"/>
    <w:rsid w:val="00993EF4"/>
    <w:rsid w:val="009963B0"/>
    <w:rsid w:val="009A22A9"/>
    <w:rsid w:val="009A4D1C"/>
    <w:rsid w:val="009A5C43"/>
    <w:rsid w:val="009A5C72"/>
    <w:rsid w:val="009A6EED"/>
    <w:rsid w:val="009B0B2A"/>
    <w:rsid w:val="009B2783"/>
    <w:rsid w:val="009B2EDF"/>
    <w:rsid w:val="009B32E9"/>
    <w:rsid w:val="009B364B"/>
    <w:rsid w:val="009B3E2A"/>
    <w:rsid w:val="009B542E"/>
    <w:rsid w:val="009B5D11"/>
    <w:rsid w:val="009B7F93"/>
    <w:rsid w:val="009C27DE"/>
    <w:rsid w:val="009C2AC6"/>
    <w:rsid w:val="009C4AA5"/>
    <w:rsid w:val="009C654C"/>
    <w:rsid w:val="009D2F04"/>
    <w:rsid w:val="009D339D"/>
    <w:rsid w:val="009D5880"/>
    <w:rsid w:val="009D62F4"/>
    <w:rsid w:val="009D7297"/>
    <w:rsid w:val="009E19AD"/>
    <w:rsid w:val="009E2845"/>
    <w:rsid w:val="009E3CE7"/>
    <w:rsid w:val="009E6B12"/>
    <w:rsid w:val="009F2F2B"/>
    <w:rsid w:val="009F37CF"/>
    <w:rsid w:val="009F46AA"/>
    <w:rsid w:val="009F4A66"/>
    <w:rsid w:val="009F779B"/>
    <w:rsid w:val="00A02E39"/>
    <w:rsid w:val="00A064D0"/>
    <w:rsid w:val="00A0657B"/>
    <w:rsid w:val="00A07C0F"/>
    <w:rsid w:val="00A10356"/>
    <w:rsid w:val="00A10852"/>
    <w:rsid w:val="00A1157B"/>
    <w:rsid w:val="00A147BE"/>
    <w:rsid w:val="00A1534F"/>
    <w:rsid w:val="00A172DD"/>
    <w:rsid w:val="00A23A5E"/>
    <w:rsid w:val="00A240B3"/>
    <w:rsid w:val="00A26547"/>
    <w:rsid w:val="00A268FA"/>
    <w:rsid w:val="00A35B92"/>
    <w:rsid w:val="00A44706"/>
    <w:rsid w:val="00A44FE7"/>
    <w:rsid w:val="00A46FB4"/>
    <w:rsid w:val="00A47D5C"/>
    <w:rsid w:val="00A50050"/>
    <w:rsid w:val="00A513B0"/>
    <w:rsid w:val="00A524AD"/>
    <w:rsid w:val="00A524B6"/>
    <w:rsid w:val="00A532A2"/>
    <w:rsid w:val="00A543B0"/>
    <w:rsid w:val="00A548F6"/>
    <w:rsid w:val="00A60371"/>
    <w:rsid w:val="00A6146D"/>
    <w:rsid w:val="00A6178F"/>
    <w:rsid w:val="00A61EE7"/>
    <w:rsid w:val="00A62C08"/>
    <w:rsid w:val="00A637A0"/>
    <w:rsid w:val="00A676D6"/>
    <w:rsid w:val="00A7116E"/>
    <w:rsid w:val="00A71DED"/>
    <w:rsid w:val="00A72F58"/>
    <w:rsid w:val="00A75C7A"/>
    <w:rsid w:val="00A76884"/>
    <w:rsid w:val="00A77A0B"/>
    <w:rsid w:val="00A8038C"/>
    <w:rsid w:val="00A8111F"/>
    <w:rsid w:val="00A85168"/>
    <w:rsid w:val="00A86546"/>
    <w:rsid w:val="00A86B4E"/>
    <w:rsid w:val="00A86F0E"/>
    <w:rsid w:val="00A86F96"/>
    <w:rsid w:val="00A90252"/>
    <w:rsid w:val="00A93D92"/>
    <w:rsid w:val="00A958A1"/>
    <w:rsid w:val="00A9777C"/>
    <w:rsid w:val="00AA1462"/>
    <w:rsid w:val="00AB4938"/>
    <w:rsid w:val="00AB5874"/>
    <w:rsid w:val="00AB5C56"/>
    <w:rsid w:val="00AB75C7"/>
    <w:rsid w:val="00AB767C"/>
    <w:rsid w:val="00AC05F5"/>
    <w:rsid w:val="00AC09A5"/>
    <w:rsid w:val="00AC3ACE"/>
    <w:rsid w:val="00AC49F0"/>
    <w:rsid w:val="00AC791D"/>
    <w:rsid w:val="00AC7C98"/>
    <w:rsid w:val="00AD1E93"/>
    <w:rsid w:val="00AD4388"/>
    <w:rsid w:val="00AD4CAB"/>
    <w:rsid w:val="00AD7581"/>
    <w:rsid w:val="00AD7AEE"/>
    <w:rsid w:val="00AE1899"/>
    <w:rsid w:val="00AE29E1"/>
    <w:rsid w:val="00AE7966"/>
    <w:rsid w:val="00AE7DC2"/>
    <w:rsid w:val="00AF0901"/>
    <w:rsid w:val="00AF165D"/>
    <w:rsid w:val="00AF16C3"/>
    <w:rsid w:val="00AF1F6A"/>
    <w:rsid w:val="00AF2146"/>
    <w:rsid w:val="00AF2625"/>
    <w:rsid w:val="00AF533D"/>
    <w:rsid w:val="00AF7085"/>
    <w:rsid w:val="00AF7CF1"/>
    <w:rsid w:val="00B04181"/>
    <w:rsid w:val="00B065EC"/>
    <w:rsid w:val="00B112B3"/>
    <w:rsid w:val="00B13E1B"/>
    <w:rsid w:val="00B1457A"/>
    <w:rsid w:val="00B1646A"/>
    <w:rsid w:val="00B16D4E"/>
    <w:rsid w:val="00B16F29"/>
    <w:rsid w:val="00B216B1"/>
    <w:rsid w:val="00B21F04"/>
    <w:rsid w:val="00B22E76"/>
    <w:rsid w:val="00B239C2"/>
    <w:rsid w:val="00B30769"/>
    <w:rsid w:val="00B33716"/>
    <w:rsid w:val="00B36B22"/>
    <w:rsid w:val="00B36D01"/>
    <w:rsid w:val="00B42420"/>
    <w:rsid w:val="00B4788E"/>
    <w:rsid w:val="00B47A56"/>
    <w:rsid w:val="00B504CD"/>
    <w:rsid w:val="00B516B7"/>
    <w:rsid w:val="00B51C8A"/>
    <w:rsid w:val="00B52C54"/>
    <w:rsid w:val="00B56B49"/>
    <w:rsid w:val="00B57460"/>
    <w:rsid w:val="00B6600F"/>
    <w:rsid w:val="00B666C6"/>
    <w:rsid w:val="00B67AD2"/>
    <w:rsid w:val="00B71199"/>
    <w:rsid w:val="00B71289"/>
    <w:rsid w:val="00B72C32"/>
    <w:rsid w:val="00B7378E"/>
    <w:rsid w:val="00B74C49"/>
    <w:rsid w:val="00B76337"/>
    <w:rsid w:val="00B76395"/>
    <w:rsid w:val="00B81E65"/>
    <w:rsid w:val="00B843D4"/>
    <w:rsid w:val="00B84D44"/>
    <w:rsid w:val="00B854C1"/>
    <w:rsid w:val="00B86FD5"/>
    <w:rsid w:val="00B87A56"/>
    <w:rsid w:val="00B90D95"/>
    <w:rsid w:val="00B928B8"/>
    <w:rsid w:val="00B93364"/>
    <w:rsid w:val="00B9795F"/>
    <w:rsid w:val="00B97F29"/>
    <w:rsid w:val="00BA0A23"/>
    <w:rsid w:val="00BA0F66"/>
    <w:rsid w:val="00BA13FC"/>
    <w:rsid w:val="00BA2725"/>
    <w:rsid w:val="00BA304A"/>
    <w:rsid w:val="00BA3FF8"/>
    <w:rsid w:val="00BA6682"/>
    <w:rsid w:val="00BB1931"/>
    <w:rsid w:val="00BB52CF"/>
    <w:rsid w:val="00BB5D86"/>
    <w:rsid w:val="00BC2C38"/>
    <w:rsid w:val="00BC3C15"/>
    <w:rsid w:val="00BC4206"/>
    <w:rsid w:val="00BC6717"/>
    <w:rsid w:val="00BD0AB9"/>
    <w:rsid w:val="00BD2761"/>
    <w:rsid w:val="00BD45E6"/>
    <w:rsid w:val="00BD5217"/>
    <w:rsid w:val="00BD62BD"/>
    <w:rsid w:val="00BD6D54"/>
    <w:rsid w:val="00BD6E7E"/>
    <w:rsid w:val="00BE1C3D"/>
    <w:rsid w:val="00BE61BE"/>
    <w:rsid w:val="00BE6B7A"/>
    <w:rsid w:val="00BF203A"/>
    <w:rsid w:val="00BF4FDD"/>
    <w:rsid w:val="00BF6D5C"/>
    <w:rsid w:val="00BF7A07"/>
    <w:rsid w:val="00C023BA"/>
    <w:rsid w:val="00C02BDD"/>
    <w:rsid w:val="00C03958"/>
    <w:rsid w:val="00C06E0E"/>
    <w:rsid w:val="00C1004F"/>
    <w:rsid w:val="00C1139E"/>
    <w:rsid w:val="00C11A29"/>
    <w:rsid w:val="00C129F8"/>
    <w:rsid w:val="00C15A69"/>
    <w:rsid w:val="00C15FE5"/>
    <w:rsid w:val="00C16C1A"/>
    <w:rsid w:val="00C16C82"/>
    <w:rsid w:val="00C221B0"/>
    <w:rsid w:val="00C229D5"/>
    <w:rsid w:val="00C259D0"/>
    <w:rsid w:val="00C26842"/>
    <w:rsid w:val="00C275D2"/>
    <w:rsid w:val="00C27852"/>
    <w:rsid w:val="00C27EF0"/>
    <w:rsid w:val="00C30E77"/>
    <w:rsid w:val="00C3184B"/>
    <w:rsid w:val="00C31D4B"/>
    <w:rsid w:val="00C354DE"/>
    <w:rsid w:val="00C40C58"/>
    <w:rsid w:val="00C41199"/>
    <w:rsid w:val="00C45667"/>
    <w:rsid w:val="00C45DBC"/>
    <w:rsid w:val="00C51713"/>
    <w:rsid w:val="00C55F95"/>
    <w:rsid w:val="00C573CE"/>
    <w:rsid w:val="00C60BF4"/>
    <w:rsid w:val="00C61D80"/>
    <w:rsid w:val="00C65563"/>
    <w:rsid w:val="00C677B7"/>
    <w:rsid w:val="00C7012A"/>
    <w:rsid w:val="00C70507"/>
    <w:rsid w:val="00C838F7"/>
    <w:rsid w:val="00C845B5"/>
    <w:rsid w:val="00C86D67"/>
    <w:rsid w:val="00C90162"/>
    <w:rsid w:val="00C903AF"/>
    <w:rsid w:val="00C91DDF"/>
    <w:rsid w:val="00C93DA3"/>
    <w:rsid w:val="00C945F8"/>
    <w:rsid w:val="00C95CB1"/>
    <w:rsid w:val="00CA2110"/>
    <w:rsid w:val="00CA3D87"/>
    <w:rsid w:val="00CA68D6"/>
    <w:rsid w:val="00CB0B9D"/>
    <w:rsid w:val="00CB6F95"/>
    <w:rsid w:val="00CB7ABB"/>
    <w:rsid w:val="00CC3782"/>
    <w:rsid w:val="00CC38E9"/>
    <w:rsid w:val="00CC7DD3"/>
    <w:rsid w:val="00CC7F60"/>
    <w:rsid w:val="00CD06D4"/>
    <w:rsid w:val="00CD0DA5"/>
    <w:rsid w:val="00CD1270"/>
    <w:rsid w:val="00CD3E52"/>
    <w:rsid w:val="00CD40C3"/>
    <w:rsid w:val="00CD4360"/>
    <w:rsid w:val="00CD492F"/>
    <w:rsid w:val="00CD4999"/>
    <w:rsid w:val="00CD6CD1"/>
    <w:rsid w:val="00CD7936"/>
    <w:rsid w:val="00CD7AAC"/>
    <w:rsid w:val="00CD7AC8"/>
    <w:rsid w:val="00CE01DC"/>
    <w:rsid w:val="00CE15E5"/>
    <w:rsid w:val="00CE16B2"/>
    <w:rsid w:val="00CE185A"/>
    <w:rsid w:val="00CE3FB5"/>
    <w:rsid w:val="00CE5988"/>
    <w:rsid w:val="00CE6A75"/>
    <w:rsid w:val="00CF3711"/>
    <w:rsid w:val="00CF6C96"/>
    <w:rsid w:val="00CF7856"/>
    <w:rsid w:val="00D000A4"/>
    <w:rsid w:val="00D0075F"/>
    <w:rsid w:val="00D02FC6"/>
    <w:rsid w:val="00D04351"/>
    <w:rsid w:val="00D05C03"/>
    <w:rsid w:val="00D11DCC"/>
    <w:rsid w:val="00D15E2B"/>
    <w:rsid w:val="00D17726"/>
    <w:rsid w:val="00D21513"/>
    <w:rsid w:val="00D22644"/>
    <w:rsid w:val="00D22825"/>
    <w:rsid w:val="00D26DAD"/>
    <w:rsid w:val="00D27937"/>
    <w:rsid w:val="00D318A6"/>
    <w:rsid w:val="00D3498B"/>
    <w:rsid w:val="00D34F0F"/>
    <w:rsid w:val="00D353CB"/>
    <w:rsid w:val="00D375CB"/>
    <w:rsid w:val="00D37D0E"/>
    <w:rsid w:val="00D402C4"/>
    <w:rsid w:val="00D40AC3"/>
    <w:rsid w:val="00D42A7C"/>
    <w:rsid w:val="00D4603F"/>
    <w:rsid w:val="00D476DE"/>
    <w:rsid w:val="00D478B8"/>
    <w:rsid w:val="00D51D7D"/>
    <w:rsid w:val="00D528AF"/>
    <w:rsid w:val="00D529A9"/>
    <w:rsid w:val="00D5715A"/>
    <w:rsid w:val="00D572B1"/>
    <w:rsid w:val="00D603E4"/>
    <w:rsid w:val="00D63CF1"/>
    <w:rsid w:val="00D6426C"/>
    <w:rsid w:val="00D743A3"/>
    <w:rsid w:val="00D76B18"/>
    <w:rsid w:val="00D809C8"/>
    <w:rsid w:val="00D83CE4"/>
    <w:rsid w:val="00D855BA"/>
    <w:rsid w:val="00D95E38"/>
    <w:rsid w:val="00D97164"/>
    <w:rsid w:val="00DA29EF"/>
    <w:rsid w:val="00DA46FA"/>
    <w:rsid w:val="00DA53BF"/>
    <w:rsid w:val="00DB2A37"/>
    <w:rsid w:val="00DB50A6"/>
    <w:rsid w:val="00DB5480"/>
    <w:rsid w:val="00DC0DD7"/>
    <w:rsid w:val="00DC5E2D"/>
    <w:rsid w:val="00DD11EE"/>
    <w:rsid w:val="00DD202F"/>
    <w:rsid w:val="00DD3FBA"/>
    <w:rsid w:val="00DD4ACE"/>
    <w:rsid w:val="00DD51D6"/>
    <w:rsid w:val="00DD6411"/>
    <w:rsid w:val="00DD7932"/>
    <w:rsid w:val="00DE0B29"/>
    <w:rsid w:val="00DE1346"/>
    <w:rsid w:val="00DE1BD6"/>
    <w:rsid w:val="00DE1C7C"/>
    <w:rsid w:val="00DE7BD8"/>
    <w:rsid w:val="00DF2CA4"/>
    <w:rsid w:val="00DF313B"/>
    <w:rsid w:val="00DF34EE"/>
    <w:rsid w:val="00DF7FC8"/>
    <w:rsid w:val="00E03313"/>
    <w:rsid w:val="00E10A80"/>
    <w:rsid w:val="00E1455F"/>
    <w:rsid w:val="00E15CC8"/>
    <w:rsid w:val="00E2633E"/>
    <w:rsid w:val="00E27115"/>
    <w:rsid w:val="00E30210"/>
    <w:rsid w:val="00E3166F"/>
    <w:rsid w:val="00E31A56"/>
    <w:rsid w:val="00E32FCF"/>
    <w:rsid w:val="00E337FE"/>
    <w:rsid w:val="00E33AB4"/>
    <w:rsid w:val="00E3407D"/>
    <w:rsid w:val="00E35270"/>
    <w:rsid w:val="00E35BCF"/>
    <w:rsid w:val="00E366A3"/>
    <w:rsid w:val="00E41DD3"/>
    <w:rsid w:val="00E43CDA"/>
    <w:rsid w:val="00E44A7E"/>
    <w:rsid w:val="00E451AE"/>
    <w:rsid w:val="00E476CE"/>
    <w:rsid w:val="00E47D6F"/>
    <w:rsid w:val="00E47EF3"/>
    <w:rsid w:val="00E50DD1"/>
    <w:rsid w:val="00E51B51"/>
    <w:rsid w:val="00E53ACA"/>
    <w:rsid w:val="00E550C0"/>
    <w:rsid w:val="00E56409"/>
    <w:rsid w:val="00E570BD"/>
    <w:rsid w:val="00E60FAB"/>
    <w:rsid w:val="00E623A6"/>
    <w:rsid w:val="00E6529C"/>
    <w:rsid w:val="00E70ECE"/>
    <w:rsid w:val="00E72368"/>
    <w:rsid w:val="00E74EE8"/>
    <w:rsid w:val="00E7523F"/>
    <w:rsid w:val="00E76B96"/>
    <w:rsid w:val="00E76C17"/>
    <w:rsid w:val="00E819D8"/>
    <w:rsid w:val="00E82832"/>
    <w:rsid w:val="00E83DF5"/>
    <w:rsid w:val="00E8408A"/>
    <w:rsid w:val="00E84777"/>
    <w:rsid w:val="00E902EB"/>
    <w:rsid w:val="00E927E9"/>
    <w:rsid w:val="00E93B33"/>
    <w:rsid w:val="00E94936"/>
    <w:rsid w:val="00E94EC6"/>
    <w:rsid w:val="00E96F24"/>
    <w:rsid w:val="00E9700A"/>
    <w:rsid w:val="00E976C3"/>
    <w:rsid w:val="00EA2983"/>
    <w:rsid w:val="00EA3D53"/>
    <w:rsid w:val="00EA4350"/>
    <w:rsid w:val="00EA6D16"/>
    <w:rsid w:val="00EB0825"/>
    <w:rsid w:val="00EB0A8E"/>
    <w:rsid w:val="00EB1288"/>
    <w:rsid w:val="00EB155D"/>
    <w:rsid w:val="00EB16EA"/>
    <w:rsid w:val="00EB1C4C"/>
    <w:rsid w:val="00EB2D71"/>
    <w:rsid w:val="00EB3B48"/>
    <w:rsid w:val="00EB4CC4"/>
    <w:rsid w:val="00EB61CF"/>
    <w:rsid w:val="00EC2241"/>
    <w:rsid w:val="00EC34BC"/>
    <w:rsid w:val="00EC3861"/>
    <w:rsid w:val="00EC57B9"/>
    <w:rsid w:val="00EC7D9F"/>
    <w:rsid w:val="00ED089B"/>
    <w:rsid w:val="00ED08A1"/>
    <w:rsid w:val="00ED2E10"/>
    <w:rsid w:val="00ED3F29"/>
    <w:rsid w:val="00ED548B"/>
    <w:rsid w:val="00ED7500"/>
    <w:rsid w:val="00EE1C4D"/>
    <w:rsid w:val="00EE42F7"/>
    <w:rsid w:val="00EE7492"/>
    <w:rsid w:val="00EF1E15"/>
    <w:rsid w:val="00EF358F"/>
    <w:rsid w:val="00F01077"/>
    <w:rsid w:val="00F01DC0"/>
    <w:rsid w:val="00F04979"/>
    <w:rsid w:val="00F06F85"/>
    <w:rsid w:val="00F11293"/>
    <w:rsid w:val="00F11D0C"/>
    <w:rsid w:val="00F13291"/>
    <w:rsid w:val="00F13453"/>
    <w:rsid w:val="00F145AB"/>
    <w:rsid w:val="00F15281"/>
    <w:rsid w:val="00F15383"/>
    <w:rsid w:val="00F16ABE"/>
    <w:rsid w:val="00F205FD"/>
    <w:rsid w:val="00F230F8"/>
    <w:rsid w:val="00F23343"/>
    <w:rsid w:val="00F23988"/>
    <w:rsid w:val="00F35C24"/>
    <w:rsid w:val="00F361D6"/>
    <w:rsid w:val="00F458B6"/>
    <w:rsid w:val="00F47204"/>
    <w:rsid w:val="00F47F4F"/>
    <w:rsid w:val="00F50242"/>
    <w:rsid w:val="00F5337C"/>
    <w:rsid w:val="00F54168"/>
    <w:rsid w:val="00F57847"/>
    <w:rsid w:val="00F57F19"/>
    <w:rsid w:val="00F63954"/>
    <w:rsid w:val="00F65AB4"/>
    <w:rsid w:val="00F65B9A"/>
    <w:rsid w:val="00F66D84"/>
    <w:rsid w:val="00F6730B"/>
    <w:rsid w:val="00F6793D"/>
    <w:rsid w:val="00F7143A"/>
    <w:rsid w:val="00F718D8"/>
    <w:rsid w:val="00F71B8C"/>
    <w:rsid w:val="00F766CB"/>
    <w:rsid w:val="00F878CC"/>
    <w:rsid w:val="00F908D9"/>
    <w:rsid w:val="00F94BFA"/>
    <w:rsid w:val="00F94ED2"/>
    <w:rsid w:val="00FA0107"/>
    <w:rsid w:val="00FA3BEF"/>
    <w:rsid w:val="00FA463D"/>
    <w:rsid w:val="00FA4F79"/>
    <w:rsid w:val="00FA7CD8"/>
    <w:rsid w:val="00FB19F9"/>
    <w:rsid w:val="00FB1B30"/>
    <w:rsid w:val="00FB1E9F"/>
    <w:rsid w:val="00FB3927"/>
    <w:rsid w:val="00FB3EE1"/>
    <w:rsid w:val="00FB569B"/>
    <w:rsid w:val="00FB6D91"/>
    <w:rsid w:val="00FB7883"/>
    <w:rsid w:val="00FC0637"/>
    <w:rsid w:val="00FC2116"/>
    <w:rsid w:val="00FC24A0"/>
    <w:rsid w:val="00FC7553"/>
    <w:rsid w:val="00FD1C33"/>
    <w:rsid w:val="00FD1EA1"/>
    <w:rsid w:val="00FD355B"/>
    <w:rsid w:val="00FD5027"/>
    <w:rsid w:val="00FD5E35"/>
    <w:rsid w:val="00FD65E3"/>
    <w:rsid w:val="00FD6EE6"/>
    <w:rsid w:val="00FE0E8F"/>
    <w:rsid w:val="00FE38BB"/>
    <w:rsid w:val="00FE3931"/>
    <w:rsid w:val="00FE4E3A"/>
    <w:rsid w:val="00FE6F66"/>
    <w:rsid w:val="00FE7516"/>
    <w:rsid w:val="00FF303F"/>
    <w:rsid w:val="00FF3F73"/>
    <w:rsid w:val="00FF4073"/>
    <w:rsid w:val="00FF6FD5"/>
    <w:rsid w:val="24B26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EB3DA0"/>
  <w15:docId w15:val="{E606EC38-B1BA-41DC-88E7-83DEC4902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E19AD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A240B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paragraph" w:styleId="Nadpis2">
    <w:name w:val="heading 2"/>
    <w:basedOn w:val="Normln"/>
    <w:link w:val="Nadpis2Char"/>
    <w:uiPriority w:val="9"/>
    <w:unhideWhenUsed/>
    <w:qFormat/>
    <w:rsid w:val="007B3D8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iPriority w:val="99"/>
    <w:unhideWhenUsed/>
    <w:qFormat/>
    <w:rsid w:val="00041873"/>
    <w:rPr>
      <w:sz w:val="16"/>
      <w:szCs w:val="16"/>
    </w:rPr>
  </w:style>
  <w:style w:type="character" w:customStyle="1" w:styleId="TextkomenteChar">
    <w:name w:val="Text komentáře Char"/>
    <w:basedOn w:val="Standardnpsmoodstavce"/>
    <w:link w:val="Textkomente"/>
    <w:uiPriority w:val="99"/>
    <w:qFormat/>
    <w:rsid w:val="00041873"/>
    <w:rPr>
      <w:sz w:val="20"/>
      <w:szCs w:val="20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qFormat/>
    <w:rsid w:val="00041873"/>
    <w:rPr>
      <w:rFonts w:ascii="Segoe UI" w:hAnsi="Segoe UI" w:cs="Segoe UI"/>
      <w:sz w:val="18"/>
      <w:szCs w:val="18"/>
    </w:rPr>
  </w:style>
  <w:style w:type="character" w:customStyle="1" w:styleId="ZhlavChar">
    <w:name w:val="Záhlaví Char"/>
    <w:basedOn w:val="Standardnpsmoodstavce"/>
    <w:link w:val="Zhlav"/>
    <w:uiPriority w:val="99"/>
    <w:qFormat/>
    <w:rsid w:val="001F0548"/>
  </w:style>
  <w:style w:type="character" w:customStyle="1" w:styleId="ZpatChar">
    <w:name w:val="Zápatí Char"/>
    <w:basedOn w:val="Standardnpsmoodstavce"/>
    <w:link w:val="Zpat"/>
    <w:uiPriority w:val="99"/>
    <w:qFormat/>
    <w:rsid w:val="001F0548"/>
  </w:style>
  <w:style w:type="character" w:customStyle="1" w:styleId="TabulkatextChar">
    <w:name w:val="Tabulka text Char"/>
    <w:basedOn w:val="Standardnpsmoodstavce"/>
    <w:link w:val="Tabulkatext"/>
    <w:uiPriority w:val="6"/>
    <w:qFormat/>
    <w:rsid w:val="00F6164D"/>
    <w:rPr>
      <w:color w:val="080808"/>
      <w:sz w:val="20"/>
    </w:rPr>
  </w:style>
  <w:style w:type="character" w:customStyle="1" w:styleId="Nadpis2Char">
    <w:name w:val="Nadpis 2 Char"/>
    <w:basedOn w:val="Standardnpsmoodstavce"/>
    <w:link w:val="Nadpis2"/>
    <w:uiPriority w:val="9"/>
    <w:qFormat/>
    <w:rsid w:val="007B3D8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cs-CZ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qFormat/>
    <w:rsid w:val="006E4818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qFormat/>
    <w:rsid w:val="00B245CF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uiPriority w:val="99"/>
    <w:semiHidden/>
    <w:unhideWhenUsed/>
    <w:qFormat/>
    <w:rsid w:val="00B245CF"/>
    <w:rPr>
      <w:vertAlign w:val="superscript"/>
    </w:rPr>
  </w:style>
  <w:style w:type="character" w:customStyle="1" w:styleId="PPZPtextCharCharChar">
    <w:name w:val="PPZP text Char Char Char"/>
    <w:link w:val="PPZPtextCharChar"/>
    <w:qFormat/>
    <w:locked/>
    <w:rsid w:val="00BC1813"/>
    <w:rPr>
      <w:sz w:val="24"/>
      <w:szCs w:val="24"/>
    </w:rPr>
  </w:style>
  <w:style w:type="character" w:customStyle="1" w:styleId="odrazkykulateuroven1CharCharChar">
    <w:name w:val="odrazky kulate uroven 1 Char Char Char"/>
    <w:basedOn w:val="PPZPtextCharCharChar"/>
    <w:qFormat/>
    <w:rsid w:val="00F44E90"/>
    <w:rPr>
      <w:sz w:val="24"/>
      <w:szCs w:val="24"/>
      <w:lang w:eastAsia="cs-CZ"/>
    </w:rPr>
  </w:style>
  <w:style w:type="character" w:customStyle="1" w:styleId="NadpiseknetucnymodryChar">
    <w:name w:val="Nadpisek netucny modry Char"/>
    <w:link w:val="Nadpiseknetucnymodry"/>
    <w:qFormat/>
    <w:rsid w:val="00F44E90"/>
    <w:rPr>
      <w:color w:val="0000FF"/>
      <w:sz w:val="24"/>
      <w:szCs w:val="24"/>
      <w:lang w:eastAsia="cs-CZ"/>
    </w:rPr>
  </w:style>
  <w:style w:type="character" w:customStyle="1" w:styleId="normaltextrun">
    <w:name w:val="normaltextrun"/>
    <w:basedOn w:val="Standardnpsmoodstavce"/>
    <w:qFormat/>
    <w:rsid w:val="00001AF2"/>
  </w:style>
  <w:style w:type="character" w:customStyle="1" w:styleId="eop">
    <w:name w:val="eop"/>
    <w:basedOn w:val="Standardnpsmoodstavce"/>
    <w:qFormat/>
    <w:rsid w:val="00001AF2"/>
  </w:style>
  <w:style w:type="character" w:customStyle="1" w:styleId="ListLabel1">
    <w:name w:val="ListLabel 1"/>
    <w:qFormat/>
    <w:rsid w:val="00551B3D"/>
    <w:rPr>
      <w:rFonts w:eastAsia="Times New Roman" w:cs="Times New Roman"/>
    </w:rPr>
  </w:style>
  <w:style w:type="character" w:customStyle="1" w:styleId="ListLabel2">
    <w:name w:val="ListLabel 2"/>
    <w:qFormat/>
    <w:rsid w:val="00551B3D"/>
    <w:rPr>
      <w:rFonts w:cs="Courier New"/>
    </w:rPr>
  </w:style>
  <w:style w:type="character" w:customStyle="1" w:styleId="ListLabel3">
    <w:name w:val="ListLabel 3"/>
    <w:qFormat/>
    <w:rsid w:val="00551B3D"/>
    <w:rPr>
      <w:rFonts w:cs="Courier New"/>
    </w:rPr>
  </w:style>
  <w:style w:type="character" w:customStyle="1" w:styleId="ListLabel4">
    <w:name w:val="ListLabel 4"/>
    <w:qFormat/>
    <w:rsid w:val="00551B3D"/>
    <w:rPr>
      <w:rFonts w:cs="Courier New"/>
    </w:rPr>
  </w:style>
  <w:style w:type="character" w:customStyle="1" w:styleId="ListLabel5">
    <w:name w:val="ListLabel 5"/>
    <w:qFormat/>
    <w:rsid w:val="00551B3D"/>
    <w:rPr>
      <w:color w:val="00000A"/>
    </w:rPr>
  </w:style>
  <w:style w:type="character" w:customStyle="1" w:styleId="ListLabel6">
    <w:name w:val="ListLabel 6"/>
    <w:qFormat/>
    <w:rsid w:val="00551B3D"/>
    <w:rPr>
      <w:rFonts w:eastAsia="Times New Roman" w:cs="Calibri"/>
      <w:b/>
    </w:rPr>
  </w:style>
  <w:style w:type="character" w:customStyle="1" w:styleId="ListLabel7">
    <w:name w:val="ListLabel 7"/>
    <w:qFormat/>
    <w:rsid w:val="00551B3D"/>
    <w:rPr>
      <w:rFonts w:cs="Courier New"/>
    </w:rPr>
  </w:style>
  <w:style w:type="character" w:customStyle="1" w:styleId="ListLabel8">
    <w:name w:val="ListLabel 8"/>
    <w:qFormat/>
    <w:rsid w:val="00551B3D"/>
    <w:rPr>
      <w:rFonts w:cs="Courier New"/>
    </w:rPr>
  </w:style>
  <w:style w:type="character" w:customStyle="1" w:styleId="ListLabel9">
    <w:name w:val="ListLabel 9"/>
    <w:qFormat/>
    <w:rsid w:val="00551B3D"/>
    <w:rPr>
      <w:rFonts w:cs="Courier New"/>
    </w:rPr>
  </w:style>
  <w:style w:type="character" w:customStyle="1" w:styleId="ListLabel10">
    <w:name w:val="ListLabel 10"/>
    <w:qFormat/>
    <w:rsid w:val="00551B3D"/>
    <w:rPr>
      <w:rFonts w:eastAsia="Times New Roman" w:cs="Calibri"/>
    </w:rPr>
  </w:style>
  <w:style w:type="character" w:customStyle="1" w:styleId="ListLabel11">
    <w:name w:val="ListLabel 11"/>
    <w:qFormat/>
    <w:rsid w:val="00551B3D"/>
    <w:rPr>
      <w:rFonts w:cs="Courier New"/>
    </w:rPr>
  </w:style>
  <w:style w:type="character" w:customStyle="1" w:styleId="ListLabel12">
    <w:name w:val="ListLabel 12"/>
    <w:qFormat/>
    <w:rsid w:val="00551B3D"/>
    <w:rPr>
      <w:rFonts w:cs="Courier New"/>
    </w:rPr>
  </w:style>
  <w:style w:type="character" w:customStyle="1" w:styleId="ListLabel13">
    <w:name w:val="ListLabel 13"/>
    <w:qFormat/>
    <w:rsid w:val="00551B3D"/>
    <w:rPr>
      <w:rFonts w:cs="Courier New"/>
    </w:rPr>
  </w:style>
  <w:style w:type="character" w:customStyle="1" w:styleId="ListLabel14">
    <w:name w:val="ListLabel 14"/>
    <w:qFormat/>
    <w:rsid w:val="00551B3D"/>
    <w:rPr>
      <w:rFonts w:eastAsia="Times New Roman" w:cs="Calibri"/>
      <w:b/>
    </w:rPr>
  </w:style>
  <w:style w:type="character" w:customStyle="1" w:styleId="ListLabel15">
    <w:name w:val="ListLabel 15"/>
    <w:qFormat/>
    <w:rsid w:val="00551B3D"/>
    <w:rPr>
      <w:rFonts w:cs="Courier New"/>
    </w:rPr>
  </w:style>
  <w:style w:type="character" w:customStyle="1" w:styleId="ListLabel16">
    <w:name w:val="ListLabel 16"/>
    <w:qFormat/>
    <w:rsid w:val="00551B3D"/>
    <w:rPr>
      <w:rFonts w:cs="Courier New"/>
    </w:rPr>
  </w:style>
  <w:style w:type="character" w:customStyle="1" w:styleId="ListLabel17">
    <w:name w:val="ListLabel 17"/>
    <w:qFormat/>
    <w:rsid w:val="00551B3D"/>
    <w:rPr>
      <w:rFonts w:cs="Courier New"/>
    </w:rPr>
  </w:style>
  <w:style w:type="character" w:customStyle="1" w:styleId="ListLabel18">
    <w:name w:val="ListLabel 18"/>
    <w:qFormat/>
    <w:rsid w:val="00551B3D"/>
    <w:rPr>
      <w:rFonts w:eastAsia="Times New Roman" w:cs="Arial"/>
      <w:color w:val="00000A"/>
    </w:rPr>
  </w:style>
  <w:style w:type="character" w:customStyle="1" w:styleId="ListLabel19">
    <w:name w:val="ListLabel 19"/>
    <w:qFormat/>
    <w:rsid w:val="00551B3D"/>
    <w:rPr>
      <w:rFonts w:cs="Courier New"/>
    </w:rPr>
  </w:style>
  <w:style w:type="character" w:customStyle="1" w:styleId="ListLabel20">
    <w:name w:val="ListLabel 20"/>
    <w:qFormat/>
    <w:rsid w:val="00551B3D"/>
    <w:rPr>
      <w:rFonts w:cs="Courier New"/>
    </w:rPr>
  </w:style>
  <w:style w:type="character" w:customStyle="1" w:styleId="ListLabel21">
    <w:name w:val="ListLabel 21"/>
    <w:qFormat/>
    <w:rsid w:val="00551B3D"/>
    <w:rPr>
      <w:rFonts w:cs="Courier New"/>
    </w:rPr>
  </w:style>
  <w:style w:type="character" w:customStyle="1" w:styleId="ListLabel22">
    <w:name w:val="ListLabel 22"/>
    <w:qFormat/>
    <w:rsid w:val="00551B3D"/>
    <w:rPr>
      <w:rFonts w:eastAsia="Times New Roman" w:cs="Calibri"/>
    </w:rPr>
  </w:style>
  <w:style w:type="character" w:customStyle="1" w:styleId="ListLabel23">
    <w:name w:val="ListLabel 23"/>
    <w:qFormat/>
    <w:rsid w:val="00551B3D"/>
    <w:rPr>
      <w:rFonts w:cs="Courier New"/>
    </w:rPr>
  </w:style>
  <w:style w:type="character" w:customStyle="1" w:styleId="ListLabel24">
    <w:name w:val="ListLabel 24"/>
    <w:qFormat/>
    <w:rsid w:val="00551B3D"/>
    <w:rPr>
      <w:rFonts w:cs="Courier New"/>
    </w:rPr>
  </w:style>
  <w:style w:type="character" w:customStyle="1" w:styleId="ListLabel25">
    <w:name w:val="ListLabel 25"/>
    <w:qFormat/>
    <w:rsid w:val="00551B3D"/>
    <w:rPr>
      <w:rFonts w:cs="Courier New"/>
    </w:rPr>
  </w:style>
  <w:style w:type="character" w:customStyle="1" w:styleId="ListLabel26">
    <w:name w:val="ListLabel 26"/>
    <w:qFormat/>
    <w:rsid w:val="00551B3D"/>
    <w:rPr>
      <w:rFonts w:eastAsia="Times New Roman" w:cs="Times New Roman"/>
    </w:rPr>
  </w:style>
  <w:style w:type="character" w:customStyle="1" w:styleId="ListLabel27">
    <w:name w:val="ListLabel 27"/>
    <w:qFormat/>
    <w:rsid w:val="00551B3D"/>
    <w:rPr>
      <w:rFonts w:cs="Courier New"/>
    </w:rPr>
  </w:style>
  <w:style w:type="character" w:customStyle="1" w:styleId="ListLabel28">
    <w:name w:val="ListLabel 28"/>
    <w:qFormat/>
    <w:rsid w:val="00551B3D"/>
    <w:rPr>
      <w:rFonts w:cs="Courier New"/>
    </w:rPr>
  </w:style>
  <w:style w:type="character" w:customStyle="1" w:styleId="ListLabel29">
    <w:name w:val="ListLabel 29"/>
    <w:qFormat/>
    <w:rsid w:val="00551B3D"/>
    <w:rPr>
      <w:rFonts w:cs="Courier New"/>
    </w:rPr>
  </w:style>
  <w:style w:type="character" w:customStyle="1" w:styleId="ListLabel30">
    <w:name w:val="ListLabel 30"/>
    <w:qFormat/>
    <w:rsid w:val="00551B3D"/>
    <w:rPr>
      <w:rFonts w:cs="Courier New"/>
    </w:rPr>
  </w:style>
  <w:style w:type="character" w:customStyle="1" w:styleId="ListLabel31">
    <w:name w:val="ListLabel 31"/>
    <w:qFormat/>
    <w:rsid w:val="00551B3D"/>
    <w:rPr>
      <w:rFonts w:cs="Courier New"/>
    </w:rPr>
  </w:style>
  <w:style w:type="character" w:customStyle="1" w:styleId="ListLabel32">
    <w:name w:val="ListLabel 32"/>
    <w:qFormat/>
    <w:rsid w:val="00551B3D"/>
    <w:rPr>
      <w:rFonts w:cs="Courier New"/>
    </w:rPr>
  </w:style>
  <w:style w:type="character" w:customStyle="1" w:styleId="ListLabel33">
    <w:name w:val="ListLabel 33"/>
    <w:qFormat/>
    <w:rsid w:val="00551B3D"/>
    <w:rPr>
      <w:rFonts w:cs="Courier New"/>
    </w:rPr>
  </w:style>
  <w:style w:type="character" w:customStyle="1" w:styleId="ListLabel34">
    <w:name w:val="ListLabel 34"/>
    <w:qFormat/>
    <w:rsid w:val="00551B3D"/>
    <w:rPr>
      <w:rFonts w:cs="Courier New"/>
    </w:rPr>
  </w:style>
  <w:style w:type="character" w:customStyle="1" w:styleId="ListLabel35">
    <w:name w:val="ListLabel 35"/>
    <w:qFormat/>
    <w:rsid w:val="00551B3D"/>
    <w:rPr>
      <w:rFonts w:cs="Courier New"/>
    </w:rPr>
  </w:style>
  <w:style w:type="character" w:customStyle="1" w:styleId="ListLabel36">
    <w:name w:val="ListLabel 36"/>
    <w:qFormat/>
    <w:rsid w:val="00551B3D"/>
    <w:rPr>
      <w:rFonts w:cs="Courier New"/>
    </w:rPr>
  </w:style>
  <w:style w:type="character" w:customStyle="1" w:styleId="ListLabel37">
    <w:name w:val="ListLabel 37"/>
    <w:qFormat/>
    <w:rsid w:val="00551B3D"/>
    <w:rPr>
      <w:rFonts w:cs="Courier New"/>
    </w:rPr>
  </w:style>
  <w:style w:type="character" w:customStyle="1" w:styleId="ListLabel38">
    <w:name w:val="ListLabel 38"/>
    <w:qFormat/>
    <w:rsid w:val="00551B3D"/>
    <w:rPr>
      <w:rFonts w:cs="Courier New"/>
    </w:rPr>
  </w:style>
  <w:style w:type="character" w:customStyle="1" w:styleId="ListLabel39">
    <w:name w:val="ListLabel 39"/>
    <w:qFormat/>
    <w:rsid w:val="00551B3D"/>
    <w:rPr>
      <w:rFonts w:cs="Courier New"/>
    </w:rPr>
  </w:style>
  <w:style w:type="character" w:customStyle="1" w:styleId="ListLabel40">
    <w:name w:val="ListLabel 40"/>
    <w:qFormat/>
    <w:rsid w:val="00551B3D"/>
    <w:rPr>
      <w:rFonts w:cs="Courier New"/>
    </w:rPr>
  </w:style>
  <w:style w:type="character" w:customStyle="1" w:styleId="ListLabel41">
    <w:name w:val="ListLabel 41"/>
    <w:qFormat/>
    <w:rsid w:val="00551B3D"/>
    <w:rPr>
      <w:rFonts w:cs="Courier New"/>
    </w:rPr>
  </w:style>
  <w:style w:type="character" w:customStyle="1" w:styleId="ListLabel42">
    <w:name w:val="ListLabel 42"/>
    <w:qFormat/>
    <w:rsid w:val="00551B3D"/>
    <w:rPr>
      <w:rFonts w:eastAsia="Calibri" w:cs="Arial"/>
      <w:b/>
    </w:rPr>
  </w:style>
  <w:style w:type="character" w:customStyle="1" w:styleId="ListLabel43">
    <w:name w:val="ListLabel 43"/>
    <w:qFormat/>
    <w:rsid w:val="00551B3D"/>
    <w:rPr>
      <w:rFonts w:cs="Courier New"/>
    </w:rPr>
  </w:style>
  <w:style w:type="character" w:customStyle="1" w:styleId="ListLabel44">
    <w:name w:val="ListLabel 44"/>
    <w:qFormat/>
    <w:rsid w:val="00551B3D"/>
    <w:rPr>
      <w:rFonts w:cs="Courier New"/>
    </w:rPr>
  </w:style>
  <w:style w:type="character" w:customStyle="1" w:styleId="ListLabel45">
    <w:name w:val="ListLabel 45"/>
    <w:qFormat/>
    <w:rsid w:val="00551B3D"/>
    <w:rPr>
      <w:rFonts w:cs="Courier New"/>
    </w:rPr>
  </w:style>
  <w:style w:type="character" w:customStyle="1" w:styleId="ListLabel46">
    <w:name w:val="ListLabel 46"/>
    <w:qFormat/>
    <w:rsid w:val="00551B3D"/>
    <w:rPr>
      <w:rFonts w:eastAsia="Calibri" w:cs="Arial"/>
    </w:rPr>
  </w:style>
  <w:style w:type="character" w:customStyle="1" w:styleId="ListLabel47">
    <w:name w:val="ListLabel 47"/>
    <w:qFormat/>
    <w:rsid w:val="00551B3D"/>
    <w:rPr>
      <w:rFonts w:cs="Courier New"/>
    </w:rPr>
  </w:style>
  <w:style w:type="character" w:customStyle="1" w:styleId="ListLabel48">
    <w:name w:val="ListLabel 48"/>
    <w:qFormat/>
    <w:rsid w:val="00551B3D"/>
    <w:rPr>
      <w:rFonts w:cs="Courier New"/>
    </w:rPr>
  </w:style>
  <w:style w:type="character" w:customStyle="1" w:styleId="ListLabel49">
    <w:name w:val="ListLabel 49"/>
    <w:qFormat/>
    <w:rsid w:val="00551B3D"/>
    <w:rPr>
      <w:rFonts w:cs="Courier New"/>
    </w:rPr>
  </w:style>
  <w:style w:type="character" w:customStyle="1" w:styleId="ListLabel50">
    <w:name w:val="ListLabel 50"/>
    <w:qFormat/>
    <w:rsid w:val="00551B3D"/>
    <w:rPr>
      <w:rFonts w:eastAsia="Calibri" w:cs="Arial"/>
    </w:rPr>
  </w:style>
  <w:style w:type="character" w:customStyle="1" w:styleId="ListLabel51">
    <w:name w:val="ListLabel 51"/>
    <w:qFormat/>
    <w:rsid w:val="00551B3D"/>
    <w:rPr>
      <w:rFonts w:cs="Courier New"/>
    </w:rPr>
  </w:style>
  <w:style w:type="character" w:customStyle="1" w:styleId="ListLabel52">
    <w:name w:val="ListLabel 52"/>
    <w:qFormat/>
    <w:rsid w:val="00551B3D"/>
    <w:rPr>
      <w:rFonts w:cs="Courier New"/>
    </w:rPr>
  </w:style>
  <w:style w:type="character" w:customStyle="1" w:styleId="ListLabel53">
    <w:name w:val="ListLabel 53"/>
    <w:qFormat/>
    <w:rsid w:val="00551B3D"/>
    <w:rPr>
      <w:rFonts w:cs="Courier New"/>
    </w:rPr>
  </w:style>
  <w:style w:type="character" w:customStyle="1" w:styleId="ListLabel54">
    <w:name w:val="ListLabel 54"/>
    <w:qFormat/>
    <w:rsid w:val="00551B3D"/>
    <w:rPr>
      <w:rFonts w:eastAsia="Times New Roman" w:cs="Calibri"/>
    </w:rPr>
  </w:style>
  <w:style w:type="character" w:customStyle="1" w:styleId="ListLabel55">
    <w:name w:val="ListLabel 55"/>
    <w:qFormat/>
    <w:rsid w:val="00551B3D"/>
    <w:rPr>
      <w:rFonts w:cs="Courier New"/>
    </w:rPr>
  </w:style>
  <w:style w:type="character" w:customStyle="1" w:styleId="ListLabel56">
    <w:name w:val="ListLabel 56"/>
    <w:qFormat/>
    <w:rsid w:val="00551B3D"/>
    <w:rPr>
      <w:rFonts w:cs="Courier New"/>
    </w:rPr>
  </w:style>
  <w:style w:type="character" w:customStyle="1" w:styleId="ListLabel57">
    <w:name w:val="ListLabel 57"/>
    <w:qFormat/>
    <w:rsid w:val="00551B3D"/>
    <w:rPr>
      <w:rFonts w:cs="Courier New"/>
    </w:rPr>
  </w:style>
  <w:style w:type="character" w:customStyle="1" w:styleId="ListLabel58">
    <w:name w:val="ListLabel 58"/>
    <w:qFormat/>
    <w:rsid w:val="00551B3D"/>
    <w:rPr>
      <w:rFonts w:eastAsia="Times New Roman" w:cs="Calibri"/>
      <w:b/>
    </w:rPr>
  </w:style>
  <w:style w:type="character" w:customStyle="1" w:styleId="ListLabel59">
    <w:name w:val="ListLabel 59"/>
    <w:qFormat/>
    <w:rsid w:val="00551B3D"/>
    <w:rPr>
      <w:rFonts w:cs="Courier New"/>
    </w:rPr>
  </w:style>
  <w:style w:type="character" w:customStyle="1" w:styleId="ListLabel60">
    <w:name w:val="ListLabel 60"/>
    <w:qFormat/>
    <w:rsid w:val="00551B3D"/>
    <w:rPr>
      <w:rFonts w:cs="Courier New"/>
    </w:rPr>
  </w:style>
  <w:style w:type="character" w:customStyle="1" w:styleId="ListLabel61">
    <w:name w:val="ListLabel 61"/>
    <w:qFormat/>
    <w:rsid w:val="00551B3D"/>
    <w:rPr>
      <w:rFonts w:cs="Courier New"/>
    </w:rPr>
  </w:style>
  <w:style w:type="character" w:customStyle="1" w:styleId="ListLabel62">
    <w:name w:val="ListLabel 62"/>
    <w:qFormat/>
    <w:rsid w:val="00551B3D"/>
    <w:rPr>
      <w:rFonts w:eastAsia="Times New Roman" w:cs="Calibri"/>
    </w:rPr>
  </w:style>
  <w:style w:type="character" w:customStyle="1" w:styleId="ListLabel63">
    <w:name w:val="ListLabel 63"/>
    <w:qFormat/>
    <w:rsid w:val="00551B3D"/>
    <w:rPr>
      <w:rFonts w:cs="Courier New"/>
    </w:rPr>
  </w:style>
  <w:style w:type="character" w:customStyle="1" w:styleId="ListLabel64">
    <w:name w:val="ListLabel 64"/>
    <w:qFormat/>
    <w:rsid w:val="00551B3D"/>
    <w:rPr>
      <w:rFonts w:cs="Courier New"/>
    </w:rPr>
  </w:style>
  <w:style w:type="character" w:customStyle="1" w:styleId="ListLabel65">
    <w:name w:val="ListLabel 65"/>
    <w:qFormat/>
    <w:rsid w:val="00551B3D"/>
    <w:rPr>
      <w:rFonts w:cs="Courier New"/>
    </w:rPr>
  </w:style>
  <w:style w:type="character" w:customStyle="1" w:styleId="ListLabel66">
    <w:name w:val="ListLabel 66"/>
    <w:qFormat/>
    <w:rsid w:val="00551B3D"/>
    <w:rPr>
      <w:rFonts w:eastAsia="Times New Roman" w:cs="Times New Roman"/>
    </w:rPr>
  </w:style>
  <w:style w:type="character" w:customStyle="1" w:styleId="ListLabel67">
    <w:name w:val="ListLabel 67"/>
    <w:qFormat/>
    <w:rsid w:val="00551B3D"/>
    <w:rPr>
      <w:rFonts w:cs="Courier New"/>
    </w:rPr>
  </w:style>
  <w:style w:type="character" w:customStyle="1" w:styleId="ListLabel68">
    <w:name w:val="ListLabel 68"/>
    <w:qFormat/>
    <w:rsid w:val="00551B3D"/>
    <w:rPr>
      <w:rFonts w:cs="Courier New"/>
    </w:rPr>
  </w:style>
  <w:style w:type="character" w:customStyle="1" w:styleId="ListLabel69">
    <w:name w:val="ListLabel 69"/>
    <w:qFormat/>
    <w:rsid w:val="00551B3D"/>
    <w:rPr>
      <w:rFonts w:cs="Courier New"/>
    </w:rPr>
  </w:style>
  <w:style w:type="character" w:customStyle="1" w:styleId="ListLabel70">
    <w:name w:val="ListLabel 70"/>
    <w:qFormat/>
    <w:rsid w:val="00551B3D"/>
    <w:rPr>
      <w:rFonts w:eastAsia="Times New Roman" w:cs="Times New Roman"/>
    </w:rPr>
  </w:style>
  <w:style w:type="character" w:customStyle="1" w:styleId="ListLabel71">
    <w:name w:val="ListLabel 71"/>
    <w:qFormat/>
    <w:rsid w:val="00551B3D"/>
    <w:rPr>
      <w:rFonts w:cs="Courier New"/>
    </w:rPr>
  </w:style>
  <w:style w:type="character" w:customStyle="1" w:styleId="ListLabel72">
    <w:name w:val="ListLabel 72"/>
    <w:qFormat/>
    <w:rsid w:val="00551B3D"/>
    <w:rPr>
      <w:rFonts w:cs="Courier New"/>
    </w:rPr>
  </w:style>
  <w:style w:type="character" w:customStyle="1" w:styleId="ListLabel73">
    <w:name w:val="ListLabel 73"/>
    <w:qFormat/>
    <w:rsid w:val="00551B3D"/>
    <w:rPr>
      <w:rFonts w:cs="Courier New"/>
    </w:rPr>
  </w:style>
  <w:style w:type="character" w:customStyle="1" w:styleId="ListLabel74">
    <w:name w:val="ListLabel 74"/>
    <w:qFormat/>
    <w:rsid w:val="00551B3D"/>
    <w:rPr>
      <w:sz w:val="20"/>
    </w:rPr>
  </w:style>
  <w:style w:type="character" w:customStyle="1" w:styleId="ListLabel75">
    <w:name w:val="ListLabel 75"/>
    <w:qFormat/>
    <w:rsid w:val="00551B3D"/>
    <w:rPr>
      <w:sz w:val="20"/>
    </w:rPr>
  </w:style>
  <w:style w:type="character" w:customStyle="1" w:styleId="ListLabel76">
    <w:name w:val="ListLabel 76"/>
    <w:qFormat/>
    <w:rsid w:val="00551B3D"/>
    <w:rPr>
      <w:sz w:val="20"/>
    </w:rPr>
  </w:style>
  <w:style w:type="character" w:customStyle="1" w:styleId="ListLabel77">
    <w:name w:val="ListLabel 77"/>
    <w:qFormat/>
    <w:rsid w:val="00551B3D"/>
    <w:rPr>
      <w:sz w:val="20"/>
    </w:rPr>
  </w:style>
  <w:style w:type="character" w:customStyle="1" w:styleId="ListLabel78">
    <w:name w:val="ListLabel 78"/>
    <w:qFormat/>
    <w:rsid w:val="00551B3D"/>
    <w:rPr>
      <w:sz w:val="20"/>
    </w:rPr>
  </w:style>
  <w:style w:type="character" w:customStyle="1" w:styleId="ListLabel79">
    <w:name w:val="ListLabel 79"/>
    <w:qFormat/>
    <w:rsid w:val="00551B3D"/>
    <w:rPr>
      <w:sz w:val="20"/>
    </w:rPr>
  </w:style>
  <w:style w:type="character" w:customStyle="1" w:styleId="ListLabel80">
    <w:name w:val="ListLabel 80"/>
    <w:qFormat/>
    <w:rsid w:val="00551B3D"/>
    <w:rPr>
      <w:sz w:val="20"/>
    </w:rPr>
  </w:style>
  <w:style w:type="character" w:customStyle="1" w:styleId="ListLabel81">
    <w:name w:val="ListLabel 81"/>
    <w:qFormat/>
    <w:rsid w:val="00551B3D"/>
    <w:rPr>
      <w:sz w:val="20"/>
    </w:rPr>
  </w:style>
  <w:style w:type="character" w:customStyle="1" w:styleId="ListLabel82">
    <w:name w:val="ListLabel 82"/>
    <w:qFormat/>
    <w:rsid w:val="00551B3D"/>
    <w:rPr>
      <w:sz w:val="20"/>
    </w:rPr>
  </w:style>
  <w:style w:type="character" w:customStyle="1" w:styleId="ListLabel83">
    <w:name w:val="ListLabel 83"/>
    <w:qFormat/>
    <w:rsid w:val="00551B3D"/>
    <w:rPr>
      <w:sz w:val="20"/>
    </w:rPr>
  </w:style>
  <w:style w:type="character" w:customStyle="1" w:styleId="ListLabel84">
    <w:name w:val="ListLabel 84"/>
    <w:qFormat/>
    <w:rsid w:val="00551B3D"/>
    <w:rPr>
      <w:sz w:val="20"/>
    </w:rPr>
  </w:style>
  <w:style w:type="character" w:customStyle="1" w:styleId="ListLabel85">
    <w:name w:val="ListLabel 85"/>
    <w:qFormat/>
    <w:rsid w:val="00551B3D"/>
    <w:rPr>
      <w:sz w:val="20"/>
    </w:rPr>
  </w:style>
  <w:style w:type="character" w:customStyle="1" w:styleId="ListLabel86">
    <w:name w:val="ListLabel 86"/>
    <w:qFormat/>
    <w:rsid w:val="00551B3D"/>
    <w:rPr>
      <w:sz w:val="20"/>
    </w:rPr>
  </w:style>
  <w:style w:type="character" w:customStyle="1" w:styleId="ListLabel87">
    <w:name w:val="ListLabel 87"/>
    <w:qFormat/>
    <w:rsid w:val="00551B3D"/>
    <w:rPr>
      <w:sz w:val="20"/>
    </w:rPr>
  </w:style>
  <w:style w:type="character" w:customStyle="1" w:styleId="ListLabel88">
    <w:name w:val="ListLabel 88"/>
    <w:qFormat/>
    <w:rsid w:val="00551B3D"/>
    <w:rPr>
      <w:sz w:val="20"/>
    </w:rPr>
  </w:style>
  <w:style w:type="character" w:customStyle="1" w:styleId="ListLabel89">
    <w:name w:val="ListLabel 89"/>
    <w:qFormat/>
    <w:rsid w:val="00551B3D"/>
    <w:rPr>
      <w:sz w:val="20"/>
    </w:rPr>
  </w:style>
  <w:style w:type="character" w:customStyle="1" w:styleId="ListLabel90">
    <w:name w:val="ListLabel 90"/>
    <w:qFormat/>
    <w:rsid w:val="00551B3D"/>
    <w:rPr>
      <w:sz w:val="20"/>
    </w:rPr>
  </w:style>
  <w:style w:type="character" w:customStyle="1" w:styleId="ListLabel91">
    <w:name w:val="ListLabel 91"/>
    <w:qFormat/>
    <w:rsid w:val="00551B3D"/>
    <w:rPr>
      <w:sz w:val="20"/>
    </w:rPr>
  </w:style>
  <w:style w:type="character" w:customStyle="1" w:styleId="ListLabel92">
    <w:name w:val="ListLabel 92"/>
    <w:qFormat/>
    <w:rsid w:val="00551B3D"/>
    <w:rPr>
      <w:sz w:val="20"/>
    </w:rPr>
  </w:style>
  <w:style w:type="character" w:customStyle="1" w:styleId="ListLabel93">
    <w:name w:val="ListLabel 93"/>
    <w:qFormat/>
    <w:rsid w:val="00551B3D"/>
    <w:rPr>
      <w:sz w:val="20"/>
    </w:rPr>
  </w:style>
  <w:style w:type="character" w:customStyle="1" w:styleId="ListLabel94">
    <w:name w:val="ListLabel 94"/>
    <w:qFormat/>
    <w:rsid w:val="00551B3D"/>
    <w:rPr>
      <w:sz w:val="20"/>
    </w:rPr>
  </w:style>
  <w:style w:type="character" w:customStyle="1" w:styleId="ListLabel95">
    <w:name w:val="ListLabel 95"/>
    <w:qFormat/>
    <w:rsid w:val="00551B3D"/>
    <w:rPr>
      <w:sz w:val="20"/>
    </w:rPr>
  </w:style>
  <w:style w:type="character" w:customStyle="1" w:styleId="ListLabel96">
    <w:name w:val="ListLabel 96"/>
    <w:qFormat/>
    <w:rsid w:val="00551B3D"/>
    <w:rPr>
      <w:sz w:val="20"/>
    </w:rPr>
  </w:style>
  <w:style w:type="character" w:customStyle="1" w:styleId="ListLabel97">
    <w:name w:val="ListLabel 97"/>
    <w:qFormat/>
    <w:rsid w:val="00551B3D"/>
    <w:rPr>
      <w:sz w:val="20"/>
    </w:rPr>
  </w:style>
  <w:style w:type="character" w:customStyle="1" w:styleId="ListLabel98">
    <w:name w:val="ListLabel 98"/>
    <w:qFormat/>
    <w:rsid w:val="00551B3D"/>
    <w:rPr>
      <w:sz w:val="20"/>
    </w:rPr>
  </w:style>
  <w:style w:type="character" w:customStyle="1" w:styleId="ListLabel99">
    <w:name w:val="ListLabel 99"/>
    <w:qFormat/>
    <w:rsid w:val="00551B3D"/>
    <w:rPr>
      <w:sz w:val="20"/>
    </w:rPr>
  </w:style>
  <w:style w:type="character" w:customStyle="1" w:styleId="ListLabel100">
    <w:name w:val="ListLabel 100"/>
    <w:qFormat/>
    <w:rsid w:val="00551B3D"/>
    <w:rPr>
      <w:sz w:val="20"/>
    </w:rPr>
  </w:style>
  <w:style w:type="character" w:customStyle="1" w:styleId="ListLabel101">
    <w:name w:val="ListLabel 101"/>
    <w:qFormat/>
    <w:rsid w:val="00551B3D"/>
    <w:rPr>
      <w:sz w:val="24"/>
    </w:rPr>
  </w:style>
  <w:style w:type="character" w:customStyle="1" w:styleId="ListLabel102">
    <w:name w:val="ListLabel 102"/>
    <w:qFormat/>
    <w:rsid w:val="00551B3D"/>
    <w:rPr>
      <w:sz w:val="20"/>
    </w:rPr>
  </w:style>
  <w:style w:type="character" w:customStyle="1" w:styleId="ListLabel103">
    <w:name w:val="ListLabel 103"/>
    <w:qFormat/>
    <w:rsid w:val="00551B3D"/>
    <w:rPr>
      <w:sz w:val="20"/>
    </w:rPr>
  </w:style>
  <w:style w:type="character" w:customStyle="1" w:styleId="ListLabel104">
    <w:name w:val="ListLabel 104"/>
    <w:qFormat/>
    <w:rsid w:val="00551B3D"/>
    <w:rPr>
      <w:sz w:val="20"/>
    </w:rPr>
  </w:style>
  <w:style w:type="character" w:customStyle="1" w:styleId="ListLabel105">
    <w:name w:val="ListLabel 105"/>
    <w:qFormat/>
    <w:rsid w:val="00551B3D"/>
    <w:rPr>
      <w:sz w:val="20"/>
    </w:rPr>
  </w:style>
  <w:style w:type="character" w:customStyle="1" w:styleId="ListLabel106">
    <w:name w:val="ListLabel 106"/>
    <w:qFormat/>
    <w:rsid w:val="00551B3D"/>
    <w:rPr>
      <w:sz w:val="20"/>
    </w:rPr>
  </w:style>
  <w:style w:type="character" w:customStyle="1" w:styleId="ListLabel107">
    <w:name w:val="ListLabel 107"/>
    <w:qFormat/>
    <w:rsid w:val="00551B3D"/>
    <w:rPr>
      <w:sz w:val="20"/>
    </w:rPr>
  </w:style>
  <w:style w:type="character" w:customStyle="1" w:styleId="ListLabel108">
    <w:name w:val="ListLabel 108"/>
    <w:qFormat/>
    <w:rsid w:val="00551B3D"/>
    <w:rPr>
      <w:sz w:val="20"/>
    </w:rPr>
  </w:style>
  <w:style w:type="character" w:customStyle="1" w:styleId="ListLabel109">
    <w:name w:val="ListLabel 109"/>
    <w:qFormat/>
    <w:rsid w:val="00551B3D"/>
    <w:rPr>
      <w:sz w:val="20"/>
    </w:rPr>
  </w:style>
  <w:style w:type="character" w:customStyle="1" w:styleId="ListLabel110">
    <w:name w:val="ListLabel 110"/>
    <w:qFormat/>
    <w:rsid w:val="00551B3D"/>
    <w:rPr>
      <w:sz w:val="20"/>
    </w:rPr>
  </w:style>
  <w:style w:type="character" w:customStyle="1" w:styleId="ListLabel111">
    <w:name w:val="ListLabel 111"/>
    <w:qFormat/>
    <w:rsid w:val="00551B3D"/>
    <w:rPr>
      <w:sz w:val="20"/>
    </w:rPr>
  </w:style>
  <w:style w:type="character" w:customStyle="1" w:styleId="ListLabel112">
    <w:name w:val="ListLabel 112"/>
    <w:qFormat/>
    <w:rsid w:val="00551B3D"/>
    <w:rPr>
      <w:sz w:val="20"/>
    </w:rPr>
  </w:style>
  <w:style w:type="character" w:customStyle="1" w:styleId="ListLabel113">
    <w:name w:val="ListLabel 113"/>
    <w:qFormat/>
    <w:rsid w:val="00551B3D"/>
    <w:rPr>
      <w:sz w:val="20"/>
    </w:rPr>
  </w:style>
  <w:style w:type="character" w:customStyle="1" w:styleId="ListLabel114">
    <w:name w:val="ListLabel 114"/>
    <w:qFormat/>
    <w:rsid w:val="00551B3D"/>
    <w:rPr>
      <w:sz w:val="20"/>
    </w:rPr>
  </w:style>
  <w:style w:type="character" w:customStyle="1" w:styleId="ListLabel115">
    <w:name w:val="ListLabel 115"/>
    <w:qFormat/>
    <w:rsid w:val="00551B3D"/>
    <w:rPr>
      <w:sz w:val="20"/>
    </w:rPr>
  </w:style>
  <w:style w:type="character" w:customStyle="1" w:styleId="ListLabel116">
    <w:name w:val="ListLabel 116"/>
    <w:qFormat/>
    <w:rsid w:val="00551B3D"/>
    <w:rPr>
      <w:sz w:val="20"/>
    </w:rPr>
  </w:style>
  <w:style w:type="character" w:customStyle="1" w:styleId="ListLabel117">
    <w:name w:val="ListLabel 117"/>
    <w:qFormat/>
    <w:rsid w:val="00551B3D"/>
    <w:rPr>
      <w:sz w:val="20"/>
    </w:rPr>
  </w:style>
  <w:style w:type="character" w:customStyle="1" w:styleId="ListLabel118">
    <w:name w:val="ListLabel 118"/>
    <w:qFormat/>
    <w:rsid w:val="00551B3D"/>
    <w:rPr>
      <w:sz w:val="20"/>
    </w:rPr>
  </w:style>
  <w:style w:type="character" w:customStyle="1" w:styleId="ListLabel119">
    <w:name w:val="ListLabel 119"/>
    <w:qFormat/>
    <w:rsid w:val="00551B3D"/>
    <w:rPr>
      <w:sz w:val="20"/>
    </w:rPr>
  </w:style>
  <w:style w:type="character" w:customStyle="1" w:styleId="ListLabel120">
    <w:name w:val="ListLabel 120"/>
    <w:qFormat/>
    <w:rsid w:val="00551B3D"/>
    <w:rPr>
      <w:sz w:val="20"/>
    </w:rPr>
  </w:style>
  <w:style w:type="character" w:customStyle="1" w:styleId="ListLabel121">
    <w:name w:val="ListLabel 121"/>
    <w:qFormat/>
    <w:rsid w:val="00551B3D"/>
    <w:rPr>
      <w:sz w:val="20"/>
    </w:rPr>
  </w:style>
  <w:style w:type="character" w:customStyle="1" w:styleId="ListLabel122">
    <w:name w:val="ListLabel 122"/>
    <w:qFormat/>
    <w:rsid w:val="00551B3D"/>
    <w:rPr>
      <w:sz w:val="20"/>
    </w:rPr>
  </w:style>
  <w:style w:type="character" w:customStyle="1" w:styleId="ListLabel123">
    <w:name w:val="ListLabel 123"/>
    <w:qFormat/>
    <w:rsid w:val="00551B3D"/>
    <w:rPr>
      <w:sz w:val="20"/>
    </w:rPr>
  </w:style>
  <w:style w:type="character" w:customStyle="1" w:styleId="ListLabel124">
    <w:name w:val="ListLabel 124"/>
    <w:qFormat/>
    <w:rsid w:val="00551B3D"/>
    <w:rPr>
      <w:sz w:val="20"/>
    </w:rPr>
  </w:style>
  <w:style w:type="character" w:customStyle="1" w:styleId="ListLabel125">
    <w:name w:val="ListLabel 125"/>
    <w:qFormat/>
    <w:rsid w:val="00551B3D"/>
    <w:rPr>
      <w:sz w:val="20"/>
    </w:rPr>
  </w:style>
  <w:style w:type="character" w:customStyle="1" w:styleId="ListLabel126">
    <w:name w:val="ListLabel 126"/>
    <w:qFormat/>
    <w:rsid w:val="00551B3D"/>
    <w:rPr>
      <w:sz w:val="20"/>
    </w:rPr>
  </w:style>
  <w:style w:type="character" w:customStyle="1" w:styleId="ListLabel127">
    <w:name w:val="ListLabel 127"/>
    <w:qFormat/>
    <w:rsid w:val="00551B3D"/>
    <w:rPr>
      <w:sz w:val="20"/>
    </w:rPr>
  </w:style>
  <w:style w:type="character" w:customStyle="1" w:styleId="ListLabel128">
    <w:name w:val="ListLabel 128"/>
    <w:qFormat/>
    <w:rsid w:val="00551B3D"/>
    <w:rPr>
      <w:sz w:val="20"/>
    </w:rPr>
  </w:style>
  <w:style w:type="character" w:customStyle="1" w:styleId="ListLabel129">
    <w:name w:val="ListLabel 129"/>
    <w:qFormat/>
    <w:rsid w:val="00551B3D"/>
    <w:rPr>
      <w:sz w:val="20"/>
    </w:rPr>
  </w:style>
  <w:style w:type="character" w:customStyle="1" w:styleId="ListLabel130">
    <w:name w:val="ListLabel 130"/>
    <w:qFormat/>
    <w:rsid w:val="00551B3D"/>
    <w:rPr>
      <w:sz w:val="20"/>
    </w:rPr>
  </w:style>
  <w:style w:type="character" w:customStyle="1" w:styleId="ListLabel131">
    <w:name w:val="ListLabel 131"/>
    <w:qFormat/>
    <w:rsid w:val="00551B3D"/>
    <w:rPr>
      <w:sz w:val="20"/>
    </w:rPr>
  </w:style>
  <w:style w:type="character" w:customStyle="1" w:styleId="ListLabel132">
    <w:name w:val="ListLabel 132"/>
    <w:qFormat/>
    <w:rsid w:val="00551B3D"/>
    <w:rPr>
      <w:sz w:val="20"/>
    </w:rPr>
  </w:style>
  <w:style w:type="character" w:customStyle="1" w:styleId="ListLabel133">
    <w:name w:val="ListLabel 133"/>
    <w:qFormat/>
    <w:rsid w:val="00551B3D"/>
    <w:rPr>
      <w:sz w:val="20"/>
    </w:rPr>
  </w:style>
  <w:style w:type="character" w:customStyle="1" w:styleId="ListLabel134">
    <w:name w:val="ListLabel 134"/>
    <w:qFormat/>
    <w:rsid w:val="00551B3D"/>
    <w:rPr>
      <w:sz w:val="20"/>
    </w:rPr>
  </w:style>
  <w:style w:type="character" w:customStyle="1" w:styleId="ListLabel135">
    <w:name w:val="ListLabel 135"/>
    <w:qFormat/>
    <w:rsid w:val="00551B3D"/>
    <w:rPr>
      <w:sz w:val="20"/>
    </w:rPr>
  </w:style>
  <w:style w:type="character" w:customStyle="1" w:styleId="ListLabel136">
    <w:name w:val="ListLabel 136"/>
    <w:qFormat/>
    <w:rsid w:val="00551B3D"/>
    <w:rPr>
      <w:sz w:val="20"/>
    </w:rPr>
  </w:style>
  <w:style w:type="character" w:customStyle="1" w:styleId="ListLabel137">
    <w:name w:val="ListLabel 137"/>
    <w:qFormat/>
    <w:rsid w:val="00551B3D"/>
    <w:rPr>
      <w:sz w:val="20"/>
    </w:rPr>
  </w:style>
  <w:style w:type="character" w:customStyle="1" w:styleId="ListLabel138">
    <w:name w:val="ListLabel 138"/>
    <w:qFormat/>
    <w:rsid w:val="00551B3D"/>
    <w:rPr>
      <w:sz w:val="20"/>
    </w:rPr>
  </w:style>
  <w:style w:type="character" w:customStyle="1" w:styleId="ListLabel139">
    <w:name w:val="ListLabel 139"/>
    <w:qFormat/>
    <w:rsid w:val="00551B3D"/>
    <w:rPr>
      <w:sz w:val="20"/>
    </w:rPr>
  </w:style>
  <w:style w:type="character" w:customStyle="1" w:styleId="ListLabel140">
    <w:name w:val="ListLabel 140"/>
    <w:qFormat/>
    <w:rsid w:val="00551B3D"/>
    <w:rPr>
      <w:sz w:val="20"/>
    </w:rPr>
  </w:style>
  <w:style w:type="character" w:customStyle="1" w:styleId="ListLabel141">
    <w:name w:val="ListLabel 141"/>
    <w:qFormat/>
    <w:rsid w:val="00551B3D"/>
    <w:rPr>
      <w:sz w:val="20"/>
    </w:rPr>
  </w:style>
  <w:style w:type="character" w:customStyle="1" w:styleId="ListLabel142">
    <w:name w:val="ListLabel 142"/>
    <w:qFormat/>
    <w:rsid w:val="00551B3D"/>
    <w:rPr>
      <w:sz w:val="20"/>
    </w:rPr>
  </w:style>
  <w:style w:type="character" w:customStyle="1" w:styleId="ListLabel143">
    <w:name w:val="ListLabel 143"/>
    <w:qFormat/>
    <w:rsid w:val="00551B3D"/>
    <w:rPr>
      <w:sz w:val="20"/>
    </w:rPr>
  </w:style>
  <w:style w:type="character" w:customStyle="1" w:styleId="ListLabel144">
    <w:name w:val="ListLabel 144"/>
    <w:qFormat/>
    <w:rsid w:val="00551B3D"/>
    <w:rPr>
      <w:sz w:val="20"/>
    </w:rPr>
  </w:style>
  <w:style w:type="character" w:customStyle="1" w:styleId="ListLabel145">
    <w:name w:val="ListLabel 145"/>
    <w:qFormat/>
    <w:rsid w:val="00551B3D"/>
    <w:rPr>
      <w:sz w:val="20"/>
    </w:rPr>
  </w:style>
  <w:style w:type="character" w:customStyle="1" w:styleId="ListLabel146">
    <w:name w:val="ListLabel 146"/>
    <w:qFormat/>
    <w:rsid w:val="00551B3D"/>
    <w:rPr>
      <w:sz w:val="20"/>
    </w:rPr>
  </w:style>
  <w:style w:type="character" w:customStyle="1" w:styleId="ListLabel147">
    <w:name w:val="ListLabel 147"/>
    <w:qFormat/>
    <w:rsid w:val="00551B3D"/>
    <w:rPr>
      <w:sz w:val="20"/>
    </w:rPr>
  </w:style>
  <w:style w:type="character" w:customStyle="1" w:styleId="ListLabel148">
    <w:name w:val="ListLabel 148"/>
    <w:qFormat/>
    <w:rsid w:val="00551B3D"/>
    <w:rPr>
      <w:sz w:val="20"/>
    </w:rPr>
  </w:style>
  <w:style w:type="character" w:customStyle="1" w:styleId="ListLabel149">
    <w:name w:val="ListLabel 149"/>
    <w:qFormat/>
    <w:rsid w:val="00551B3D"/>
    <w:rPr>
      <w:sz w:val="20"/>
    </w:rPr>
  </w:style>
  <w:style w:type="character" w:customStyle="1" w:styleId="ListLabel150">
    <w:name w:val="ListLabel 150"/>
    <w:qFormat/>
    <w:rsid w:val="00551B3D"/>
    <w:rPr>
      <w:sz w:val="20"/>
    </w:rPr>
  </w:style>
  <w:style w:type="character" w:customStyle="1" w:styleId="ListLabel151">
    <w:name w:val="ListLabel 151"/>
    <w:qFormat/>
    <w:rsid w:val="00551B3D"/>
    <w:rPr>
      <w:sz w:val="20"/>
    </w:rPr>
  </w:style>
  <w:style w:type="character" w:customStyle="1" w:styleId="ListLabel152">
    <w:name w:val="ListLabel 152"/>
    <w:qFormat/>
    <w:rsid w:val="00551B3D"/>
    <w:rPr>
      <w:sz w:val="20"/>
    </w:rPr>
  </w:style>
  <w:style w:type="character" w:customStyle="1" w:styleId="ListLabel153">
    <w:name w:val="ListLabel 153"/>
    <w:qFormat/>
    <w:rsid w:val="00551B3D"/>
    <w:rPr>
      <w:sz w:val="20"/>
    </w:rPr>
  </w:style>
  <w:style w:type="character" w:customStyle="1" w:styleId="ListLabel154">
    <w:name w:val="ListLabel 154"/>
    <w:qFormat/>
    <w:rsid w:val="00551B3D"/>
    <w:rPr>
      <w:sz w:val="20"/>
    </w:rPr>
  </w:style>
  <w:style w:type="character" w:customStyle="1" w:styleId="ListLabel155">
    <w:name w:val="ListLabel 155"/>
    <w:qFormat/>
    <w:rsid w:val="00551B3D"/>
    <w:rPr>
      <w:sz w:val="20"/>
    </w:rPr>
  </w:style>
  <w:style w:type="character" w:customStyle="1" w:styleId="ListLabel156">
    <w:name w:val="ListLabel 156"/>
    <w:qFormat/>
    <w:rsid w:val="00551B3D"/>
    <w:rPr>
      <w:sz w:val="20"/>
    </w:rPr>
  </w:style>
  <w:style w:type="character" w:customStyle="1" w:styleId="ListLabel157">
    <w:name w:val="ListLabel 157"/>
    <w:qFormat/>
    <w:rsid w:val="00551B3D"/>
    <w:rPr>
      <w:sz w:val="20"/>
    </w:rPr>
  </w:style>
  <w:style w:type="character" w:customStyle="1" w:styleId="ListLabel158">
    <w:name w:val="ListLabel 158"/>
    <w:qFormat/>
    <w:rsid w:val="00551B3D"/>
    <w:rPr>
      <w:sz w:val="20"/>
    </w:rPr>
  </w:style>
  <w:style w:type="character" w:customStyle="1" w:styleId="ListLabel159">
    <w:name w:val="ListLabel 159"/>
    <w:qFormat/>
    <w:rsid w:val="00551B3D"/>
    <w:rPr>
      <w:sz w:val="20"/>
    </w:rPr>
  </w:style>
  <w:style w:type="character" w:customStyle="1" w:styleId="ListLabel160">
    <w:name w:val="ListLabel 160"/>
    <w:qFormat/>
    <w:rsid w:val="00551B3D"/>
    <w:rPr>
      <w:sz w:val="20"/>
    </w:rPr>
  </w:style>
  <w:style w:type="character" w:customStyle="1" w:styleId="ListLabel161">
    <w:name w:val="ListLabel 161"/>
    <w:qFormat/>
    <w:rsid w:val="00551B3D"/>
    <w:rPr>
      <w:sz w:val="20"/>
    </w:rPr>
  </w:style>
  <w:style w:type="character" w:customStyle="1" w:styleId="ListLabel162">
    <w:name w:val="ListLabel 162"/>
    <w:qFormat/>
    <w:rsid w:val="00551B3D"/>
    <w:rPr>
      <w:sz w:val="20"/>
    </w:rPr>
  </w:style>
  <w:style w:type="character" w:customStyle="1" w:styleId="ListLabel163">
    <w:name w:val="ListLabel 163"/>
    <w:qFormat/>
    <w:rsid w:val="00551B3D"/>
    <w:rPr>
      <w:sz w:val="20"/>
    </w:rPr>
  </w:style>
  <w:style w:type="character" w:customStyle="1" w:styleId="ListLabel164">
    <w:name w:val="ListLabel 164"/>
    <w:qFormat/>
    <w:rsid w:val="00551B3D"/>
    <w:rPr>
      <w:sz w:val="20"/>
    </w:rPr>
  </w:style>
  <w:style w:type="character" w:customStyle="1" w:styleId="ListLabel165">
    <w:name w:val="ListLabel 165"/>
    <w:qFormat/>
    <w:rsid w:val="00551B3D"/>
    <w:rPr>
      <w:sz w:val="20"/>
    </w:rPr>
  </w:style>
  <w:style w:type="character" w:customStyle="1" w:styleId="ListLabel166">
    <w:name w:val="ListLabel 166"/>
    <w:qFormat/>
    <w:rsid w:val="00551B3D"/>
    <w:rPr>
      <w:sz w:val="20"/>
    </w:rPr>
  </w:style>
  <w:style w:type="character" w:customStyle="1" w:styleId="ListLabel167">
    <w:name w:val="ListLabel 167"/>
    <w:qFormat/>
    <w:rsid w:val="00551B3D"/>
    <w:rPr>
      <w:sz w:val="20"/>
    </w:rPr>
  </w:style>
  <w:style w:type="character" w:customStyle="1" w:styleId="ListLabel168">
    <w:name w:val="ListLabel 168"/>
    <w:qFormat/>
    <w:rsid w:val="00551B3D"/>
    <w:rPr>
      <w:sz w:val="20"/>
    </w:rPr>
  </w:style>
  <w:style w:type="character" w:customStyle="1" w:styleId="ListLabel169">
    <w:name w:val="ListLabel 169"/>
    <w:qFormat/>
    <w:rsid w:val="00551B3D"/>
    <w:rPr>
      <w:sz w:val="20"/>
    </w:rPr>
  </w:style>
  <w:style w:type="character" w:customStyle="1" w:styleId="ListLabel170">
    <w:name w:val="ListLabel 170"/>
    <w:qFormat/>
    <w:rsid w:val="00551B3D"/>
    <w:rPr>
      <w:sz w:val="20"/>
    </w:rPr>
  </w:style>
  <w:style w:type="character" w:customStyle="1" w:styleId="ListLabel171">
    <w:name w:val="ListLabel 171"/>
    <w:qFormat/>
    <w:rsid w:val="00551B3D"/>
    <w:rPr>
      <w:sz w:val="20"/>
    </w:rPr>
  </w:style>
  <w:style w:type="character" w:customStyle="1" w:styleId="ListLabel172">
    <w:name w:val="ListLabel 172"/>
    <w:qFormat/>
    <w:rsid w:val="00551B3D"/>
    <w:rPr>
      <w:sz w:val="20"/>
    </w:rPr>
  </w:style>
  <w:style w:type="character" w:customStyle="1" w:styleId="ListLabel173">
    <w:name w:val="ListLabel 173"/>
    <w:qFormat/>
    <w:rsid w:val="00551B3D"/>
    <w:rPr>
      <w:rFonts w:eastAsia="Times New Roman" w:cs="Calibri"/>
    </w:rPr>
  </w:style>
  <w:style w:type="character" w:customStyle="1" w:styleId="ListLabel174">
    <w:name w:val="ListLabel 174"/>
    <w:qFormat/>
    <w:rsid w:val="00551B3D"/>
    <w:rPr>
      <w:rFonts w:cs="Courier New"/>
    </w:rPr>
  </w:style>
  <w:style w:type="character" w:customStyle="1" w:styleId="ListLabel175">
    <w:name w:val="ListLabel 175"/>
    <w:qFormat/>
    <w:rsid w:val="00551B3D"/>
    <w:rPr>
      <w:rFonts w:cs="Courier New"/>
    </w:rPr>
  </w:style>
  <w:style w:type="character" w:customStyle="1" w:styleId="ListLabel176">
    <w:name w:val="ListLabel 176"/>
    <w:qFormat/>
    <w:rsid w:val="00551B3D"/>
    <w:rPr>
      <w:rFonts w:cs="Courier New"/>
    </w:rPr>
  </w:style>
  <w:style w:type="character" w:customStyle="1" w:styleId="ListLabel177">
    <w:name w:val="ListLabel 177"/>
    <w:qFormat/>
    <w:rsid w:val="00551B3D"/>
    <w:rPr>
      <w:rFonts w:eastAsia="Times New Roman" w:cs="Times New Roman"/>
    </w:rPr>
  </w:style>
  <w:style w:type="character" w:customStyle="1" w:styleId="ListLabel178">
    <w:name w:val="ListLabel 178"/>
    <w:qFormat/>
    <w:rsid w:val="00551B3D"/>
    <w:rPr>
      <w:rFonts w:cs="Courier New"/>
    </w:rPr>
  </w:style>
  <w:style w:type="character" w:customStyle="1" w:styleId="ListLabel179">
    <w:name w:val="ListLabel 179"/>
    <w:qFormat/>
    <w:rsid w:val="00551B3D"/>
    <w:rPr>
      <w:rFonts w:cs="Courier New"/>
    </w:rPr>
  </w:style>
  <w:style w:type="character" w:customStyle="1" w:styleId="ListLabel180">
    <w:name w:val="ListLabel 180"/>
    <w:qFormat/>
    <w:rsid w:val="00551B3D"/>
    <w:rPr>
      <w:rFonts w:cs="Courier New"/>
    </w:rPr>
  </w:style>
  <w:style w:type="paragraph" w:customStyle="1" w:styleId="Nadpis">
    <w:name w:val="Nadpis"/>
    <w:basedOn w:val="Normln"/>
    <w:next w:val="Zkladntext"/>
    <w:qFormat/>
    <w:rsid w:val="00551B3D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Zkladntext">
    <w:name w:val="Body Text"/>
    <w:basedOn w:val="Normln"/>
    <w:rsid w:val="00551B3D"/>
    <w:pPr>
      <w:spacing w:after="140" w:line="288" w:lineRule="auto"/>
    </w:pPr>
  </w:style>
  <w:style w:type="paragraph" w:styleId="Seznam">
    <w:name w:val="List"/>
    <w:basedOn w:val="Zkladntext"/>
    <w:rsid w:val="00551B3D"/>
    <w:rPr>
      <w:rFonts w:cs="Mangal"/>
    </w:rPr>
  </w:style>
  <w:style w:type="paragraph" w:styleId="Titulek">
    <w:name w:val="caption"/>
    <w:basedOn w:val="Normln"/>
    <w:qFormat/>
    <w:rsid w:val="00551B3D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qFormat/>
    <w:rsid w:val="00551B3D"/>
    <w:pPr>
      <w:suppressLineNumbers/>
    </w:pPr>
    <w:rPr>
      <w:rFonts w:cs="Mangal"/>
    </w:rPr>
  </w:style>
  <w:style w:type="paragraph" w:styleId="Textkomente">
    <w:name w:val="annotation text"/>
    <w:basedOn w:val="Normln"/>
    <w:link w:val="TextkomenteChar"/>
    <w:uiPriority w:val="99"/>
    <w:unhideWhenUsed/>
    <w:qFormat/>
    <w:rsid w:val="00041873"/>
    <w:pPr>
      <w:spacing w:after="200"/>
    </w:pPr>
    <w:rPr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qFormat/>
    <w:rsid w:val="00041873"/>
    <w:rPr>
      <w:rFonts w:ascii="Segoe UI" w:hAnsi="Segoe UI" w:cs="Segoe UI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1F0548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unhideWhenUsed/>
    <w:rsid w:val="001F0548"/>
    <w:pPr>
      <w:tabs>
        <w:tab w:val="center" w:pos="4536"/>
        <w:tab w:val="right" w:pos="9072"/>
      </w:tabs>
    </w:pPr>
  </w:style>
  <w:style w:type="paragraph" w:styleId="Odstavecseseznamem">
    <w:name w:val="List Paragraph"/>
    <w:basedOn w:val="Normln"/>
    <w:uiPriority w:val="34"/>
    <w:qFormat/>
    <w:rsid w:val="001F0548"/>
    <w:pPr>
      <w:spacing w:after="200" w:line="276" w:lineRule="auto"/>
      <w:ind w:left="720"/>
      <w:contextualSpacing/>
    </w:pPr>
  </w:style>
  <w:style w:type="paragraph" w:customStyle="1" w:styleId="Tabulkatext">
    <w:name w:val="Tabulka text"/>
    <w:link w:val="TabulkatextChar"/>
    <w:uiPriority w:val="6"/>
    <w:qFormat/>
    <w:rsid w:val="00F6164D"/>
    <w:pPr>
      <w:spacing w:before="60" w:after="60"/>
      <w:ind w:left="57" w:right="57"/>
    </w:pPr>
    <w:rPr>
      <w:rFonts w:ascii="Calibri" w:eastAsia="Calibri" w:hAnsi="Calibri"/>
      <w:color w:val="080808"/>
    </w:rPr>
  </w:style>
  <w:style w:type="paragraph" w:customStyle="1" w:styleId="Seznam31">
    <w:name w:val="Seznam 31"/>
    <w:basedOn w:val="Odstavecseseznamem"/>
    <w:uiPriority w:val="5"/>
    <w:qFormat/>
    <w:rsid w:val="006051CF"/>
    <w:pPr>
      <w:spacing w:after="220" w:line="240" w:lineRule="auto"/>
      <w:jc w:val="both"/>
    </w:pPr>
  </w:style>
  <w:style w:type="paragraph" w:customStyle="1" w:styleId="slovanseznam21">
    <w:name w:val="Číslovaný seznam 21"/>
    <w:basedOn w:val="Seznam31"/>
    <w:uiPriority w:val="5"/>
    <w:qFormat/>
    <w:rsid w:val="006051CF"/>
  </w:style>
  <w:style w:type="paragraph" w:customStyle="1" w:styleId="slovanseznam31">
    <w:name w:val="Číslovaný seznam 31"/>
    <w:basedOn w:val="slovanseznam21"/>
    <w:uiPriority w:val="5"/>
    <w:qFormat/>
    <w:rsid w:val="006051CF"/>
  </w:style>
  <w:style w:type="paragraph" w:customStyle="1" w:styleId="slovanseznam41">
    <w:name w:val="Číslovaný seznam 41"/>
    <w:basedOn w:val="slovanseznam31"/>
    <w:uiPriority w:val="5"/>
    <w:qFormat/>
    <w:rsid w:val="006051CF"/>
  </w:style>
  <w:style w:type="paragraph" w:customStyle="1" w:styleId="slovanseznam51">
    <w:name w:val="Číslovaný seznam 51"/>
    <w:basedOn w:val="slovanseznam41"/>
    <w:uiPriority w:val="5"/>
    <w:qFormat/>
    <w:rsid w:val="006051CF"/>
  </w:style>
  <w:style w:type="paragraph" w:customStyle="1" w:styleId="slovn110">
    <w:name w:val="Číslování 110"/>
    <w:basedOn w:val="Odstavecseseznamem"/>
    <w:uiPriority w:val="5"/>
    <w:qFormat/>
    <w:rsid w:val="006051CF"/>
    <w:pPr>
      <w:tabs>
        <w:tab w:val="left" w:pos="397"/>
      </w:tabs>
      <w:spacing w:after="220" w:line="240" w:lineRule="auto"/>
      <w:ind w:left="397" w:hanging="397"/>
      <w:jc w:val="both"/>
    </w:pPr>
  </w:style>
  <w:style w:type="paragraph" w:customStyle="1" w:styleId="Default">
    <w:name w:val="Default"/>
    <w:qFormat/>
    <w:rsid w:val="0020712D"/>
    <w:rPr>
      <w:rFonts w:ascii="Arial" w:eastAsia="Calibri" w:hAnsi="Arial" w:cs="Arial"/>
      <w:color w:val="000000"/>
      <w:sz w:val="24"/>
      <w:szCs w:val="24"/>
    </w:rPr>
  </w:style>
  <w:style w:type="paragraph" w:styleId="Pedmtkomente">
    <w:name w:val="annotation subject"/>
    <w:basedOn w:val="Textkomente"/>
    <w:link w:val="PedmtkomenteChar"/>
    <w:uiPriority w:val="99"/>
    <w:semiHidden/>
    <w:unhideWhenUsed/>
    <w:qFormat/>
    <w:rsid w:val="006E4818"/>
    <w:pPr>
      <w:spacing w:after="0"/>
    </w:pPr>
    <w:rPr>
      <w:b/>
      <w:bCs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qFormat/>
    <w:rsid w:val="00B245CF"/>
    <w:rPr>
      <w:sz w:val="20"/>
      <w:szCs w:val="20"/>
    </w:rPr>
  </w:style>
  <w:style w:type="paragraph" w:customStyle="1" w:styleId="PPZPtextCharChar">
    <w:name w:val="PPZP text Char Char"/>
    <w:basedOn w:val="Normln"/>
    <w:link w:val="PPZPtextCharCharChar"/>
    <w:qFormat/>
    <w:rsid w:val="00BC1813"/>
    <w:pPr>
      <w:spacing w:before="120"/>
      <w:jc w:val="both"/>
    </w:pPr>
    <w:rPr>
      <w:rFonts w:asciiTheme="minorHAnsi" w:eastAsiaTheme="minorHAnsi" w:hAnsiTheme="minorHAnsi" w:cstheme="minorBidi"/>
      <w:lang w:eastAsia="en-US"/>
    </w:rPr>
  </w:style>
  <w:style w:type="paragraph" w:customStyle="1" w:styleId="doporucenitext">
    <w:name w:val="doporuceni text"/>
    <w:basedOn w:val="PPZPtextCharChar"/>
    <w:qFormat/>
    <w:rsid w:val="00BC1813"/>
    <w:pPr>
      <w:spacing w:after="60"/>
    </w:pPr>
    <w:rPr>
      <w:i/>
      <w:color w:val="000000"/>
    </w:rPr>
  </w:style>
  <w:style w:type="paragraph" w:customStyle="1" w:styleId="doporuceni">
    <w:name w:val="doporuceni"/>
    <w:basedOn w:val="PPZPtextCharChar"/>
    <w:qFormat/>
    <w:rsid w:val="00BC1813"/>
    <w:rPr>
      <w:b/>
      <w:color w:val="0000FF"/>
    </w:rPr>
  </w:style>
  <w:style w:type="paragraph" w:customStyle="1" w:styleId="Nadpiseknetucnymodry">
    <w:name w:val="Nadpisek netucny modry"/>
    <w:basedOn w:val="PPZPtextCharChar"/>
    <w:link w:val="NadpiseknetucnymodryChar"/>
    <w:qFormat/>
    <w:rsid w:val="00F44E90"/>
    <w:pPr>
      <w:spacing w:before="240"/>
    </w:pPr>
    <w:rPr>
      <w:color w:val="0000FF"/>
      <w:lang w:eastAsia="cs-CZ"/>
    </w:rPr>
  </w:style>
  <w:style w:type="paragraph" w:customStyle="1" w:styleId="odrazkykulateuroven1CharChar">
    <w:name w:val="odrazky kulate uroven 1 Char Char"/>
    <w:basedOn w:val="PPZPtextCharChar"/>
    <w:qFormat/>
    <w:rsid w:val="00F44E90"/>
    <w:pPr>
      <w:spacing w:after="120"/>
    </w:pPr>
    <w:rPr>
      <w:lang w:eastAsia="cs-CZ"/>
    </w:rPr>
  </w:style>
  <w:style w:type="paragraph" w:customStyle="1" w:styleId="paragraph">
    <w:name w:val="paragraph"/>
    <w:basedOn w:val="Normln"/>
    <w:qFormat/>
    <w:rsid w:val="00001AF2"/>
    <w:pPr>
      <w:spacing w:beforeAutospacing="1" w:afterAutospacing="1"/>
    </w:pPr>
  </w:style>
  <w:style w:type="paragraph" w:styleId="Revize">
    <w:name w:val="Revision"/>
    <w:uiPriority w:val="99"/>
    <w:semiHidden/>
    <w:qFormat/>
    <w:rsid w:val="00071718"/>
    <w:rPr>
      <w:rFonts w:ascii="Times New Roman" w:eastAsia="Times New Roman" w:hAnsi="Times New Roman" w:cs="Times New Roman"/>
      <w:sz w:val="24"/>
      <w:szCs w:val="24"/>
      <w:lang w:eastAsia="cs-CZ"/>
    </w:rPr>
  </w:style>
  <w:style w:type="table" w:styleId="Mkatabulky">
    <w:name w:val="Table Grid"/>
    <w:basedOn w:val="Normlntabulka"/>
    <w:uiPriority w:val="39"/>
    <w:rsid w:val="000106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A240B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textovodkaz">
    <w:name w:val="Hyperlink"/>
    <w:basedOn w:val="Standardnpsmoodstavce"/>
    <w:uiPriority w:val="99"/>
    <w:unhideWhenUsed/>
    <w:rsid w:val="00B52C54"/>
    <w:rPr>
      <w:color w:val="0000FF"/>
      <w:u w:val="single"/>
    </w:rPr>
  </w:style>
  <w:style w:type="character" w:customStyle="1" w:styleId="reference-text">
    <w:name w:val="reference-text"/>
    <w:basedOn w:val="Standardnpsmoodstavce"/>
    <w:rsid w:val="00B52C54"/>
  </w:style>
  <w:style w:type="character" w:styleId="Nevyeenzmnka">
    <w:name w:val="Unresolved Mention"/>
    <w:basedOn w:val="Standardnpsmoodstavce"/>
    <w:uiPriority w:val="99"/>
    <w:semiHidden/>
    <w:unhideWhenUsed/>
    <w:rsid w:val="00D375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69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9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csu.gov.cz/produkty/pocet-obyvatel-v-obcich-rlm0s92pwn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B4AFBC51C881742A3CAF6D05DD99035" ma:contentTypeVersion="4" ma:contentTypeDescription="Vytvoří nový dokument" ma:contentTypeScope="" ma:versionID="8007fcf603b935954ce84c29f0b011b2">
  <xsd:schema xmlns:xsd="http://www.w3.org/2001/XMLSchema" xmlns:xs="http://www.w3.org/2001/XMLSchema" xmlns:p="http://schemas.microsoft.com/office/2006/metadata/properties" xmlns:ns2="b308c2ac-5c9e-4f4f-b48d-550332ea26e9" targetNamespace="http://schemas.microsoft.com/office/2006/metadata/properties" ma:root="true" ma:fieldsID="3ceca42747f4d007b56ffd96bd1a2c0a" ns2:_="">
    <xsd:import namespace="b308c2ac-5c9e-4f4f-b48d-550332ea26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08c2ac-5c9e-4f4f-b48d-550332ea26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E028AB-EBEF-4311-A39A-98E18AD855B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6A953C1-B976-40A4-B8BB-7B091769F3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08c2ac-5c9e-4f4f-b48d-550332ea26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7715F1A-1CE6-4B42-93D3-1DEB0BF2BC3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67880C5-47A8-429A-844F-2D29C35DBF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2625</Words>
  <Characters>15490</Characters>
  <Application>Microsoft Office Word</Application>
  <DocSecurity>0</DocSecurity>
  <Lines>129</Lines>
  <Paragraphs>36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Drahomira Franzova</dc:creator>
  <cp:lastModifiedBy>Andrea Donátová</cp:lastModifiedBy>
  <cp:revision>6</cp:revision>
  <cp:lastPrinted>2019-08-05T06:02:00Z</cp:lastPrinted>
  <dcterms:created xsi:type="dcterms:W3CDTF">2025-09-23T09:04:00Z</dcterms:created>
  <dcterms:modified xsi:type="dcterms:W3CDTF">2025-09-23T12:45:00Z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Hewlett-Packard Company</vt:lpwstr>
  </property>
  <property fmtid="{D5CDD505-2E9C-101B-9397-08002B2CF9AE}" pid="4" name="ContentTypeId">
    <vt:lpwstr>0x010100BB4AFBC51C881742A3CAF6D05DD99035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IsMyDocuments">
    <vt:bool>true</vt:bool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  <property fmtid="{D5CDD505-2E9C-101B-9397-08002B2CF9AE}" pid="11" name="_dlc_DocIdItemGuid">
    <vt:lpwstr>2bb93686-3b5f-4764-9146-e84e97894773</vt:lpwstr>
  </property>
</Properties>
</file>